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D91AF5" w14:textId="47A2D202" w:rsidR="00DC34AB" w:rsidRPr="008E66E4" w:rsidRDefault="007952AF" w:rsidP="00010665">
      <w:pPr>
        <w:spacing w:after="120" w:line="259" w:lineRule="auto"/>
        <w:jc w:val="center"/>
        <w:rPr>
          <w:rFonts w:ascii="Calibri" w:hAnsi="Calibri" w:cs="Calibri"/>
          <w:b/>
          <w:bCs/>
          <w:sz w:val="32"/>
          <w:szCs w:val="32"/>
        </w:rPr>
      </w:pPr>
      <w:r w:rsidRPr="008E66E4">
        <w:rPr>
          <w:rFonts w:ascii="Calibri" w:hAnsi="Calibri" w:cs="Calibri"/>
          <w:b/>
          <w:bCs/>
          <w:sz w:val="32"/>
          <w:szCs w:val="32"/>
        </w:rPr>
        <w:t>Consultancy Terms of Reference (</w:t>
      </w:r>
      <w:proofErr w:type="spellStart"/>
      <w:r w:rsidRPr="008E66E4">
        <w:rPr>
          <w:rFonts w:ascii="Calibri" w:hAnsi="Calibri" w:cs="Calibri"/>
          <w:b/>
          <w:bCs/>
          <w:sz w:val="32"/>
          <w:szCs w:val="32"/>
        </w:rPr>
        <w:t>ToR</w:t>
      </w:r>
      <w:proofErr w:type="spellEnd"/>
      <w:r w:rsidRPr="008E66E4">
        <w:rPr>
          <w:rFonts w:ascii="Calibri" w:hAnsi="Calibri" w:cs="Calibri"/>
          <w:b/>
          <w:bCs/>
          <w:sz w:val="32"/>
          <w:szCs w:val="32"/>
        </w:rPr>
        <w:t>)</w:t>
      </w:r>
    </w:p>
    <w:p w14:paraId="1CFC5FAC" w14:textId="2A2471F4" w:rsidR="007952AF" w:rsidRPr="00C03D5B" w:rsidRDefault="00ED295D" w:rsidP="00971E8D">
      <w:pPr>
        <w:spacing w:before="120" w:after="120" w:line="240" w:lineRule="auto"/>
        <w:jc w:val="center"/>
        <w:rPr>
          <w:rFonts w:ascii="Calibri" w:hAnsi="Calibri" w:cs="Calibri"/>
          <w:b/>
          <w:bCs/>
          <w:sz w:val="22"/>
          <w:szCs w:val="22"/>
          <w:lang w:val="hy-AM"/>
        </w:rPr>
      </w:pPr>
      <w:r w:rsidRPr="009346EF">
        <w:rPr>
          <w:rFonts w:ascii="Calibri" w:hAnsi="Calibri" w:cs="Calibri"/>
          <w:b/>
          <w:bCs/>
          <w:sz w:val="22"/>
          <w:szCs w:val="22"/>
        </w:rPr>
        <w:t>T</w:t>
      </w:r>
      <w:r w:rsidR="007952AF" w:rsidRPr="009346EF">
        <w:rPr>
          <w:rFonts w:ascii="Calibri" w:hAnsi="Calibri" w:cs="Calibri"/>
          <w:b/>
          <w:bCs/>
          <w:sz w:val="22"/>
          <w:szCs w:val="22"/>
        </w:rPr>
        <w:t xml:space="preserve">rends and Impact of Land Degradation and Land Use/Land Cover (LULC) </w:t>
      </w:r>
      <w:r w:rsidR="00F60F1B" w:rsidRPr="009346EF">
        <w:rPr>
          <w:rFonts w:ascii="Calibri" w:hAnsi="Calibri" w:cs="Calibri"/>
          <w:b/>
          <w:bCs/>
          <w:sz w:val="22"/>
          <w:szCs w:val="22"/>
        </w:rPr>
        <w:t>C</w:t>
      </w:r>
      <w:r w:rsidR="00CF19A4" w:rsidRPr="009346EF">
        <w:rPr>
          <w:rFonts w:ascii="Calibri" w:hAnsi="Calibri" w:cs="Calibri"/>
          <w:b/>
          <w:bCs/>
          <w:sz w:val="22"/>
          <w:szCs w:val="22"/>
        </w:rPr>
        <w:t xml:space="preserve">hange </w:t>
      </w:r>
      <w:r w:rsidR="00F60F1B" w:rsidRPr="009346EF">
        <w:rPr>
          <w:rFonts w:ascii="Calibri" w:hAnsi="Calibri" w:cs="Calibri"/>
          <w:b/>
          <w:bCs/>
          <w:sz w:val="22"/>
          <w:szCs w:val="22"/>
        </w:rPr>
        <w:t xml:space="preserve">Analysis </w:t>
      </w:r>
      <w:r w:rsidR="000322D1" w:rsidRPr="009346EF">
        <w:rPr>
          <w:rFonts w:ascii="Calibri" w:hAnsi="Calibri" w:cs="Calibri"/>
          <w:b/>
          <w:bCs/>
          <w:sz w:val="22"/>
          <w:szCs w:val="22"/>
        </w:rPr>
        <w:t>for</w:t>
      </w:r>
      <w:r w:rsidR="00D75B7E" w:rsidRPr="009346EF">
        <w:rPr>
          <w:rFonts w:ascii="Calibri" w:hAnsi="Calibri" w:cs="Calibri"/>
          <w:b/>
          <w:bCs/>
          <w:sz w:val="22"/>
          <w:szCs w:val="22"/>
        </w:rPr>
        <w:t xml:space="preserve"> the Landscape of Lake Sevan Basin (LSB) in Armenia</w:t>
      </w:r>
      <w:r w:rsidR="009346EF">
        <w:rPr>
          <w:rFonts w:ascii="Calibri" w:hAnsi="Calibri" w:cs="Calibri"/>
          <w:b/>
          <w:bCs/>
          <w:sz w:val="22"/>
          <w:szCs w:val="22"/>
        </w:rPr>
        <w:t xml:space="preserve"> </w:t>
      </w:r>
      <w:r w:rsidR="00B2194E" w:rsidRPr="009346EF">
        <w:rPr>
          <w:rFonts w:ascii="Calibri" w:hAnsi="Calibri" w:cs="Calibri"/>
          <w:b/>
          <w:bCs/>
          <w:sz w:val="22"/>
          <w:szCs w:val="22"/>
        </w:rPr>
        <w:t>with particular f</w:t>
      </w:r>
      <w:r w:rsidR="007952AF" w:rsidRPr="009346EF">
        <w:rPr>
          <w:rFonts w:ascii="Calibri" w:hAnsi="Calibri" w:cs="Calibri"/>
          <w:b/>
          <w:bCs/>
          <w:sz w:val="22"/>
          <w:szCs w:val="22"/>
        </w:rPr>
        <w:t xml:space="preserve">ocus on </w:t>
      </w:r>
      <w:r w:rsidR="00B2194E" w:rsidRPr="009346EF">
        <w:rPr>
          <w:rFonts w:ascii="Calibri" w:hAnsi="Calibri" w:cs="Calibri"/>
          <w:b/>
          <w:bCs/>
          <w:sz w:val="22"/>
          <w:szCs w:val="22"/>
        </w:rPr>
        <w:t>p</w:t>
      </w:r>
      <w:r w:rsidR="007952AF" w:rsidRPr="009346EF">
        <w:rPr>
          <w:rFonts w:ascii="Calibri" w:hAnsi="Calibri" w:cs="Calibri"/>
          <w:b/>
          <w:bCs/>
          <w:sz w:val="22"/>
          <w:szCs w:val="22"/>
        </w:rPr>
        <w:t>astures/</w:t>
      </w:r>
      <w:r w:rsidR="00B2194E" w:rsidRPr="009346EF">
        <w:rPr>
          <w:rFonts w:ascii="Calibri" w:hAnsi="Calibri" w:cs="Calibri"/>
          <w:b/>
          <w:bCs/>
          <w:sz w:val="22"/>
          <w:szCs w:val="22"/>
        </w:rPr>
        <w:t>g</w:t>
      </w:r>
      <w:r w:rsidR="007952AF" w:rsidRPr="009346EF">
        <w:rPr>
          <w:rFonts w:ascii="Calibri" w:hAnsi="Calibri" w:cs="Calibri"/>
          <w:b/>
          <w:bCs/>
          <w:sz w:val="22"/>
          <w:szCs w:val="22"/>
        </w:rPr>
        <w:t>rasslands</w:t>
      </w:r>
      <w:r w:rsidR="008C7186">
        <w:rPr>
          <w:rFonts w:ascii="Calibri" w:hAnsi="Calibri" w:cs="Calibri"/>
          <w:b/>
          <w:bCs/>
          <w:sz w:val="22"/>
          <w:szCs w:val="22"/>
        </w:rPr>
        <w:t xml:space="preserve">, </w:t>
      </w:r>
      <w:r w:rsidR="00B2194E" w:rsidRPr="009346EF">
        <w:rPr>
          <w:rFonts w:ascii="Calibri" w:hAnsi="Calibri" w:cs="Calibri"/>
          <w:b/>
          <w:bCs/>
          <w:sz w:val="22"/>
          <w:szCs w:val="22"/>
        </w:rPr>
        <w:t>a</w:t>
      </w:r>
      <w:r w:rsidR="007952AF" w:rsidRPr="009346EF">
        <w:rPr>
          <w:rFonts w:ascii="Calibri" w:hAnsi="Calibri" w:cs="Calibri"/>
          <w:b/>
          <w:bCs/>
          <w:sz w:val="22"/>
          <w:szCs w:val="22"/>
        </w:rPr>
        <w:t xml:space="preserve">rable </w:t>
      </w:r>
      <w:r w:rsidR="00B2194E" w:rsidRPr="009346EF">
        <w:rPr>
          <w:rFonts w:ascii="Calibri" w:hAnsi="Calibri" w:cs="Calibri"/>
          <w:b/>
          <w:bCs/>
          <w:sz w:val="22"/>
          <w:szCs w:val="22"/>
        </w:rPr>
        <w:t>l</w:t>
      </w:r>
      <w:r w:rsidR="007952AF" w:rsidRPr="009346EF">
        <w:rPr>
          <w:rFonts w:ascii="Calibri" w:hAnsi="Calibri" w:cs="Calibri"/>
          <w:b/>
          <w:bCs/>
          <w:sz w:val="22"/>
          <w:szCs w:val="22"/>
        </w:rPr>
        <w:t>ands</w:t>
      </w:r>
      <w:r w:rsidR="008C7186">
        <w:rPr>
          <w:rFonts w:ascii="Calibri" w:hAnsi="Calibri" w:cs="Calibri"/>
          <w:b/>
          <w:bCs/>
          <w:sz w:val="22"/>
          <w:szCs w:val="22"/>
        </w:rPr>
        <w:t>, f</w:t>
      </w:r>
      <w:r w:rsidR="006C7842" w:rsidRPr="006C7842">
        <w:rPr>
          <w:rFonts w:ascii="Calibri" w:hAnsi="Calibri" w:cs="Calibri"/>
          <w:b/>
          <w:bCs/>
          <w:sz w:val="22"/>
          <w:szCs w:val="22"/>
        </w:rPr>
        <w:t xml:space="preserve">orest </w:t>
      </w:r>
      <w:r w:rsidR="008C7186">
        <w:rPr>
          <w:rFonts w:ascii="Calibri" w:hAnsi="Calibri" w:cs="Calibri"/>
          <w:b/>
          <w:bCs/>
          <w:sz w:val="22"/>
          <w:szCs w:val="22"/>
        </w:rPr>
        <w:t>a</w:t>
      </w:r>
      <w:r w:rsidR="006C7842" w:rsidRPr="006C7842">
        <w:rPr>
          <w:rFonts w:ascii="Calibri" w:hAnsi="Calibri" w:cs="Calibri"/>
          <w:b/>
          <w:bCs/>
          <w:sz w:val="22"/>
          <w:szCs w:val="22"/>
        </w:rPr>
        <w:t>reas</w:t>
      </w:r>
    </w:p>
    <w:p w14:paraId="6C2CE4F0" w14:textId="547429F2" w:rsidR="0020349D" w:rsidRPr="0020349D" w:rsidRDefault="0020349D" w:rsidP="00E36C5F">
      <w:pPr>
        <w:pStyle w:val="a7"/>
        <w:numPr>
          <w:ilvl w:val="0"/>
          <w:numId w:val="6"/>
        </w:numPr>
        <w:shd w:val="clear" w:color="auto" w:fill="DAE9F7" w:themeFill="text2" w:themeFillTint="1A"/>
        <w:spacing w:before="360" w:after="120" w:line="259" w:lineRule="auto"/>
        <w:ind w:left="274" w:hanging="274"/>
        <w:contextualSpacing w:val="0"/>
        <w:jc w:val="both"/>
        <w:rPr>
          <w:rFonts w:ascii="Calibri" w:hAnsi="Calibri" w:cs="Calibri"/>
          <w:b/>
          <w:bCs/>
          <w:sz w:val="22"/>
          <w:szCs w:val="22"/>
        </w:rPr>
      </w:pPr>
      <w:r w:rsidRPr="0020349D">
        <w:rPr>
          <w:rFonts w:ascii="Calibri" w:hAnsi="Calibri" w:cs="Calibri"/>
          <w:b/>
          <w:bCs/>
          <w:sz w:val="22"/>
          <w:szCs w:val="22"/>
        </w:rPr>
        <w:t xml:space="preserve">General Assignment </w:t>
      </w:r>
    </w:p>
    <w:p w14:paraId="18EEF8FE" w14:textId="3E4CD112" w:rsidR="007952AF" w:rsidRPr="009346EF" w:rsidRDefault="00900057" w:rsidP="009346EF">
      <w:pPr>
        <w:spacing w:before="120" w:after="120" w:line="259" w:lineRule="auto"/>
        <w:jc w:val="both"/>
        <w:rPr>
          <w:rFonts w:ascii="Calibri" w:hAnsi="Calibri" w:cs="Calibri"/>
          <w:sz w:val="22"/>
          <w:szCs w:val="22"/>
        </w:rPr>
      </w:pPr>
      <w:r w:rsidRPr="009346EF">
        <w:rPr>
          <w:rFonts w:ascii="Calibri" w:hAnsi="Calibri" w:cs="Calibri"/>
          <w:sz w:val="22"/>
          <w:szCs w:val="22"/>
        </w:rPr>
        <w:t xml:space="preserve">Within the scope of the UNDP-GEF </w:t>
      </w:r>
      <w:bookmarkStart w:id="0" w:name="_Hlk72072407"/>
      <w:r w:rsidR="00E6245B" w:rsidRPr="009346EF">
        <w:rPr>
          <w:rFonts w:ascii="Calibri" w:hAnsi="Calibri" w:cs="Calibri"/>
          <w:sz w:val="22"/>
          <w:szCs w:val="22"/>
        </w:rPr>
        <w:t>“Conservation and Sustainable Management of Land Resources and High Value Ecosystems in Lake Sevan Basin for Multiple Benefits</w:t>
      </w:r>
      <w:bookmarkEnd w:id="0"/>
      <w:r w:rsidR="00E6245B" w:rsidRPr="009346EF">
        <w:rPr>
          <w:rFonts w:ascii="Calibri" w:hAnsi="Calibri" w:cs="Calibri"/>
          <w:sz w:val="22"/>
          <w:szCs w:val="22"/>
        </w:rPr>
        <w:t xml:space="preserve">” </w:t>
      </w:r>
      <w:r w:rsidR="00D353FB" w:rsidRPr="009346EF">
        <w:rPr>
          <w:rFonts w:ascii="Calibri" w:hAnsi="Calibri" w:cs="Calibri"/>
          <w:sz w:val="22"/>
          <w:szCs w:val="22"/>
        </w:rPr>
        <w:t>5-year</w:t>
      </w:r>
      <w:r w:rsidR="00E6245B" w:rsidRPr="009346EF">
        <w:rPr>
          <w:rFonts w:ascii="Calibri" w:hAnsi="Calibri" w:cs="Calibri"/>
          <w:sz w:val="22"/>
          <w:szCs w:val="22"/>
        </w:rPr>
        <w:t xml:space="preserve"> project</w:t>
      </w:r>
      <w:r w:rsidR="00054ADE">
        <w:rPr>
          <w:rStyle w:val="af"/>
          <w:rFonts w:ascii="Calibri" w:hAnsi="Calibri" w:cs="Calibri"/>
          <w:sz w:val="22"/>
          <w:szCs w:val="22"/>
        </w:rPr>
        <w:footnoteReference w:id="1"/>
      </w:r>
      <w:r w:rsidR="00E6245B" w:rsidRPr="009346EF">
        <w:rPr>
          <w:rFonts w:ascii="Calibri" w:hAnsi="Calibri" w:cs="Calibri"/>
          <w:sz w:val="22"/>
          <w:szCs w:val="22"/>
        </w:rPr>
        <w:t xml:space="preserve"> </w:t>
      </w:r>
      <w:r w:rsidR="00D353FB" w:rsidRPr="009346EF">
        <w:rPr>
          <w:rFonts w:ascii="Calibri" w:hAnsi="Calibri" w:cs="Calibri"/>
          <w:sz w:val="22"/>
          <w:szCs w:val="22"/>
        </w:rPr>
        <w:t xml:space="preserve">(2023 </w:t>
      </w:r>
      <w:r w:rsidR="008A3ABA" w:rsidRPr="009346EF">
        <w:rPr>
          <w:rFonts w:ascii="Calibri" w:hAnsi="Calibri" w:cs="Calibri"/>
          <w:sz w:val="22"/>
          <w:szCs w:val="22"/>
        </w:rPr>
        <w:t>–</w:t>
      </w:r>
      <w:r w:rsidR="00D353FB" w:rsidRPr="009346EF">
        <w:rPr>
          <w:rFonts w:ascii="Calibri" w:hAnsi="Calibri" w:cs="Calibri"/>
          <w:sz w:val="22"/>
          <w:szCs w:val="22"/>
        </w:rPr>
        <w:t xml:space="preserve"> 2028)</w:t>
      </w:r>
      <w:r w:rsidR="00E6245B" w:rsidRPr="009346EF">
        <w:rPr>
          <w:rFonts w:ascii="Calibri" w:hAnsi="Calibri" w:cs="Calibri"/>
          <w:sz w:val="22"/>
          <w:szCs w:val="22"/>
        </w:rPr>
        <w:t xml:space="preserve"> </w:t>
      </w:r>
      <w:r w:rsidR="00D353FB" w:rsidRPr="009346EF">
        <w:rPr>
          <w:rFonts w:ascii="Calibri" w:hAnsi="Calibri" w:cs="Calibri"/>
          <w:sz w:val="22"/>
          <w:szCs w:val="22"/>
        </w:rPr>
        <w:t>t</w:t>
      </w:r>
      <w:r w:rsidR="007952AF" w:rsidRPr="009346EF">
        <w:rPr>
          <w:rFonts w:ascii="Calibri" w:hAnsi="Calibri" w:cs="Calibri"/>
          <w:sz w:val="22"/>
          <w:szCs w:val="22"/>
        </w:rPr>
        <w:t xml:space="preserve">he Environmental Project Implementation Unit (EPIU) </w:t>
      </w:r>
      <w:r w:rsidR="003E53CD" w:rsidRPr="009346EF">
        <w:rPr>
          <w:rFonts w:ascii="Calibri" w:hAnsi="Calibri" w:cs="Calibri"/>
          <w:sz w:val="22"/>
          <w:szCs w:val="22"/>
        </w:rPr>
        <w:t>of the Ministry of Environment</w:t>
      </w:r>
      <w:r w:rsidR="00D353FB" w:rsidRPr="009346EF">
        <w:rPr>
          <w:rFonts w:ascii="Calibri" w:hAnsi="Calibri" w:cs="Calibri"/>
          <w:sz w:val="22"/>
          <w:szCs w:val="22"/>
        </w:rPr>
        <w:t xml:space="preserve"> (acting as the project Implementing Partner)</w:t>
      </w:r>
      <w:r w:rsidR="003E53CD" w:rsidRPr="009346EF">
        <w:rPr>
          <w:rFonts w:ascii="Calibri" w:hAnsi="Calibri" w:cs="Calibri"/>
          <w:sz w:val="22"/>
          <w:szCs w:val="22"/>
        </w:rPr>
        <w:t xml:space="preserve"> </w:t>
      </w:r>
      <w:r w:rsidR="007952AF" w:rsidRPr="009346EF">
        <w:rPr>
          <w:rFonts w:ascii="Calibri" w:hAnsi="Calibri" w:cs="Calibri"/>
          <w:sz w:val="22"/>
          <w:szCs w:val="22"/>
        </w:rPr>
        <w:t xml:space="preserve">intends to award a consultancy contract to </w:t>
      </w:r>
      <w:r w:rsidR="00DC6685" w:rsidRPr="009346EF">
        <w:rPr>
          <w:rFonts w:ascii="Calibri" w:hAnsi="Calibri" w:cs="Calibri"/>
          <w:sz w:val="22"/>
          <w:szCs w:val="22"/>
        </w:rPr>
        <w:t>a</w:t>
      </w:r>
      <w:r w:rsidR="00035652" w:rsidRPr="009346EF">
        <w:rPr>
          <w:rFonts w:ascii="Calibri" w:hAnsi="Calibri" w:cs="Calibri"/>
          <w:sz w:val="22"/>
          <w:szCs w:val="22"/>
        </w:rPr>
        <w:t xml:space="preserve"> company,</w:t>
      </w:r>
      <w:r w:rsidR="006877C1" w:rsidRPr="009346EF">
        <w:rPr>
          <w:rFonts w:ascii="Calibri" w:hAnsi="Calibri" w:cs="Calibri"/>
          <w:sz w:val="22"/>
          <w:szCs w:val="22"/>
        </w:rPr>
        <w:t xml:space="preserve"> </w:t>
      </w:r>
      <w:r w:rsidR="007952AF" w:rsidRPr="009346EF">
        <w:rPr>
          <w:rFonts w:ascii="Calibri" w:hAnsi="Calibri" w:cs="Calibri"/>
          <w:sz w:val="22"/>
          <w:szCs w:val="22"/>
        </w:rPr>
        <w:t>to:</w:t>
      </w:r>
    </w:p>
    <w:p w14:paraId="11C1B969" w14:textId="6722610B" w:rsidR="007814A1" w:rsidRPr="00B9357B" w:rsidRDefault="007814A1" w:rsidP="007814A1">
      <w:pPr>
        <w:pStyle w:val="a7"/>
        <w:numPr>
          <w:ilvl w:val="0"/>
          <w:numId w:val="43"/>
        </w:numPr>
        <w:spacing w:before="120" w:after="120" w:line="259" w:lineRule="auto"/>
        <w:ind w:left="360"/>
        <w:contextualSpacing w:val="0"/>
        <w:jc w:val="both"/>
        <w:rPr>
          <w:rFonts w:ascii="Calibri" w:hAnsi="Calibri" w:cs="Calibri"/>
          <w:sz w:val="22"/>
          <w:szCs w:val="22"/>
        </w:rPr>
      </w:pPr>
      <w:r w:rsidRPr="009346EF">
        <w:rPr>
          <w:rFonts w:ascii="Calibri" w:hAnsi="Calibri" w:cs="Calibri"/>
          <w:sz w:val="22"/>
          <w:szCs w:val="22"/>
        </w:rPr>
        <w:t>Analyze the socioeconomic impacts of land degradation</w:t>
      </w:r>
      <w:r>
        <w:rPr>
          <w:rFonts w:ascii="Calibri" w:hAnsi="Calibri" w:cs="Calibri"/>
          <w:sz w:val="22"/>
          <w:szCs w:val="22"/>
        </w:rPr>
        <w:t xml:space="preserve"> in project target areas </w:t>
      </w:r>
      <w:r w:rsidRPr="009346EF">
        <w:rPr>
          <w:rFonts w:ascii="Calibri" w:hAnsi="Calibri" w:cs="Calibri"/>
          <w:sz w:val="22"/>
          <w:szCs w:val="22"/>
        </w:rPr>
        <w:t>on</w:t>
      </w:r>
      <w:r w:rsidRPr="00B207D7">
        <w:rPr>
          <w:rFonts w:ascii="Calibri" w:hAnsi="Calibri" w:cs="Calibri"/>
          <w:sz w:val="22"/>
          <w:szCs w:val="22"/>
        </w:rPr>
        <w:t xml:space="preserve"> </w:t>
      </w:r>
      <w:r>
        <w:rPr>
          <w:rFonts w:ascii="Calibri" w:hAnsi="Calibri" w:cs="Calibri"/>
          <w:sz w:val="22"/>
          <w:szCs w:val="22"/>
        </w:rPr>
        <w:t>the rural population/farmers, including on:</w:t>
      </w:r>
      <w:r w:rsidRPr="009346EF">
        <w:rPr>
          <w:rFonts w:ascii="Calibri" w:hAnsi="Calibri" w:cs="Calibri"/>
          <w:sz w:val="22"/>
          <w:szCs w:val="22"/>
        </w:rPr>
        <w:t xml:space="preserve"> </w:t>
      </w:r>
      <w:proofErr w:type="spellStart"/>
      <w:r w:rsidRPr="009346EF">
        <w:rPr>
          <w:rFonts w:ascii="Calibri" w:hAnsi="Calibri" w:cs="Calibri"/>
          <w:sz w:val="22"/>
          <w:szCs w:val="22"/>
        </w:rPr>
        <w:t>i</w:t>
      </w:r>
      <w:proofErr w:type="spellEnd"/>
      <w:r w:rsidRPr="009346EF">
        <w:rPr>
          <w:rFonts w:ascii="Calibri" w:hAnsi="Calibri" w:cs="Calibri"/>
          <w:sz w:val="22"/>
          <w:szCs w:val="22"/>
        </w:rPr>
        <w:t>) food security,</w:t>
      </w:r>
      <w:r w:rsidRPr="00205964">
        <w:rPr>
          <w:rFonts w:ascii="Calibri" w:hAnsi="Calibri" w:cs="Calibri"/>
          <w:sz w:val="22"/>
          <w:szCs w:val="22"/>
        </w:rPr>
        <w:t xml:space="preserve"> </w:t>
      </w:r>
      <w:r>
        <w:rPr>
          <w:rFonts w:ascii="Calibri" w:hAnsi="Calibri" w:cs="Calibri"/>
          <w:sz w:val="22"/>
          <w:szCs w:val="22"/>
        </w:rPr>
        <w:t>farmers’</w:t>
      </w:r>
      <w:r w:rsidRPr="009346EF">
        <w:rPr>
          <w:rFonts w:ascii="Calibri" w:hAnsi="Calibri" w:cs="Calibri"/>
          <w:sz w:val="22"/>
          <w:szCs w:val="22"/>
        </w:rPr>
        <w:t xml:space="preserve"> income, poverty, labor productivity, and resettlement/migration; ii) study farmers’ and</w:t>
      </w:r>
      <w:r>
        <w:rPr>
          <w:rFonts w:ascii="Calibri" w:hAnsi="Calibri" w:cs="Calibri"/>
          <w:sz w:val="22"/>
          <w:szCs w:val="22"/>
        </w:rPr>
        <w:t xml:space="preserve"> </w:t>
      </w:r>
      <w:r w:rsidR="000E5044">
        <w:rPr>
          <w:rFonts w:ascii="Calibri" w:hAnsi="Calibri" w:cs="Calibri"/>
          <w:sz w:val="22"/>
          <w:szCs w:val="22"/>
        </w:rPr>
        <w:t xml:space="preserve">community </w:t>
      </w:r>
      <w:r w:rsidRPr="009346EF">
        <w:rPr>
          <w:rFonts w:ascii="Calibri" w:hAnsi="Calibri" w:cs="Calibri"/>
          <w:sz w:val="22"/>
          <w:szCs w:val="22"/>
        </w:rPr>
        <w:t xml:space="preserve">administrators’ knowledge on land degradation, its drivers </w:t>
      </w:r>
      <w:r w:rsidRPr="00B9357B">
        <w:rPr>
          <w:rFonts w:ascii="Calibri" w:hAnsi="Calibri" w:cs="Calibri"/>
          <w:sz w:val="22"/>
          <w:szCs w:val="22"/>
        </w:rPr>
        <w:t>and impact, and recommend training proposals (with the format of terms of reference/</w:t>
      </w:r>
      <w:proofErr w:type="spellStart"/>
      <w:r w:rsidRPr="00B9357B">
        <w:rPr>
          <w:rFonts w:ascii="Calibri" w:hAnsi="Calibri" w:cs="Calibri"/>
          <w:sz w:val="22"/>
          <w:szCs w:val="22"/>
        </w:rPr>
        <w:t>ToR</w:t>
      </w:r>
      <w:proofErr w:type="spellEnd"/>
      <w:r w:rsidRPr="00B9357B">
        <w:rPr>
          <w:rFonts w:ascii="Calibri" w:hAnsi="Calibri" w:cs="Calibri"/>
          <w:sz w:val="22"/>
          <w:szCs w:val="22"/>
        </w:rPr>
        <w:t>).</w:t>
      </w:r>
    </w:p>
    <w:p w14:paraId="3FB6E674" w14:textId="5C51EB16" w:rsidR="00EB5569" w:rsidRPr="00B9357B" w:rsidRDefault="007F7268" w:rsidP="002249B8">
      <w:pPr>
        <w:pStyle w:val="a7"/>
        <w:numPr>
          <w:ilvl w:val="0"/>
          <w:numId w:val="17"/>
        </w:numPr>
        <w:spacing w:before="60" w:after="60" w:line="240" w:lineRule="auto"/>
        <w:ind w:left="634" w:hanging="274"/>
        <w:contextualSpacing w:val="0"/>
        <w:jc w:val="both"/>
        <w:rPr>
          <w:rFonts w:ascii="Calibri" w:hAnsi="Calibri" w:cs="Calibri"/>
          <w:sz w:val="22"/>
          <w:szCs w:val="22"/>
        </w:rPr>
      </w:pPr>
      <w:r w:rsidRPr="00B9357B">
        <w:t xml:space="preserve"> </w:t>
      </w:r>
      <w:r w:rsidRPr="00B9357B">
        <w:rPr>
          <w:rFonts w:ascii="Calibri" w:hAnsi="Calibri" w:cs="Calibri"/>
          <w:sz w:val="22"/>
          <w:szCs w:val="22"/>
        </w:rPr>
        <w:t xml:space="preserve">Conduct a land use/land cover (LULC) change and dynamics analysis for the project’s target areas (six consolidated communities in </w:t>
      </w:r>
      <w:proofErr w:type="spellStart"/>
      <w:r w:rsidRPr="00B9357B">
        <w:rPr>
          <w:rFonts w:ascii="Calibri" w:hAnsi="Calibri" w:cs="Calibri"/>
          <w:sz w:val="22"/>
          <w:szCs w:val="22"/>
        </w:rPr>
        <w:t>Gegharkunik</w:t>
      </w:r>
      <w:proofErr w:type="spellEnd"/>
      <w:r w:rsidRPr="00B9357B">
        <w:rPr>
          <w:rFonts w:ascii="Calibri" w:hAnsi="Calibri" w:cs="Calibri"/>
          <w:sz w:val="22"/>
          <w:szCs w:val="22"/>
        </w:rPr>
        <w:t xml:space="preserve"> and </w:t>
      </w:r>
      <w:proofErr w:type="spellStart"/>
      <w:r w:rsidRPr="00B9357B">
        <w:rPr>
          <w:rFonts w:ascii="Calibri" w:hAnsi="Calibri" w:cs="Calibri"/>
          <w:sz w:val="22"/>
          <w:szCs w:val="22"/>
        </w:rPr>
        <w:t>Vayots</w:t>
      </w:r>
      <w:proofErr w:type="spellEnd"/>
      <w:r w:rsidRPr="00B9357B">
        <w:rPr>
          <w:rFonts w:ascii="Calibri" w:hAnsi="Calibri" w:cs="Calibri"/>
          <w:sz w:val="22"/>
          <w:szCs w:val="22"/>
        </w:rPr>
        <w:t xml:space="preserve"> </w:t>
      </w:r>
      <w:proofErr w:type="spellStart"/>
      <w:r w:rsidRPr="00B9357B">
        <w:rPr>
          <w:rFonts w:ascii="Calibri" w:hAnsi="Calibri" w:cs="Calibri"/>
          <w:sz w:val="22"/>
          <w:szCs w:val="22"/>
        </w:rPr>
        <w:t>Dzor</w:t>
      </w:r>
      <w:proofErr w:type="spellEnd"/>
      <w:r w:rsidRPr="00B9357B">
        <w:rPr>
          <w:rFonts w:ascii="Calibri" w:hAnsi="Calibri" w:cs="Calibri"/>
          <w:sz w:val="22"/>
          <w:szCs w:val="22"/>
        </w:rPr>
        <w:t xml:space="preserve"> provinces), using medium- or high-resolution satellite data (e.g., Sentinel-2, Landsat, or other sources with &lt;10m spatial resolution) and an appropriate classification system aligned with the FAO Land Cover Classification System (LCCS)</w:t>
      </w:r>
      <w:r w:rsidR="002249B8">
        <w:rPr>
          <w:rFonts w:ascii="Calibri" w:hAnsi="Calibri" w:cs="Calibri"/>
          <w:sz w:val="22"/>
          <w:szCs w:val="22"/>
        </w:rPr>
        <w:t xml:space="preserve"> </w:t>
      </w:r>
      <w:r w:rsidR="000A6529" w:rsidRPr="00B9357B">
        <w:rPr>
          <w:rFonts w:ascii="Calibri" w:hAnsi="Calibri" w:cs="Calibri"/>
          <w:sz w:val="22"/>
          <w:szCs w:val="22"/>
        </w:rPr>
        <w:t xml:space="preserve">together with prediction of land degradation spatial and temporal </w:t>
      </w:r>
      <w:r w:rsidR="001B07E2" w:rsidRPr="00B9357B">
        <w:rPr>
          <w:rFonts w:ascii="Calibri" w:hAnsi="Calibri" w:cs="Calibri"/>
          <w:sz w:val="22"/>
          <w:szCs w:val="22"/>
        </w:rPr>
        <w:t xml:space="preserve">(capturing the previous 15 and the next 15 years) </w:t>
      </w:r>
      <w:r w:rsidR="000A6529" w:rsidRPr="00B9357B">
        <w:rPr>
          <w:rFonts w:ascii="Calibri" w:hAnsi="Calibri" w:cs="Calibri"/>
          <w:sz w:val="22"/>
          <w:szCs w:val="22"/>
        </w:rPr>
        <w:t xml:space="preserve">risk areas </w:t>
      </w:r>
      <w:r w:rsidR="00240040" w:rsidRPr="00B9357B">
        <w:rPr>
          <w:rFonts w:ascii="Calibri" w:hAnsi="Calibri" w:cs="Calibri"/>
          <w:sz w:val="22"/>
          <w:szCs w:val="22"/>
        </w:rPr>
        <w:t xml:space="preserve">and </w:t>
      </w:r>
      <w:r w:rsidR="000A6529" w:rsidRPr="00B9357B">
        <w:rPr>
          <w:rFonts w:ascii="Calibri" w:hAnsi="Calibri" w:cs="Calibri"/>
          <w:sz w:val="22"/>
          <w:szCs w:val="22"/>
        </w:rPr>
        <w:t>quantifying anthropogenic pressure and climate change impact</w:t>
      </w:r>
      <w:r w:rsidR="007C3129" w:rsidRPr="00B9357B">
        <w:rPr>
          <w:rFonts w:ascii="Calibri" w:hAnsi="Calibri" w:cs="Calibri"/>
          <w:sz w:val="22"/>
          <w:szCs w:val="22"/>
        </w:rPr>
        <w:t xml:space="preserve"> (different socio-economic and climate scenarios can be </w:t>
      </w:r>
      <w:r w:rsidR="004B3946" w:rsidRPr="00B9357B">
        <w:rPr>
          <w:rFonts w:ascii="Calibri" w:hAnsi="Calibri" w:cs="Calibri"/>
          <w:sz w:val="22"/>
          <w:szCs w:val="22"/>
        </w:rPr>
        <w:t>analyzed</w:t>
      </w:r>
      <w:r w:rsidR="008B344A" w:rsidRPr="00B9357B">
        <w:rPr>
          <w:rFonts w:ascii="Calibri" w:hAnsi="Calibri" w:cs="Calibri"/>
          <w:sz w:val="22"/>
          <w:szCs w:val="22"/>
        </w:rPr>
        <w:t xml:space="preserve"> per the available climate change related reports</w:t>
      </w:r>
      <w:r w:rsidR="007C3129" w:rsidRPr="00B9357B">
        <w:rPr>
          <w:rFonts w:ascii="Calibri" w:hAnsi="Calibri" w:cs="Calibri"/>
          <w:sz w:val="22"/>
          <w:szCs w:val="22"/>
        </w:rPr>
        <w:t>)</w:t>
      </w:r>
      <w:r w:rsidRPr="00B9357B">
        <w:rPr>
          <w:rFonts w:ascii="Calibri" w:hAnsi="Calibri" w:cs="Calibri"/>
          <w:sz w:val="22"/>
          <w:szCs w:val="22"/>
        </w:rPr>
        <w:t xml:space="preserve"> Present recommendations on land potential assessment and future land use planning.</w:t>
      </w:r>
    </w:p>
    <w:p w14:paraId="3ECCFA1E" w14:textId="57878201" w:rsidR="00EB5569" w:rsidRPr="00B9357B" w:rsidRDefault="000A6529" w:rsidP="002249B8">
      <w:pPr>
        <w:pStyle w:val="a7"/>
        <w:numPr>
          <w:ilvl w:val="0"/>
          <w:numId w:val="17"/>
        </w:numPr>
        <w:spacing w:before="60" w:after="60" w:line="240" w:lineRule="auto"/>
        <w:ind w:left="634" w:hanging="274"/>
        <w:contextualSpacing w:val="0"/>
        <w:jc w:val="both"/>
        <w:rPr>
          <w:rFonts w:ascii="Calibri" w:hAnsi="Calibri" w:cs="Calibri"/>
          <w:sz w:val="22"/>
          <w:szCs w:val="22"/>
        </w:rPr>
      </w:pPr>
      <w:r w:rsidRPr="00B9357B">
        <w:rPr>
          <w:rFonts w:ascii="Calibri" w:hAnsi="Calibri" w:cs="Calibri"/>
          <w:sz w:val="22"/>
          <w:szCs w:val="22"/>
        </w:rPr>
        <w:t xml:space="preserve">prioritizing areas to be </w:t>
      </w:r>
      <w:r w:rsidR="00BE6A16" w:rsidRPr="00B9357B">
        <w:rPr>
          <w:rFonts w:ascii="Calibri" w:hAnsi="Calibri" w:cs="Calibri"/>
          <w:sz w:val="22"/>
          <w:szCs w:val="22"/>
        </w:rPr>
        <w:t xml:space="preserve">field </w:t>
      </w:r>
      <w:r w:rsidRPr="00B9357B">
        <w:rPr>
          <w:rFonts w:ascii="Calibri" w:hAnsi="Calibri" w:cs="Calibri"/>
          <w:sz w:val="22"/>
          <w:szCs w:val="22"/>
        </w:rPr>
        <w:t xml:space="preserve">examined </w:t>
      </w:r>
      <w:r w:rsidR="006049B5" w:rsidRPr="00B9357B">
        <w:rPr>
          <w:rFonts w:ascii="Calibri" w:hAnsi="Calibri" w:cs="Calibri"/>
          <w:sz w:val="22"/>
          <w:szCs w:val="22"/>
        </w:rPr>
        <w:t>for</w:t>
      </w:r>
      <w:r w:rsidRPr="00B9357B">
        <w:rPr>
          <w:rFonts w:ascii="Calibri" w:hAnsi="Calibri" w:cs="Calibri"/>
          <w:sz w:val="22"/>
          <w:szCs w:val="22"/>
        </w:rPr>
        <w:t xml:space="preserve"> remediat</w:t>
      </w:r>
      <w:r w:rsidR="006049B5" w:rsidRPr="00B9357B">
        <w:rPr>
          <w:rFonts w:ascii="Calibri" w:hAnsi="Calibri" w:cs="Calibri"/>
          <w:sz w:val="22"/>
          <w:szCs w:val="22"/>
        </w:rPr>
        <w:t xml:space="preserve">ion measures, </w:t>
      </w:r>
      <w:r w:rsidRPr="00B9357B">
        <w:rPr>
          <w:rFonts w:ascii="Calibri" w:hAnsi="Calibri" w:cs="Calibri"/>
          <w:sz w:val="22"/>
          <w:szCs w:val="22"/>
        </w:rPr>
        <w:t xml:space="preserve">and identifying </w:t>
      </w:r>
      <w:r w:rsidR="007231BB" w:rsidRPr="00B9357B">
        <w:rPr>
          <w:rFonts w:ascii="Calibri" w:hAnsi="Calibri" w:cs="Calibri"/>
          <w:sz w:val="22"/>
          <w:szCs w:val="22"/>
        </w:rPr>
        <w:t>conservation</w:t>
      </w:r>
      <w:r w:rsidR="00404E3B" w:rsidRPr="00B9357B">
        <w:rPr>
          <w:rFonts w:ascii="Calibri" w:hAnsi="Calibri" w:cs="Calibri"/>
          <w:sz w:val="22"/>
          <w:szCs w:val="22"/>
        </w:rPr>
        <w:t xml:space="preserve"> and</w:t>
      </w:r>
      <w:r w:rsidR="007231BB" w:rsidRPr="00B9357B">
        <w:rPr>
          <w:rFonts w:ascii="Calibri" w:hAnsi="Calibri" w:cs="Calibri"/>
          <w:sz w:val="22"/>
          <w:szCs w:val="22"/>
        </w:rPr>
        <w:t xml:space="preserve"> </w:t>
      </w:r>
      <w:r w:rsidRPr="00B9357B">
        <w:rPr>
          <w:rFonts w:ascii="Calibri" w:hAnsi="Calibri" w:cs="Calibri"/>
          <w:sz w:val="22"/>
          <w:szCs w:val="22"/>
        </w:rPr>
        <w:t>restoration</w:t>
      </w:r>
      <w:r w:rsidR="00240040" w:rsidRPr="00B9357B">
        <w:rPr>
          <w:rFonts w:ascii="Calibri" w:hAnsi="Calibri" w:cs="Calibri"/>
          <w:sz w:val="22"/>
          <w:szCs w:val="22"/>
        </w:rPr>
        <w:t xml:space="preserve"> spots and</w:t>
      </w:r>
      <w:r w:rsidRPr="00B9357B">
        <w:rPr>
          <w:rFonts w:ascii="Calibri" w:hAnsi="Calibri" w:cs="Calibri"/>
          <w:sz w:val="22"/>
          <w:szCs w:val="22"/>
        </w:rPr>
        <w:t xml:space="preserve"> opportunities</w:t>
      </w:r>
      <w:r w:rsidR="00EB5569" w:rsidRPr="00B9357B">
        <w:rPr>
          <w:rFonts w:ascii="Calibri" w:hAnsi="Calibri" w:cs="Calibri"/>
          <w:sz w:val="22"/>
          <w:szCs w:val="22"/>
        </w:rPr>
        <w:t>,</w:t>
      </w:r>
      <w:r w:rsidRPr="00B9357B">
        <w:rPr>
          <w:rFonts w:ascii="Calibri" w:hAnsi="Calibri" w:cs="Calibri"/>
          <w:sz w:val="22"/>
          <w:szCs w:val="22"/>
        </w:rPr>
        <w:t xml:space="preserve"> </w:t>
      </w:r>
      <w:r w:rsidR="008263EE" w:rsidRPr="00B9357B">
        <w:rPr>
          <w:rFonts w:ascii="Calibri" w:hAnsi="Calibri" w:cs="Calibri"/>
          <w:sz w:val="22"/>
          <w:szCs w:val="22"/>
        </w:rPr>
        <w:t>and</w:t>
      </w:r>
    </w:p>
    <w:p w14:paraId="406A3952" w14:textId="680256DD" w:rsidR="00E962A1" w:rsidRPr="00B9357B" w:rsidRDefault="00B72A85" w:rsidP="002249B8">
      <w:pPr>
        <w:pStyle w:val="a7"/>
        <w:numPr>
          <w:ilvl w:val="0"/>
          <w:numId w:val="17"/>
        </w:numPr>
        <w:spacing w:before="60" w:after="60" w:line="240" w:lineRule="auto"/>
        <w:ind w:left="634" w:hanging="274"/>
        <w:contextualSpacing w:val="0"/>
        <w:jc w:val="both"/>
        <w:rPr>
          <w:rFonts w:ascii="Calibri" w:hAnsi="Calibri" w:cs="Calibri"/>
          <w:sz w:val="22"/>
          <w:szCs w:val="22"/>
        </w:rPr>
      </w:pPr>
      <w:r w:rsidRPr="00B9357B">
        <w:rPr>
          <w:rFonts w:ascii="Calibri" w:hAnsi="Calibri" w:cs="Calibri"/>
          <w:sz w:val="22"/>
          <w:szCs w:val="22"/>
        </w:rPr>
        <w:t xml:space="preserve">proposing a </w:t>
      </w:r>
      <w:r w:rsidR="00545059" w:rsidRPr="00B9357B">
        <w:rPr>
          <w:rFonts w:ascii="Calibri" w:hAnsi="Calibri" w:cs="Calibri"/>
          <w:sz w:val="22"/>
          <w:szCs w:val="22"/>
        </w:rPr>
        <w:t xml:space="preserve">methodology for </w:t>
      </w:r>
      <w:r w:rsidR="007F7268" w:rsidRPr="00B9357B">
        <w:rPr>
          <w:rFonts w:ascii="Calibri" w:hAnsi="Calibri" w:cs="Calibri"/>
          <w:sz w:val="22"/>
          <w:szCs w:val="22"/>
        </w:rPr>
        <w:t>assessing the results of conservation and restoration efforts with a high level of validity and reliability, to serve as a basis for incentive-based financing mechanisms.</w:t>
      </w:r>
    </w:p>
    <w:p w14:paraId="03A5B6CF" w14:textId="3D0F3CA8" w:rsidR="00454E4E" w:rsidRPr="009346EF" w:rsidRDefault="00454E4E" w:rsidP="00FF4838">
      <w:pPr>
        <w:pStyle w:val="a7"/>
        <w:numPr>
          <w:ilvl w:val="0"/>
          <w:numId w:val="43"/>
        </w:numPr>
        <w:spacing w:before="120" w:after="120" w:line="259" w:lineRule="auto"/>
        <w:contextualSpacing w:val="0"/>
        <w:jc w:val="both"/>
        <w:rPr>
          <w:rFonts w:ascii="Calibri" w:hAnsi="Calibri" w:cs="Calibri"/>
          <w:sz w:val="22"/>
          <w:szCs w:val="22"/>
        </w:rPr>
      </w:pPr>
      <w:r w:rsidRPr="009346EF">
        <w:rPr>
          <w:rFonts w:ascii="Calibri" w:hAnsi="Calibri" w:cs="Calibri"/>
          <w:sz w:val="22"/>
          <w:szCs w:val="22"/>
        </w:rPr>
        <w:t>Develop Integrated Spatial Land Use Plans (ISLUPs</w:t>
      </w:r>
      <w:r w:rsidR="00C64617" w:rsidRPr="009346EF">
        <w:rPr>
          <w:rFonts w:ascii="Calibri" w:hAnsi="Calibri" w:cs="Calibri"/>
          <w:sz w:val="22"/>
          <w:szCs w:val="22"/>
        </w:rPr>
        <w:t xml:space="preserve"> – see </w:t>
      </w:r>
      <w:r w:rsidR="00C64617" w:rsidRPr="00C14D41">
        <w:rPr>
          <w:rFonts w:ascii="Calibri" w:hAnsi="Calibri" w:cs="Calibri"/>
          <w:sz w:val="22"/>
          <w:szCs w:val="22"/>
          <w:shd w:val="clear" w:color="auto" w:fill="F2CEED" w:themeFill="accent5" w:themeFillTint="33"/>
        </w:rPr>
        <w:t xml:space="preserve">Annex </w:t>
      </w:r>
      <w:r w:rsidR="00E36C5F">
        <w:rPr>
          <w:rFonts w:ascii="Calibri" w:hAnsi="Calibri" w:cs="Calibri"/>
          <w:sz w:val="22"/>
          <w:szCs w:val="22"/>
          <w:shd w:val="clear" w:color="auto" w:fill="F2CEED" w:themeFill="accent5" w:themeFillTint="33"/>
        </w:rPr>
        <w:t xml:space="preserve">1 </w:t>
      </w:r>
      <w:r w:rsidR="00E36C5F" w:rsidRPr="00E36C5F">
        <w:rPr>
          <w:rFonts w:ascii="Calibri" w:hAnsi="Calibri" w:cs="Calibri"/>
          <w:sz w:val="22"/>
          <w:szCs w:val="22"/>
          <w:highlight w:val="yellow"/>
          <w:shd w:val="clear" w:color="auto" w:fill="F2CEED" w:themeFill="accent5" w:themeFillTint="33"/>
        </w:rPr>
        <w:t>RAM KUMAR REPORT</w:t>
      </w:r>
      <w:r w:rsidRPr="009346EF">
        <w:rPr>
          <w:rFonts w:ascii="Calibri" w:hAnsi="Calibri" w:cs="Calibri"/>
          <w:sz w:val="22"/>
          <w:szCs w:val="22"/>
        </w:rPr>
        <w:t>)</w:t>
      </w:r>
      <w:r w:rsidR="006341F5" w:rsidRPr="009346EF">
        <w:rPr>
          <w:rFonts w:ascii="Calibri" w:hAnsi="Calibri" w:cs="Calibri"/>
          <w:sz w:val="22"/>
          <w:szCs w:val="22"/>
        </w:rPr>
        <w:t xml:space="preserve"> for the areas of the project focus</w:t>
      </w:r>
      <w:r w:rsidRPr="009346EF">
        <w:rPr>
          <w:rFonts w:ascii="Calibri" w:hAnsi="Calibri" w:cs="Calibri"/>
          <w:sz w:val="22"/>
          <w:szCs w:val="22"/>
        </w:rPr>
        <w:t xml:space="preserve"> aligned with the</w:t>
      </w:r>
      <w:r w:rsidR="005551DB" w:rsidRPr="009346EF">
        <w:rPr>
          <w:rFonts w:ascii="Calibri" w:hAnsi="Calibri" w:cs="Calibri"/>
          <w:sz w:val="22"/>
          <w:szCs w:val="22"/>
        </w:rPr>
        <w:t xml:space="preserve"> land degradation neutrality (</w:t>
      </w:r>
      <w:r w:rsidRPr="009346EF">
        <w:rPr>
          <w:rFonts w:ascii="Calibri" w:hAnsi="Calibri" w:cs="Calibri"/>
          <w:sz w:val="22"/>
          <w:szCs w:val="22"/>
        </w:rPr>
        <w:t>LDN</w:t>
      </w:r>
      <w:r w:rsidR="005551DB" w:rsidRPr="009346EF">
        <w:rPr>
          <w:rFonts w:ascii="Calibri" w:hAnsi="Calibri" w:cs="Calibri"/>
          <w:sz w:val="22"/>
          <w:szCs w:val="22"/>
        </w:rPr>
        <w:t>)</w:t>
      </w:r>
      <w:r w:rsidRPr="009346EF">
        <w:rPr>
          <w:rFonts w:ascii="Calibri" w:hAnsi="Calibri" w:cs="Calibri"/>
          <w:sz w:val="22"/>
          <w:szCs w:val="22"/>
        </w:rPr>
        <w:t xml:space="preserve"> principle of avoid-reduc</w:t>
      </w:r>
      <w:r w:rsidR="00681174" w:rsidRPr="009346EF">
        <w:rPr>
          <w:rFonts w:ascii="Calibri" w:hAnsi="Calibri" w:cs="Calibri"/>
          <w:sz w:val="22"/>
          <w:szCs w:val="22"/>
        </w:rPr>
        <w:t>e</w:t>
      </w:r>
      <w:r w:rsidRPr="009346EF">
        <w:rPr>
          <w:rFonts w:ascii="Calibri" w:hAnsi="Calibri" w:cs="Calibri"/>
          <w:sz w:val="22"/>
          <w:szCs w:val="22"/>
        </w:rPr>
        <w:t>-restor</w:t>
      </w:r>
      <w:r w:rsidR="00681174" w:rsidRPr="009346EF">
        <w:rPr>
          <w:rFonts w:ascii="Calibri" w:hAnsi="Calibri" w:cs="Calibri"/>
          <w:sz w:val="22"/>
          <w:szCs w:val="22"/>
        </w:rPr>
        <w:t>e</w:t>
      </w:r>
      <w:r w:rsidRPr="009346EF">
        <w:rPr>
          <w:rFonts w:ascii="Calibri" w:hAnsi="Calibri" w:cs="Calibri"/>
          <w:sz w:val="22"/>
          <w:szCs w:val="22"/>
        </w:rPr>
        <w:t xml:space="preserve"> land degradation</w:t>
      </w:r>
      <w:r w:rsidR="00C64617" w:rsidRPr="009346EF">
        <w:rPr>
          <w:rFonts w:ascii="Calibri" w:hAnsi="Calibri" w:cs="Calibri"/>
          <w:sz w:val="22"/>
          <w:szCs w:val="22"/>
        </w:rPr>
        <w:t xml:space="preserve"> and</w:t>
      </w:r>
      <w:r w:rsidR="00E608EE" w:rsidRPr="009346EF">
        <w:rPr>
          <w:rFonts w:ascii="Calibri" w:hAnsi="Calibri" w:cs="Calibri"/>
          <w:sz w:val="22"/>
          <w:szCs w:val="22"/>
        </w:rPr>
        <w:t xml:space="preserve"> integrat</w:t>
      </w:r>
      <w:r w:rsidR="006A32D7" w:rsidRPr="009346EF">
        <w:rPr>
          <w:rFonts w:ascii="Calibri" w:hAnsi="Calibri" w:cs="Calibri"/>
          <w:sz w:val="22"/>
          <w:szCs w:val="22"/>
        </w:rPr>
        <w:t>ing</w:t>
      </w:r>
      <w:r w:rsidR="00E608EE" w:rsidRPr="009346EF">
        <w:rPr>
          <w:rFonts w:ascii="Calibri" w:hAnsi="Calibri" w:cs="Calibri"/>
          <w:sz w:val="22"/>
          <w:szCs w:val="22"/>
        </w:rPr>
        <w:t xml:space="preserve"> </w:t>
      </w:r>
      <w:r w:rsidR="006A32D7" w:rsidRPr="009346EF">
        <w:rPr>
          <w:rFonts w:ascii="Calibri" w:hAnsi="Calibri" w:cs="Calibri"/>
          <w:sz w:val="22"/>
          <w:szCs w:val="22"/>
        </w:rPr>
        <w:t xml:space="preserve">economic, social and environmental </w:t>
      </w:r>
      <w:r w:rsidR="00E608EE" w:rsidRPr="009346EF">
        <w:rPr>
          <w:rFonts w:ascii="Calibri" w:hAnsi="Calibri" w:cs="Calibri"/>
          <w:sz w:val="22"/>
          <w:szCs w:val="22"/>
        </w:rPr>
        <w:t>dimensions</w:t>
      </w:r>
      <w:r w:rsidR="0098769B" w:rsidRPr="009346EF">
        <w:rPr>
          <w:rFonts w:ascii="Calibri" w:hAnsi="Calibri" w:cs="Calibri"/>
          <w:sz w:val="22"/>
          <w:szCs w:val="22"/>
        </w:rPr>
        <w:t xml:space="preserve"> for </w:t>
      </w:r>
      <w:r w:rsidR="00C64CE2" w:rsidRPr="009346EF">
        <w:rPr>
          <w:rFonts w:ascii="Calibri" w:hAnsi="Calibri" w:cs="Calibri"/>
          <w:sz w:val="22"/>
          <w:szCs w:val="22"/>
        </w:rPr>
        <w:t>sustainable land management (SLM)</w:t>
      </w:r>
      <w:r w:rsidR="00C64617" w:rsidRPr="009346EF">
        <w:rPr>
          <w:rFonts w:ascii="Calibri" w:hAnsi="Calibri" w:cs="Calibri"/>
          <w:sz w:val="22"/>
          <w:szCs w:val="22"/>
        </w:rPr>
        <w:t>.</w:t>
      </w:r>
      <w:r w:rsidR="00C64CE2" w:rsidRPr="009346EF">
        <w:rPr>
          <w:rFonts w:ascii="Calibri" w:hAnsi="Calibri" w:cs="Calibri"/>
          <w:sz w:val="22"/>
          <w:szCs w:val="22"/>
        </w:rPr>
        <w:t xml:space="preserve"> </w:t>
      </w:r>
      <w:r w:rsidR="006341F5" w:rsidRPr="009346EF">
        <w:rPr>
          <w:rFonts w:ascii="Calibri" w:hAnsi="Calibri" w:cs="Calibri"/>
          <w:sz w:val="22"/>
          <w:szCs w:val="22"/>
        </w:rPr>
        <w:t xml:space="preserve"> </w:t>
      </w:r>
      <w:hyperlink r:id="rId8" w:history="1">
        <w:r w:rsidR="00FF4838" w:rsidRPr="00392603">
          <w:rPr>
            <w:rStyle w:val="af0"/>
            <w:rFonts w:ascii="Calibri" w:hAnsi="Calibri" w:cs="Calibri"/>
            <w:sz w:val="22"/>
            <w:szCs w:val="22"/>
          </w:rPr>
          <w:t>https://drive.google.com/file/d/1l_CSuv_HmjXBuZ1zHuIYYZOGstQ2mVXs/view?usp=gmail</w:t>
        </w:r>
      </w:hyperlink>
      <w:r w:rsidR="00FF4838">
        <w:rPr>
          <w:rFonts w:ascii="Calibri" w:hAnsi="Calibri" w:cs="Calibri"/>
          <w:sz w:val="22"/>
          <w:szCs w:val="22"/>
          <w:lang w:val="hy-AM"/>
        </w:rPr>
        <w:t xml:space="preserve"> </w:t>
      </w:r>
    </w:p>
    <w:p w14:paraId="2990CC7D" w14:textId="7DDC5B95" w:rsidR="00BD73AC" w:rsidRPr="00057C9B" w:rsidRDefault="00B2509D" w:rsidP="00FF4838">
      <w:pPr>
        <w:pStyle w:val="a7"/>
        <w:numPr>
          <w:ilvl w:val="0"/>
          <w:numId w:val="43"/>
        </w:numPr>
        <w:spacing w:before="120" w:after="60" w:line="259" w:lineRule="auto"/>
        <w:contextualSpacing w:val="0"/>
        <w:jc w:val="both"/>
        <w:rPr>
          <w:rFonts w:ascii="Calibri" w:hAnsi="Calibri" w:cs="Calibri"/>
          <w:sz w:val="22"/>
          <w:szCs w:val="22"/>
        </w:rPr>
      </w:pPr>
      <w:r w:rsidRPr="009346EF">
        <w:rPr>
          <w:rFonts w:ascii="Calibri" w:hAnsi="Calibri" w:cs="Calibri"/>
          <w:sz w:val="22"/>
          <w:szCs w:val="22"/>
        </w:rPr>
        <w:t>Building on the baseline datasets already developed by the EPIU team</w:t>
      </w:r>
      <w:r w:rsidR="0052490A" w:rsidRPr="009346EF">
        <w:rPr>
          <w:rFonts w:ascii="Calibri" w:hAnsi="Calibri" w:cs="Calibri"/>
          <w:sz w:val="22"/>
          <w:szCs w:val="22"/>
        </w:rPr>
        <w:t xml:space="preserve"> (</w:t>
      </w:r>
      <w:r w:rsidR="0052490A" w:rsidRPr="00C14D41">
        <w:rPr>
          <w:rFonts w:ascii="Calibri" w:hAnsi="Calibri" w:cs="Calibri"/>
          <w:sz w:val="22"/>
          <w:szCs w:val="22"/>
          <w:shd w:val="clear" w:color="auto" w:fill="F2CEED" w:themeFill="accent5" w:themeFillTint="33"/>
        </w:rPr>
        <w:t>see Annexes X, Y, Z</w:t>
      </w:r>
      <w:r w:rsidR="00E36C5F">
        <w:rPr>
          <w:rFonts w:ascii="Calibri" w:hAnsi="Calibri" w:cs="Calibri"/>
          <w:sz w:val="22"/>
          <w:szCs w:val="22"/>
          <w:shd w:val="clear" w:color="auto" w:fill="F2CEED" w:themeFill="accent5" w:themeFillTint="33"/>
        </w:rPr>
        <w:t xml:space="preserve"> </w:t>
      </w:r>
      <w:r w:rsidR="00E36C5F" w:rsidRPr="00E36C5F">
        <w:rPr>
          <w:rFonts w:ascii="Calibri" w:hAnsi="Calibri" w:cs="Calibri"/>
          <w:sz w:val="22"/>
          <w:szCs w:val="22"/>
          <w:highlight w:val="yellow"/>
          <w:shd w:val="clear" w:color="auto" w:fill="F2CEED" w:themeFill="accent5" w:themeFillTint="33"/>
        </w:rPr>
        <w:t>LILIT MATERIALS</w:t>
      </w:r>
      <w:r w:rsidR="0052490A" w:rsidRPr="009346EF">
        <w:rPr>
          <w:rFonts w:ascii="Calibri" w:hAnsi="Calibri" w:cs="Calibri"/>
          <w:sz w:val="22"/>
          <w:szCs w:val="22"/>
        </w:rPr>
        <w:t>)</w:t>
      </w:r>
      <w:r w:rsidRPr="009346EF">
        <w:rPr>
          <w:rFonts w:ascii="Calibri" w:hAnsi="Calibri" w:cs="Calibri"/>
          <w:sz w:val="22"/>
          <w:szCs w:val="22"/>
        </w:rPr>
        <w:t xml:space="preserve">, </w:t>
      </w:r>
      <w:r w:rsidRPr="009346EF">
        <w:rPr>
          <w:rFonts w:ascii="Calibri" w:hAnsi="Calibri" w:cs="Calibri"/>
          <w:b/>
          <w:bCs/>
          <w:sz w:val="22"/>
          <w:szCs w:val="22"/>
          <w:u w:val="single"/>
        </w:rPr>
        <w:t>develop a user-friendly</w:t>
      </w:r>
      <w:r w:rsidR="00F975F1" w:rsidRPr="009346EF">
        <w:rPr>
          <w:rFonts w:ascii="Calibri" w:hAnsi="Calibri" w:cs="Calibri"/>
          <w:b/>
          <w:bCs/>
          <w:sz w:val="22"/>
          <w:szCs w:val="22"/>
          <w:u w:val="single"/>
        </w:rPr>
        <w:t xml:space="preserve"> T</w:t>
      </w:r>
      <w:r w:rsidRPr="009346EF">
        <w:rPr>
          <w:rFonts w:ascii="Calibri" w:hAnsi="Calibri" w:cs="Calibri"/>
          <w:b/>
          <w:bCs/>
          <w:sz w:val="22"/>
          <w:szCs w:val="22"/>
          <w:u w:val="single"/>
        </w:rPr>
        <w:t>ool</w:t>
      </w:r>
      <w:r w:rsidR="004155CB" w:rsidRPr="009346EF">
        <w:rPr>
          <w:rFonts w:ascii="Calibri" w:hAnsi="Calibri" w:cs="Calibri"/>
          <w:b/>
          <w:bCs/>
          <w:sz w:val="22"/>
          <w:szCs w:val="22"/>
          <w:u w:val="single"/>
        </w:rPr>
        <w:t>kit</w:t>
      </w:r>
      <w:r w:rsidR="00B51E57" w:rsidRPr="009346EF">
        <w:rPr>
          <w:rFonts w:ascii="Calibri" w:hAnsi="Calibri" w:cs="Calibri"/>
          <w:sz w:val="22"/>
          <w:szCs w:val="22"/>
        </w:rPr>
        <w:t xml:space="preserve"> - intended to be used by local, provincial and national level stakeholders, </w:t>
      </w:r>
      <w:r w:rsidRPr="009346EF">
        <w:rPr>
          <w:rFonts w:ascii="Calibri" w:hAnsi="Calibri" w:cs="Calibri"/>
          <w:sz w:val="22"/>
          <w:szCs w:val="22"/>
        </w:rPr>
        <w:t xml:space="preserve">combining GIS/RS observations together with field investigation data layers (on-ground </w:t>
      </w:r>
      <w:r w:rsidR="00AF4790" w:rsidRPr="009346EF">
        <w:rPr>
          <w:rFonts w:ascii="Calibri" w:hAnsi="Calibri" w:cs="Calibri"/>
          <w:sz w:val="22"/>
          <w:szCs w:val="22"/>
        </w:rPr>
        <w:t xml:space="preserve">reconnaissance </w:t>
      </w:r>
      <w:r w:rsidRPr="009346EF">
        <w:rPr>
          <w:rFonts w:ascii="Calibri" w:hAnsi="Calibri" w:cs="Calibri"/>
          <w:sz w:val="22"/>
          <w:szCs w:val="22"/>
        </w:rPr>
        <w:t>of vegetation - spot check, and soil sampling</w:t>
      </w:r>
      <w:r w:rsidR="00FB779D" w:rsidRPr="009346EF">
        <w:rPr>
          <w:rFonts w:ascii="Calibri" w:hAnsi="Calibri" w:cs="Calibri"/>
          <w:sz w:val="22"/>
          <w:szCs w:val="22"/>
        </w:rPr>
        <w:t xml:space="preserve"> - minerals, organic matter, etc.</w:t>
      </w:r>
      <w:r w:rsidRPr="009346EF">
        <w:rPr>
          <w:rFonts w:ascii="Calibri" w:hAnsi="Calibri" w:cs="Calibri"/>
          <w:sz w:val="22"/>
          <w:szCs w:val="22"/>
        </w:rPr>
        <w:t xml:space="preserve">) enabling the: </w:t>
      </w:r>
      <w:hyperlink r:id="rId9" w:history="1">
        <w:r w:rsidR="00FF4838" w:rsidRPr="00392603">
          <w:rPr>
            <w:rStyle w:val="af0"/>
            <w:rFonts w:ascii="Calibri" w:hAnsi="Calibri" w:cs="Calibri"/>
            <w:sz w:val="22"/>
            <w:szCs w:val="22"/>
          </w:rPr>
          <w:t>https://drive.google.com/file/d/1gI8I36DIKvscvVPXSLQilhZfcOMujgCG/view?usp=drive_web</w:t>
        </w:r>
      </w:hyperlink>
      <w:r w:rsidR="00FF4838">
        <w:rPr>
          <w:rFonts w:ascii="Calibri" w:hAnsi="Calibri" w:cs="Calibri"/>
          <w:sz w:val="22"/>
          <w:szCs w:val="22"/>
          <w:lang w:val="hy-AM"/>
        </w:rPr>
        <w:t xml:space="preserve"> </w:t>
      </w:r>
    </w:p>
    <w:p w14:paraId="2840B646" w14:textId="06B922DA" w:rsidR="00057C9B" w:rsidRPr="00057C9B" w:rsidRDefault="00057C9B" w:rsidP="00057C9B">
      <w:pPr>
        <w:spacing w:before="120" w:after="60" w:line="259" w:lineRule="auto"/>
        <w:ind w:left="360"/>
        <w:jc w:val="both"/>
        <w:rPr>
          <w:rFonts w:ascii="Calibri" w:hAnsi="Calibri" w:cs="Calibri"/>
          <w:sz w:val="22"/>
          <w:szCs w:val="22"/>
        </w:rPr>
      </w:pPr>
      <w:r>
        <w:rPr>
          <w:rFonts w:ascii="Calibri" w:hAnsi="Calibri" w:cs="Calibri"/>
          <w:sz w:val="22"/>
          <w:szCs w:val="22"/>
        </w:rPr>
        <w:t xml:space="preserve">     </w:t>
      </w:r>
      <w:hyperlink r:id="rId10" w:history="1">
        <w:r w:rsidRPr="00392603">
          <w:rPr>
            <w:rStyle w:val="af0"/>
            <w:rFonts w:ascii="Calibri" w:hAnsi="Calibri" w:cs="Calibri"/>
            <w:sz w:val="22"/>
            <w:szCs w:val="22"/>
          </w:rPr>
          <w:t>https://drive.google.com/file/d/1T96kaLzs7ZdbRbRqNeiRle7UXRUzfyiW/view?usp=drive_web</w:t>
        </w:r>
      </w:hyperlink>
      <w:r>
        <w:rPr>
          <w:rFonts w:ascii="Calibri" w:hAnsi="Calibri" w:cs="Calibri"/>
          <w:sz w:val="22"/>
          <w:szCs w:val="22"/>
        </w:rPr>
        <w:t xml:space="preserve"> </w:t>
      </w:r>
    </w:p>
    <w:p w14:paraId="0D3567C6" w14:textId="2284302E" w:rsidR="00BD73AC" w:rsidRDefault="00BD73AC" w:rsidP="002249B8">
      <w:pPr>
        <w:pStyle w:val="a7"/>
        <w:numPr>
          <w:ilvl w:val="0"/>
          <w:numId w:val="15"/>
        </w:numPr>
        <w:spacing w:before="60" w:after="60" w:line="240" w:lineRule="auto"/>
        <w:ind w:left="734" w:hanging="187"/>
        <w:contextualSpacing w:val="0"/>
        <w:jc w:val="both"/>
        <w:rPr>
          <w:rFonts w:ascii="Calibri" w:hAnsi="Calibri" w:cs="Calibri"/>
          <w:sz w:val="22"/>
          <w:szCs w:val="22"/>
        </w:rPr>
      </w:pPr>
      <w:r>
        <w:rPr>
          <w:rFonts w:ascii="Calibri" w:hAnsi="Calibri" w:cs="Calibri"/>
          <w:sz w:val="22"/>
          <w:szCs w:val="22"/>
        </w:rPr>
        <w:t>automated routine</w:t>
      </w:r>
      <w:r w:rsidRPr="00E45B40">
        <w:rPr>
          <w:rFonts w:ascii="Calibri" w:hAnsi="Calibri" w:cs="Calibri"/>
          <w:sz w:val="22"/>
          <w:szCs w:val="22"/>
        </w:rPr>
        <w:t xml:space="preserve"> assess</w:t>
      </w:r>
      <w:r>
        <w:rPr>
          <w:rFonts w:ascii="Calibri" w:hAnsi="Calibri" w:cs="Calibri"/>
          <w:sz w:val="22"/>
          <w:szCs w:val="22"/>
        </w:rPr>
        <w:t xml:space="preserve">ments of </w:t>
      </w:r>
      <w:r w:rsidRPr="00E45B40">
        <w:rPr>
          <w:rFonts w:ascii="Calibri" w:hAnsi="Calibri" w:cs="Calibri"/>
          <w:sz w:val="22"/>
          <w:szCs w:val="22"/>
        </w:rPr>
        <w:t>LULC</w:t>
      </w:r>
      <w:r>
        <w:rPr>
          <w:rFonts w:ascii="Calibri" w:hAnsi="Calibri" w:cs="Calibri"/>
          <w:sz w:val="22"/>
          <w:szCs w:val="22"/>
        </w:rPr>
        <w:t xml:space="preserve"> changes</w:t>
      </w:r>
    </w:p>
    <w:p w14:paraId="2BE36389" w14:textId="61D57AC8" w:rsidR="00B7742D" w:rsidRPr="001E2FD5" w:rsidRDefault="00B2509D" w:rsidP="002249B8">
      <w:pPr>
        <w:pStyle w:val="a7"/>
        <w:numPr>
          <w:ilvl w:val="0"/>
          <w:numId w:val="15"/>
        </w:numPr>
        <w:spacing w:before="60" w:after="60" w:line="240" w:lineRule="auto"/>
        <w:ind w:left="734" w:hanging="187"/>
        <w:contextualSpacing w:val="0"/>
        <w:jc w:val="both"/>
        <w:rPr>
          <w:rFonts w:ascii="Calibri" w:hAnsi="Calibri" w:cs="Calibri"/>
          <w:sz w:val="22"/>
          <w:szCs w:val="22"/>
        </w:rPr>
      </w:pPr>
      <w:r w:rsidRPr="001E2FD5">
        <w:rPr>
          <w:rFonts w:ascii="Calibri" w:hAnsi="Calibri" w:cs="Calibri"/>
          <w:sz w:val="22"/>
          <w:szCs w:val="22"/>
        </w:rPr>
        <w:t>mapping of land degradation potential under complex LULC change conditions</w:t>
      </w:r>
    </w:p>
    <w:p w14:paraId="4DC8A9B4" w14:textId="55D43128" w:rsidR="00B7742D" w:rsidRPr="001E2FD5" w:rsidRDefault="00B2509D" w:rsidP="002249B8">
      <w:pPr>
        <w:pStyle w:val="a7"/>
        <w:numPr>
          <w:ilvl w:val="0"/>
          <w:numId w:val="15"/>
        </w:numPr>
        <w:spacing w:before="60" w:after="60" w:line="240" w:lineRule="auto"/>
        <w:ind w:left="734" w:hanging="187"/>
        <w:contextualSpacing w:val="0"/>
        <w:jc w:val="both"/>
        <w:rPr>
          <w:rFonts w:ascii="Calibri" w:hAnsi="Calibri" w:cs="Calibri"/>
          <w:sz w:val="22"/>
          <w:szCs w:val="22"/>
        </w:rPr>
      </w:pPr>
      <w:r w:rsidRPr="001E2FD5">
        <w:rPr>
          <w:rFonts w:ascii="Calibri" w:hAnsi="Calibri" w:cs="Calibri"/>
          <w:sz w:val="22"/>
          <w:szCs w:val="22"/>
        </w:rPr>
        <w:t xml:space="preserve">land degradation monitoring </w:t>
      </w:r>
    </w:p>
    <w:p w14:paraId="6D5FF71B" w14:textId="77777777" w:rsidR="00261BF9" w:rsidRDefault="00B2509D" w:rsidP="002249B8">
      <w:pPr>
        <w:pStyle w:val="a7"/>
        <w:numPr>
          <w:ilvl w:val="0"/>
          <w:numId w:val="15"/>
        </w:numPr>
        <w:spacing w:before="60" w:after="60" w:line="240" w:lineRule="auto"/>
        <w:ind w:left="734" w:hanging="187"/>
        <w:contextualSpacing w:val="0"/>
        <w:jc w:val="both"/>
        <w:rPr>
          <w:rFonts w:ascii="Calibri" w:hAnsi="Calibri" w:cs="Calibri"/>
          <w:sz w:val="22"/>
          <w:szCs w:val="22"/>
        </w:rPr>
      </w:pPr>
      <w:r w:rsidRPr="001E2FD5">
        <w:rPr>
          <w:rFonts w:ascii="Calibri" w:hAnsi="Calibri" w:cs="Calibri"/>
          <w:sz w:val="22"/>
          <w:szCs w:val="22"/>
        </w:rPr>
        <w:t>informing sustainable land management practices</w:t>
      </w:r>
      <w:r w:rsidR="00DF37B5">
        <w:rPr>
          <w:rFonts w:ascii="Calibri" w:hAnsi="Calibri" w:cs="Calibri"/>
          <w:sz w:val="22"/>
          <w:szCs w:val="22"/>
        </w:rPr>
        <w:t xml:space="preserve"> aimed at </w:t>
      </w:r>
      <w:r w:rsidR="00DF37B5" w:rsidRPr="00AC094B">
        <w:rPr>
          <w:rFonts w:ascii="Calibri" w:hAnsi="Calibri" w:cs="Calibri"/>
          <w:sz w:val="22"/>
          <w:szCs w:val="22"/>
        </w:rPr>
        <w:t>land degradation neutrality</w:t>
      </w:r>
      <w:r w:rsidRPr="001E2FD5">
        <w:rPr>
          <w:rFonts w:ascii="Calibri" w:hAnsi="Calibri" w:cs="Calibri"/>
          <w:sz w:val="22"/>
          <w:szCs w:val="22"/>
        </w:rPr>
        <w:t>; and</w:t>
      </w:r>
    </w:p>
    <w:p w14:paraId="7FA0D574" w14:textId="68D68333" w:rsidR="00B2509D" w:rsidRPr="0004453A" w:rsidRDefault="00EE1418" w:rsidP="002249B8">
      <w:pPr>
        <w:pStyle w:val="a7"/>
        <w:numPr>
          <w:ilvl w:val="0"/>
          <w:numId w:val="15"/>
        </w:numPr>
        <w:spacing w:before="60" w:after="60" w:line="240" w:lineRule="auto"/>
        <w:ind w:left="734" w:hanging="187"/>
        <w:contextualSpacing w:val="0"/>
        <w:jc w:val="both"/>
        <w:rPr>
          <w:rFonts w:ascii="Calibri" w:hAnsi="Calibri" w:cs="Calibri"/>
          <w:sz w:val="22"/>
          <w:szCs w:val="22"/>
        </w:rPr>
      </w:pPr>
      <w:r w:rsidRPr="0004453A">
        <w:rPr>
          <w:rFonts w:ascii="Calibri" w:hAnsi="Calibri" w:cs="Calibri"/>
          <w:sz w:val="22"/>
          <w:szCs w:val="22"/>
        </w:rPr>
        <w:t xml:space="preserve">identifying </w:t>
      </w:r>
      <w:r w:rsidR="00261BF9" w:rsidRPr="0004453A">
        <w:rPr>
          <w:rFonts w:ascii="Calibri" w:hAnsi="Calibri" w:cs="Calibri"/>
          <w:sz w:val="22"/>
          <w:szCs w:val="22"/>
        </w:rPr>
        <w:t>b</w:t>
      </w:r>
      <w:r w:rsidR="00B2509D" w:rsidRPr="0004453A">
        <w:rPr>
          <w:rFonts w:ascii="Calibri" w:hAnsi="Calibri" w:cs="Calibri"/>
          <w:sz w:val="22"/>
          <w:szCs w:val="22"/>
        </w:rPr>
        <w:t xml:space="preserve">iodiversity restoration </w:t>
      </w:r>
      <w:r w:rsidR="00681779" w:rsidRPr="0004453A">
        <w:rPr>
          <w:rFonts w:ascii="Calibri" w:hAnsi="Calibri" w:cs="Calibri"/>
          <w:sz w:val="22"/>
          <w:szCs w:val="22"/>
        </w:rPr>
        <w:t xml:space="preserve">spots </w:t>
      </w:r>
      <w:r w:rsidR="00B2509D" w:rsidRPr="0004453A">
        <w:rPr>
          <w:rFonts w:ascii="Calibri" w:hAnsi="Calibri" w:cs="Calibri"/>
          <w:sz w:val="22"/>
          <w:szCs w:val="22"/>
        </w:rPr>
        <w:t>in the LSB landscape</w:t>
      </w:r>
      <w:r w:rsidR="00E51179" w:rsidRPr="0004453A">
        <w:rPr>
          <w:rFonts w:ascii="Calibri" w:hAnsi="Calibri" w:cs="Calibri"/>
          <w:sz w:val="22"/>
          <w:szCs w:val="22"/>
        </w:rPr>
        <w:t xml:space="preserve"> </w:t>
      </w:r>
      <w:r w:rsidR="003C292B" w:rsidRPr="0004453A">
        <w:rPr>
          <w:rFonts w:ascii="Calibri" w:hAnsi="Calibri" w:cs="Calibri"/>
          <w:sz w:val="22"/>
          <w:szCs w:val="22"/>
        </w:rPr>
        <w:t xml:space="preserve">and </w:t>
      </w:r>
      <w:r w:rsidR="002412DB" w:rsidRPr="0004453A">
        <w:rPr>
          <w:rFonts w:ascii="Calibri" w:hAnsi="Calibri" w:cs="Calibri"/>
          <w:sz w:val="22"/>
          <w:szCs w:val="22"/>
        </w:rPr>
        <w:t xml:space="preserve">assessing the restoration results – land cover change. </w:t>
      </w:r>
    </w:p>
    <w:p w14:paraId="4BB62F0D" w14:textId="71DD5B47" w:rsidR="0046735C" w:rsidRPr="009346EF" w:rsidRDefault="007952AF" w:rsidP="00081F6E">
      <w:pPr>
        <w:pStyle w:val="a7"/>
        <w:numPr>
          <w:ilvl w:val="0"/>
          <w:numId w:val="43"/>
        </w:numPr>
        <w:spacing w:before="120" w:after="120" w:line="259" w:lineRule="auto"/>
        <w:ind w:left="360"/>
        <w:contextualSpacing w:val="0"/>
        <w:jc w:val="both"/>
        <w:rPr>
          <w:rFonts w:ascii="Calibri" w:hAnsi="Calibri" w:cs="Calibri"/>
          <w:sz w:val="22"/>
          <w:szCs w:val="22"/>
        </w:rPr>
      </w:pPr>
      <w:r w:rsidRPr="009346EF">
        <w:rPr>
          <w:rFonts w:ascii="Calibri" w:hAnsi="Calibri" w:cs="Calibri"/>
          <w:sz w:val="22"/>
          <w:szCs w:val="22"/>
        </w:rPr>
        <w:t xml:space="preserve">Develop </w:t>
      </w:r>
      <w:r w:rsidR="005E449E" w:rsidRPr="009346EF">
        <w:rPr>
          <w:rFonts w:ascii="Calibri" w:hAnsi="Calibri" w:cs="Calibri"/>
          <w:sz w:val="22"/>
          <w:szCs w:val="22"/>
        </w:rPr>
        <w:t>U</w:t>
      </w:r>
      <w:r w:rsidRPr="009346EF">
        <w:rPr>
          <w:rFonts w:ascii="Calibri" w:hAnsi="Calibri" w:cs="Calibri"/>
          <w:sz w:val="22"/>
          <w:szCs w:val="22"/>
        </w:rPr>
        <w:t xml:space="preserve">ser </w:t>
      </w:r>
      <w:r w:rsidR="005E449E" w:rsidRPr="009346EF">
        <w:rPr>
          <w:rFonts w:ascii="Calibri" w:hAnsi="Calibri" w:cs="Calibri"/>
          <w:sz w:val="22"/>
          <w:szCs w:val="22"/>
        </w:rPr>
        <w:t>M</w:t>
      </w:r>
      <w:r w:rsidRPr="009346EF">
        <w:rPr>
          <w:rFonts w:ascii="Calibri" w:hAnsi="Calibri" w:cs="Calibri"/>
          <w:sz w:val="22"/>
          <w:szCs w:val="22"/>
        </w:rPr>
        <w:t>anual</w:t>
      </w:r>
      <w:r w:rsidR="00F66C5A" w:rsidRPr="009346EF">
        <w:rPr>
          <w:rFonts w:ascii="Calibri" w:hAnsi="Calibri" w:cs="Calibri"/>
          <w:sz w:val="22"/>
          <w:szCs w:val="22"/>
        </w:rPr>
        <w:t>(</w:t>
      </w:r>
      <w:r w:rsidRPr="009346EF">
        <w:rPr>
          <w:rFonts w:ascii="Calibri" w:hAnsi="Calibri" w:cs="Calibri"/>
          <w:sz w:val="22"/>
          <w:szCs w:val="22"/>
        </w:rPr>
        <w:t>s</w:t>
      </w:r>
      <w:r w:rsidR="00F66C5A" w:rsidRPr="009346EF">
        <w:rPr>
          <w:rFonts w:ascii="Calibri" w:hAnsi="Calibri" w:cs="Calibri"/>
          <w:sz w:val="22"/>
          <w:szCs w:val="22"/>
        </w:rPr>
        <w:t xml:space="preserve">) for the </w:t>
      </w:r>
      <w:r w:rsidR="00F66C5A" w:rsidRPr="009346EF">
        <w:rPr>
          <w:rFonts w:ascii="Calibri" w:hAnsi="Calibri" w:cs="Calibri"/>
          <w:b/>
          <w:bCs/>
          <w:sz w:val="22"/>
          <w:szCs w:val="22"/>
        </w:rPr>
        <w:t>Tool</w:t>
      </w:r>
      <w:r w:rsidR="00B85302" w:rsidRPr="009346EF">
        <w:rPr>
          <w:rFonts w:ascii="Calibri" w:hAnsi="Calibri" w:cs="Calibri"/>
          <w:b/>
          <w:bCs/>
          <w:sz w:val="22"/>
          <w:szCs w:val="22"/>
        </w:rPr>
        <w:t>kit</w:t>
      </w:r>
      <w:r w:rsidRPr="009346EF">
        <w:rPr>
          <w:rFonts w:ascii="Calibri" w:hAnsi="Calibri" w:cs="Calibri"/>
          <w:sz w:val="22"/>
          <w:szCs w:val="22"/>
        </w:rPr>
        <w:t xml:space="preserve"> and conduct </w:t>
      </w:r>
      <w:proofErr w:type="spellStart"/>
      <w:r w:rsidR="00E56490" w:rsidRPr="009346EF">
        <w:rPr>
          <w:rFonts w:ascii="Calibri" w:hAnsi="Calibri" w:cs="Calibri"/>
          <w:sz w:val="22"/>
          <w:szCs w:val="22"/>
        </w:rPr>
        <w:t>ToT</w:t>
      </w:r>
      <w:proofErr w:type="spellEnd"/>
      <w:r w:rsidR="0081758C" w:rsidRPr="009346EF">
        <w:rPr>
          <w:rFonts w:ascii="Calibri" w:hAnsi="Calibri" w:cs="Calibri"/>
          <w:sz w:val="22"/>
          <w:szCs w:val="22"/>
        </w:rPr>
        <w:t xml:space="preserve"> for the identified staff (up to </w:t>
      </w:r>
      <w:r w:rsidR="00D845DD" w:rsidRPr="009346EF">
        <w:rPr>
          <w:rFonts w:ascii="Calibri" w:hAnsi="Calibri" w:cs="Calibri"/>
          <w:sz w:val="22"/>
          <w:szCs w:val="22"/>
        </w:rPr>
        <w:t>5 persons)</w:t>
      </w:r>
      <w:r w:rsidR="0081758C" w:rsidRPr="009346EF">
        <w:rPr>
          <w:rFonts w:ascii="Calibri" w:hAnsi="Calibri" w:cs="Calibri"/>
          <w:sz w:val="22"/>
          <w:szCs w:val="22"/>
        </w:rPr>
        <w:t xml:space="preserve">, and </w:t>
      </w:r>
      <w:r w:rsidRPr="009346EF">
        <w:rPr>
          <w:rFonts w:ascii="Calibri" w:hAnsi="Calibri" w:cs="Calibri"/>
          <w:sz w:val="22"/>
          <w:szCs w:val="22"/>
        </w:rPr>
        <w:t xml:space="preserve">training for potential users of the </w:t>
      </w:r>
      <w:r w:rsidR="00F66C5A" w:rsidRPr="009346EF">
        <w:rPr>
          <w:rFonts w:ascii="Calibri" w:hAnsi="Calibri" w:cs="Calibri"/>
          <w:b/>
          <w:bCs/>
          <w:sz w:val="22"/>
          <w:szCs w:val="22"/>
        </w:rPr>
        <w:t>T</w:t>
      </w:r>
      <w:r w:rsidRPr="009346EF">
        <w:rPr>
          <w:rFonts w:ascii="Calibri" w:hAnsi="Calibri" w:cs="Calibri"/>
          <w:b/>
          <w:bCs/>
          <w:sz w:val="22"/>
          <w:szCs w:val="22"/>
        </w:rPr>
        <w:t>ool</w:t>
      </w:r>
      <w:r w:rsidR="00B85302" w:rsidRPr="009346EF">
        <w:rPr>
          <w:rFonts w:ascii="Calibri" w:hAnsi="Calibri" w:cs="Calibri"/>
          <w:b/>
          <w:bCs/>
          <w:sz w:val="22"/>
          <w:szCs w:val="22"/>
        </w:rPr>
        <w:t>kit</w:t>
      </w:r>
      <w:r w:rsidR="00F66C5A" w:rsidRPr="009346EF">
        <w:rPr>
          <w:rFonts w:ascii="Calibri" w:hAnsi="Calibri" w:cs="Calibri"/>
          <w:sz w:val="22"/>
          <w:szCs w:val="22"/>
        </w:rPr>
        <w:t xml:space="preserve"> at </w:t>
      </w:r>
      <w:r w:rsidR="00AB4F79" w:rsidRPr="009346EF">
        <w:rPr>
          <w:rFonts w:ascii="Calibri" w:hAnsi="Calibri" w:cs="Calibri"/>
          <w:sz w:val="22"/>
          <w:szCs w:val="22"/>
        </w:rPr>
        <w:t>local community</w:t>
      </w:r>
      <w:r w:rsidR="001B2298" w:rsidRPr="009346EF">
        <w:rPr>
          <w:rFonts w:ascii="Calibri" w:hAnsi="Calibri" w:cs="Calibri"/>
          <w:sz w:val="22"/>
          <w:szCs w:val="22"/>
        </w:rPr>
        <w:t xml:space="preserve">, provincial </w:t>
      </w:r>
      <w:r w:rsidR="00AB4F79" w:rsidRPr="009346EF">
        <w:rPr>
          <w:rFonts w:ascii="Calibri" w:hAnsi="Calibri" w:cs="Calibri"/>
          <w:sz w:val="22"/>
          <w:szCs w:val="22"/>
        </w:rPr>
        <w:t>and national levels</w:t>
      </w:r>
      <w:r w:rsidR="00B85302" w:rsidRPr="009346EF">
        <w:rPr>
          <w:rFonts w:ascii="Calibri" w:hAnsi="Calibri" w:cs="Calibri"/>
          <w:sz w:val="22"/>
          <w:szCs w:val="22"/>
        </w:rPr>
        <w:t xml:space="preserve"> (around 15 persons)</w:t>
      </w:r>
      <w:r w:rsidR="001B2298" w:rsidRPr="009346EF">
        <w:rPr>
          <w:rFonts w:ascii="Calibri" w:hAnsi="Calibri" w:cs="Calibri"/>
          <w:sz w:val="22"/>
          <w:szCs w:val="22"/>
        </w:rPr>
        <w:t>.</w:t>
      </w:r>
    </w:p>
    <w:p w14:paraId="144A3F90" w14:textId="03930C13" w:rsidR="002965B2" w:rsidRPr="009346EF" w:rsidRDefault="00657E34" w:rsidP="00081F6E">
      <w:pPr>
        <w:pStyle w:val="a7"/>
        <w:numPr>
          <w:ilvl w:val="0"/>
          <w:numId w:val="43"/>
        </w:numPr>
        <w:spacing w:before="120" w:after="120" w:line="259" w:lineRule="auto"/>
        <w:ind w:left="360"/>
        <w:contextualSpacing w:val="0"/>
        <w:jc w:val="both"/>
        <w:rPr>
          <w:rFonts w:ascii="Calibri" w:hAnsi="Calibri" w:cs="Calibri"/>
          <w:sz w:val="22"/>
          <w:szCs w:val="22"/>
        </w:rPr>
        <w:sectPr w:rsidR="002965B2" w:rsidRPr="009346EF" w:rsidSect="00C4661B">
          <w:footerReference w:type="default" r:id="rId11"/>
          <w:pgSz w:w="12240" w:h="15840"/>
          <w:pgMar w:top="432" w:right="864" w:bottom="432" w:left="1296" w:header="720" w:footer="0" w:gutter="0"/>
          <w:cols w:space="720"/>
          <w:docGrid w:linePitch="360"/>
        </w:sectPr>
      </w:pPr>
      <w:r w:rsidRPr="009346EF">
        <w:rPr>
          <w:rFonts w:ascii="Calibri" w:hAnsi="Calibri" w:cs="Calibri"/>
          <w:sz w:val="22"/>
          <w:szCs w:val="22"/>
        </w:rPr>
        <w:lastRenderedPageBreak/>
        <w:t xml:space="preserve">Present the </w:t>
      </w:r>
      <w:r w:rsidR="00D845DD" w:rsidRPr="009346EF">
        <w:rPr>
          <w:rFonts w:ascii="Calibri" w:hAnsi="Calibri" w:cs="Calibri"/>
          <w:b/>
          <w:bCs/>
          <w:sz w:val="22"/>
          <w:szCs w:val="22"/>
        </w:rPr>
        <w:t>Tool</w:t>
      </w:r>
      <w:r w:rsidR="001D0C84" w:rsidRPr="009346EF">
        <w:rPr>
          <w:rFonts w:ascii="Calibri" w:hAnsi="Calibri" w:cs="Calibri"/>
          <w:b/>
          <w:bCs/>
          <w:sz w:val="22"/>
          <w:szCs w:val="22"/>
        </w:rPr>
        <w:t>kit</w:t>
      </w:r>
      <w:r w:rsidR="00D845DD" w:rsidRPr="009346EF">
        <w:rPr>
          <w:rFonts w:ascii="Calibri" w:hAnsi="Calibri" w:cs="Calibri"/>
          <w:sz w:val="22"/>
          <w:szCs w:val="22"/>
        </w:rPr>
        <w:t xml:space="preserve"> </w:t>
      </w:r>
      <w:r w:rsidRPr="009346EF">
        <w:rPr>
          <w:rFonts w:ascii="Calibri" w:hAnsi="Calibri" w:cs="Calibri"/>
          <w:sz w:val="22"/>
          <w:szCs w:val="22"/>
        </w:rPr>
        <w:t>to stakeholders, h</w:t>
      </w:r>
      <w:r w:rsidR="007952AF" w:rsidRPr="009346EF">
        <w:rPr>
          <w:rFonts w:ascii="Calibri" w:hAnsi="Calibri" w:cs="Calibri"/>
          <w:sz w:val="22"/>
          <w:szCs w:val="22"/>
        </w:rPr>
        <w:t xml:space="preserve">andover the finalized </w:t>
      </w:r>
      <w:r w:rsidR="00D845DD" w:rsidRPr="009346EF">
        <w:rPr>
          <w:rFonts w:ascii="Calibri" w:hAnsi="Calibri" w:cs="Calibri"/>
          <w:b/>
          <w:bCs/>
          <w:sz w:val="22"/>
          <w:szCs w:val="22"/>
        </w:rPr>
        <w:t>Tool</w:t>
      </w:r>
      <w:r w:rsidR="001D0C84" w:rsidRPr="009346EF">
        <w:rPr>
          <w:rFonts w:ascii="Calibri" w:hAnsi="Calibri" w:cs="Calibri"/>
          <w:b/>
          <w:bCs/>
          <w:sz w:val="22"/>
          <w:szCs w:val="22"/>
        </w:rPr>
        <w:t>kit</w:t>
      </w:r>
      <w:r w:rsidR="007952AF" w:rsidRPr="009346EF">
        <w:rPr>
          <w:rFonts w:ascii="Calibri" w:hAnsi="Calibri" w:cs="Calibri"/>
          <w:sz w:val="22"/>
          <w:szCs w:val="22"/>
        </w:rPr>
        <w:t xml:space="preserve">, </w:t>
      </w:r>
      <w:r w:rsidR="00AB4F79" w:rsidRPr="009346EF">
        <w:rPr>
          <w:rFonts w:ascii="Calibri" w:hAnsi="Calibri" w:cs="Calibri"/>
          <w:sz w:val="22"/>
          <w:szCs w:val="22"/>
        </w:rPr>
        <w:t>M</w:t>
      </w:r>
      <w:r w:rsidR="007952AF" w:rsidRPr="009346EF">
        <w:rPr>
          <w:rFonts w:ascii="Calibri" w:hAnsi="Calibri" w:cs="Calibri"/>
          <w:sz w:val="22"/>
          <w:szCs w:val="22"/>
        </w:rPr>
        <w:t xml:space="preserve">ethodology </w:t>
      </w:r>
      <w:r w:rsidR="00AB4F79" w:rsidRPr="009346EF">
        <w:rPr>
          <w:rFonts w:ascii="Calibri" w:hAnsi="Calibri" w:cs="Calibri"/>
          <w:sz w:val="22"/>
          <w:szCs w:val="22"/>
        </w:rPr>
        <w:t>G</w:t>
      </w:r>
      <w:r w:rsidR="007952AF" w:rsidRPr="009346EF">
        <w:rPr>
          <w:rFonts w:ascii="Calibri" w:hAnsi="Calibri" w:cs="Calibri"/>
          <w:sz w:val="22"/>
          <w:szCs w:val="22"/>
        </w:rPr>
        <w:t>uide</w:t>
      </w:r>
      <w:r w:rsidR="005E449E" w:rsidRPr="009346EF">
        <w:rPr>
          <w:rFonts w:ascii="Calibri" w:hAnsi="Calibri" w:cs="Calibri"/>
          <w:sz w:val="22"/>
          <w:szCs w:val="22"/>
        </w:rPr>
        <w:t xml:space="preserve"> (</w:t>
      </w:r>
      <w:r w:rsidR="00321869" w:rsidRPr="009346EF">
        <w:rPr>
          <w:rFonts w:ascii="Calibri" w:hAnsi="Calibri" w:cs="Calibri"/>
          <w:sz w:val="22"/>
          <w:szCs w:val="22"/>
        </w:rPr>
        <w:t xml:space="preserve">detailed description of analytic capacities of the </w:t>
      </w:r>
      <w:r w:rsidR="00D845DD" w:rsidRPr="009346EF">
        <w:rPr>
          <w:rFonts w:ascii="Calibri" w:hAnsi="Calibri" w:cs="Calibri"/>
          <w:b/>
          <w:bCs/>
          <w:sz w:val="22"/>
          <w:szCs w:val="22"/>
        </w:rPr>
        <w:t>Tool</w:t>
      </w:r>
      <w:r w:rsidR="001D0C84" w:rsidRPr="009346EF">
        <w:rPr>
          <w:rFonts w:ascii="Calibri" w:hAnsi="Calibri" w:cs="Calibri"/>
          <w:b/>
          <w:bCs/>
          <w:sz w:val="22"/>
          <w:szCs w:val="22"/>
        </w:rPr>
        <w:t>kit</w:t>
      </w:r>
      <w:r w:rsidR="005E449E" w:rsidRPr="009346EF">
        <w:rPr>
          <w:rFonts w:ascii="Calibri" w:hAnsi="Calibri" w:cs="Calibri"/>
          <w:sz w:val="22"/>
          <w:szCs w:val="22"/>
        </w:rPr>
        <w:t>)</w:t>
      </w:r>
      <w:r w:rsidR="007952AF" w:rsidRPr="009346EF">
        <w:rPr>
          <w:rFonts w:ascii="Calibri" w:hAnsi="Calibri" w:cs="Calibri"/>
          <w:sz w:val="22"/>
          <w:szCs w:val="22"/>
        </w:rPr>
        <w:t xml:space="preserve">, and </w:t>
      </w:r>
      <w:r w:rsidR="005E449E" w:rsidRPr="009346EF">
        <w:rPr>
          <w:rFonts w:ascii="Calibri" w:hAnsi="Calibri" w:cs="Calibri"/>
          <w:sz w:val="22"/>
          <w:szCs w:val="22"/>
        </w:rPr>
        <w:t>U</w:t>
      </w:r>
      <w:r w:rsidR="007952AF" w:rsidRPr="009346EF">
        <w:rPr>
          <w:rFonts w:ascii="Calibri" w:hAnsi="Calibri" w:cs="Calibri"/>
          <w:sz w:val="22"/>
          <w:szCs w:val="22"/>
        </w:rPr>
        <w:t xml:space="preserve">ser </w:t>
      </w:r>
      <w:r w:rsidR="005E449E" w:rsidRPr="009346EF">
        <w:rPr>
          <w:rFonts w:ascii="Calibri" w:hAnsi="Calibri" w:cs="Calibri"/>
          <w:sz w:val="22"/>
          <w:szCs w:val="22"/>
        </w:rPr>
        <w:t>M</w:t>
      </w:r>
      <w:r w:rsidR="007952AF" w:rsidRPr="009346EF">
        <w:rPr>
          <w:rFonts w:ascii="Calibri" w:hAnsi="Calibri" w:cs="Calibri"/>
          <w:sz w:val="22"/>
          <w:szCs w:val="22"/>
        </w:rPr>
        <w:t>anual to the designated owners and users</w:t>
      </w:r>
      <w:r w:rsidR="005E449E" w:rsidRPr="009346EF">
        <w:rPr>
          <w:rFonts w:ascii="Calibri" w:hAnsi="Calibri" w:cs="Calibri"/>
          <w:sz w:val="22"/>
          <w:szCs w:val="22"/>
        </w:rPr>
        <w:t xml:space="preserve"> of the </w:t>
      </w:r>
      <w:r w:rsidR="00D845DD" w:rsidRPr="009346EF">
        <w:rPr>
          <w:rFonts w:ascii="Calibri" w:hAnsi="Calibri" w:cs="Calibri"/>
          <w:b/>
          <w:bCs/>
          <w:sz w:val="22"/>
          <w:szCs w:val="22"/>
        </w:rPr>
        <w:t>Tool</w:t>
      </w:r>
      <w:r w:rsidR="001D0C84" w:rsidRPr="009346EF">
        <w:rPr>
          <w:rFonts w:ascii="Calibri" w:hAnsi="Calibri" w:cs="Calibri"/>
          <w:b/>
          <w:bCs/>
          <w:sz w:val="22"/>
          <w:szCs w:val="22"/>
        </w:rPr>
        <w:t>kit</w:t>
      </w:r>
      <w:r w:rsidR="007952AF" w:rsidRPr="009346EF">
        <w:rPr>
          <w:rFonts w:ascii="Calibri" w:hAnsi="Calibri" w:cs="Calibri"/>
          <w:sz w:val="22"/>
          <w:szCs w:val="22"/>
        </w:rPr>
        <w:t>.</w:t>
      </w:r>
      <w:r w:rsidR="00D845DD" w:rsidRPr="009346EF">
        <w:rPr>
          <w:rFonts w:ascii="Calibri" w:hAnsi="Calibri" w:cs="Calibri"/>
          <w:sz w:val="22"/>
          <w:szCs w:val="22"/>
        </w:rPr>
        <w:t xml:space="preserve"> </w:t>
      </w:r>
    </w:p>
    <w:p w14:paraId="3D44D895" w14:textId="77777777" w:rsidR="00DC34AB" w:rsidRPr="00E45B40" w:rsidRDefault="007952AF" w:rsidP="00081F6E">
      <w:pPr>
        <w:pStyle w:val="a7"/>
        <w:numPr>
          <w:ilvl w:val="0"/>
          <w:numId w:val="6"/>
        </w:numPr>
        <w:shd w:val="clear" w:color="auto" w:fill="DAE9F7" w:themeFill="text2" w:themeFillTint="1A"/>
        <w:spacing w:after="120" w:line="259" w:lineRule="auto"/>
        <w:ind w:left="270" w:hanging="270"/>
        <w:contextualSpacing w:val="0"/>
        <w:jc w:val="both"/>
        <w:rPr>
          <w:rFonts w:ascii="Calibri" w:hAnsi="Calibri" w:cs="Calibri"/>
          <w:b/>
          <w:bCs/>
          <w:sz w:val="22"/>
          <w:szCs w:val="22"/>
        </w:rPr>
      </w:pPr>
      <w:r w:rsidRPr="00E45B40">
        <w:rPr>
          <w:rFonts w:ascii="Calibri" w:hAnsi="Calibri" w:cs="Calibri"/>
          <w:b/>
          <w:bCs/>
          <w:sz w:val="22"/>
          <w:szCs w:val="22"/>
        </w:rPr>
        <w:lastRenderedPageBreak/>
        <w:t>About the EPIU</w:t>
      </w:r>
    </w:p>
    <w:p w14:paraId="5C68F2B4" w14:textId="68C31C9A" w:rsidR="007952AF" w:rsidRPr="00E45B40" w:rsidRDefault="00F00CA0" w:rsidP="00016E4E">
      <w:pPr>
        <w:spacing w:after="120" w:line="259" w:lineRule="auto"/>
        <w:jc w:val="both"/>
        <w:rPr>
          <w:rFonts w:ascii="Calibri" w:hAnsi="Calibri" w:cs="Calibri"/>
          <w:sz w:val="22"/>
          <w:szCs w:val="22"/>
        </w:rPr>
      </w:pPr>
      <w:r w:rsidRPr="00E45B40">
        <w:rPr>
          <w:rFonts w:ascii="Calibri" w:hAnsi="Calibri" w:cs="Calibri"/>
          <w:sz w:val="22"/>
          <w:szCs w:val="22"/>
        </w:rPr>
        <w:t xml:space="preserve">The Environmental Project Implementation Unit (EPIU) State Agency is established by the </w:t>
      </w:r>
      <w:r w:rsidR="007952AF" w:rsidRPr="00E45B40">
        <w:rPr>
          <w:rFonts w:ascii="Calibri" w:hAnsi="Calibri" w:cs="Calibri"/>
          <w:sz w:val="22"/>
          <w:szCs w:val="22"/>
        </w:rPr>
        <w:t xml:space="preserve">Government of Armenia as part of </w:t>
      </w:r>
      <w:r w:rsidRPr="00E45B40">
        <w:rPr>
          <w:rFonts w:ascii="Calibri" w:hAnsi="Calibri" w:cs="Calibri"/>
          <w:sz w:val="22"/>
          <w:szCs w:val="22"/>
        </w:rPr>
        <w:t xml:space="preserve">and under the administration of </w:t>
      </w:r>
      <w:r w:rsidR="007952AF" w:rsidRPr="00E45B40">
        <w:rPr>
          <w:rFonts w:ascii="Calibri" w:hAnsi="Calibri" w:cs="Calibri"/>
          <w:sz w:val="22"/>
          <w:szCs w:val="22"/>
        </w:rPr>
        <w:t>the Ministry of Environment. It is tasked with implementing state- and donor-funded environmental projects. EPIU operates under the Ministry’s mandate to deliver financial and technical assistance projects aligned with national legal provisions and international environmental protection standards.</w:t>
      </w:r>
    </w:p>
    <w:p w14:paraId="277E5EB8" w14:textId="1113DA46" w:rsidR="00016E4E" w:rsidRPr="00E45B40" w:rsidRDefault="007952AF" w:rsidP="00081F6E">
      <w:pPr>
        <w:pStyle w:val="a7"/>
        <w:numPr>
          <w:ilvl w:val="0"/>
          <w:numId w:val="6"/>
        </w:numPr>
        <w:shd w:val="clear" w:color="auto" w:fill="DAE9F7" w:themeFill="text2" w:themeFillTint="1A"/>
        <w:spacing w:before="360" w:after="120" w:line="259" w:lineRule="auto"/>
        <w:ind w:left="274" w:hanging="274"/>
        <w:contextualSpacing w:val="0"/>
        <w:jc w:val="both"/>
        <w:rPr>
          <w:rFonts w:ascii="Calibri" w:hAnsi="Calibri" w:cs="Calibri"/>
          <w:b/>
          <w:bCs/>
          <w:sz w:val="22"/>
          <w:szCs w:val="22"/>
        </w:rPr>
      </w:pPr>
      <w:r w:rsidRPr="00E45B40">
        <w:rPr>
          <w:rFonts w:ascii="Calibri" w:hAnsi="Calibri" w:cs="Calibri"/>
          <w:b/>
          <w:bCs/>
          <w:sz w:val="22"/>
          <w:szCs w:val="22"/>
        </w:rPr>
        <w:t>Background</w:t>
      </w:r>
    </w:p>
    <w:p w14:paraId="4133D428" w14:textId="1F190DBB" w:rsidR="007952AF" w:rsidRPr="00E45B40" w:rsidRDefault="003D7AED" w:rsidP="00016E4E">
      <w:pPr>
        <w:spacing w:before="120" w:after="120" w:line="259" w:lineRule="auto"/>
        <w:jc w:val="both"/>
        <w:rPr>
          <w:rFonts w:ascii="Calibri" w:hAnsi="Calibri" w:cs="Calibri"/>
          <w:sz w:val="22"/>
          <w:szCs w:val="22"/>
        </w:rPr>
      </w:pPr>
      <w:r w:rsidRPr="006354F9">
        <w:rPr>
          <w:noProof/>
          <w:lang w:val="ru-RU" w:eastAsia="ru-RU"/>
        </w:rPr>
        <mc:AlternateContent>
          <mc:Choice Requires="wpg">
            <w:drawing>
              <wp:anchor distT="0" distB="0" distL="114300" distR="114300" simplePos="0" relativeHeight="251658240" behindDoc="0" locked="0" layoutInCell="1" allowOverlap="1" wp14:anchorId="7495AC13" wp14:editId="1CB7B6E7">
                <wp:simplePos x="0" y="0"/>
                <wp:positionH relativeFrom="margin">
                  <wp:posOffset>-137998</wp:posOffset>
                </wp:positionH>
                <wp:positionV relativeFrom="paragraph">
                  <wp:posOffset>158486</wp:posOffset>
                </wp:positionV>
                <wp:extent cx="2114550" cy="2305050"/>
                <wp:effectExtent l="0" t="0" r="0" b="0"/>
                <wp:wrapSquare wrapText="bothSides"/>
                <wp:docPr id="1822853883"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14550" cy="2305050"/>
                          <a:chOff x="-211500" y="0"/>
                          <a:chExt cx="2959403" cy="3044825"/>
                        </a:xfrm>
                      </wpg:grpSpPr>
                      <pic:pic xmlns:pic="http://schemas.openxmlformats.org/drawingml/2006/picture">
                        <pic:nvPicPr>
                          <pic:cNvPr id="1136822123" name="Picture 11111320"/>
                          <pic:cNvPicPr>
                            <a:picLocks noChangeAspect="1"/>
                          </pic:cNvPicPr>
                        </pic:nvPicPr>
                        <pic:blipFill>
                          <a:blip r:embed="rId12" cstate="print"/>
                          <a:srcRect/>
                          <a:stretch>
                            <a:fillRect/>
                          </a:stretch>
                        </pic:blipFill>
                        <pic:spPr bwMode="auto">
                          <a:xfrm>
                            <a:off x="0" y="0"/>
                            <a:ext cx="2357755" cy="3044825"/>
                          </a:xfrm>
                          <a:prstGeom prst="rect">
                            <a:avLst/>
                          </a:prstGeom>
                          <a:noFill/>
                          <a:ln>
                            <a:noFill/>
                          </a:ln>
                        </pic:spPr>
                      </pic:pic>
                      <wps:wsp>
                        <wps:cNvPr id="203684504" name="Text Box 2"/>
                        <wps:cNvSpPr txBox="1">
                          <a:spLocks noChangeArrowheads="1"/>
                        </wps:cNvSpPr>
                        <wps:spPr bwMode="auto">
                          <a:xfrm>
                            <a:off x="1017175" y="327175"/>
                            <a:ext cx="991555" cy="316311"/>
                          </a:xfrm>
                          <a:prstGeom prst="rect">
                            <a:avLst/>
                          </a:prstGeom>
                          <a:solidFill>
                            <a:srgbClr val="70AD47">
                              <a:lumMod val="20000"/>
                              <a:lumOff val="80000"/>
                            </a:srgbClr>
                          </a:solidFill>
                          <a:ln w="9525">
                            <a:noFill/>
                            <a:miter lim="800000"/>
                            <a:headEnd/>
                            <a:tailEnd/>
                          </a:ln>
                        </wps:spPr>
                        <wps:txbx>
                          <w:txbxContent>
                            <w:p w14:paraId="16603417" w14:textId="77777777" w:rsidR="00885073" w:rsidRPr="00EA1446" w:rsidRDefault="00885073" w:rsidP="00885073">
                              <w:pPr>
                                <w:spacing w:after="0" w:line="240" w:lineRule="auto"/>
                                <w:rPr>
                                  <w:sz w:val="20"/>
                                  <w:szCs w:val="20"/>
                                </w:rPr>
                              </w:pPr>
                              <w:proofErr w:type="spellStart"/>
                              <w:r w:rsidRPr="00100C41">
                                <w:rPr>
                                  <w:b/>
                                  <w:bCs/>
                                  <w:sz w:val="18"/>
                                  <w:szCs w:val="18"/>
                                </w:rPr>
                                <w:t>Shoghakat</w:t>
                              </w:r>
                              <w:proofErr w:type="spellEnd"/>
                            </w:p>
                          </w:txbxContent>
                        </wps:txbx>
                        <wps:bodyPr rot="0" vert="horz" wrap="square" lIns="91440" tIns="45720" rIns="91440" bIns="45720" anchor="t" anchorCtr="0">
                          <a:noAutofit/>
                        </wps:bodyPr>
                      </wps:wsp>
                      <wps:wsp>
                        <wps:cNvPr id="1373977148" name="Text Box 2"/>
                        <wps:cNvSpPr txBox="1">
                          <a:spLocks noChangeArrowheads="1"/>
                        </wps:cNvSpPr>
                        <wps:spPr bwMode="auto">
                          <a:xfrm>
                            <a:off x="1805744" y="930565"/>
                            <a:ext cx="942159" cy="296077"/>
                          </a:xfrm>
                          <a:prstGeom prst="rect">
                            <a:avLst/>
                          </a:prstGeom>
                          <a:solidFill>
                            <a:srgbClr val="F9D7F3"/>
                          </a:solidFill>
                          <a:ln w="9525">
                            <a:noFill/>
                            <a:miter lim="800000"/>
                            <a:headEnd/>
                            <a:tailEnd/>
                          </a:ln>
                        </wps:spPr>
                        <wps:txbx>
                          <w:txbxContent>
                            <w:p w14:paraId="3CC7DBC5" w14:textId="77777777" w:rsidR="00885073" w:rsidRPr="00100C41" w:rsidRDefault="00885073" w:rsidP="00885073">
                              <w:pPr>
                                <w:spacing w:after="0" w:line="240" w:lineRule="auto"/>
                                <w:rPr>
                                  <w:sz w:val="18"/>
                                  <w:szCs w:val="18"/>
                                </w:rPr>
                              </w:pPr>
                              <w:proofErr w:type="spellStart"/>
                              <w:r w:rsidRPr="00100C41">
                                <w:rPr>
                                  <w:b/>
                                  <w:bCs/>
                                  <w:sz w:val="18"/>
                                  <w:szCs w:val="18"/>
                                </w:rPr>
                                <w:t>Vardenis</w:t>
                              </w:r>
                              <w:proofErr w:type="spellEnd"/>
                            </w:p>
                          </w:txbxContent>
                        </wps:txbx>
                        <wps:bodyPr rot="0" vert="horz" wrap="square" lIns="91440" tIns="45720" rIns="91440" bIns="45720" anchor="t" anchorCtr="0">
                          <a:noAutofit/>
                        </wps:bodyPr>
                      </wps:wsp>
                      <wps:wsp>
                        <wps:cNvPr id="143576349" name="Text Box 2"/>
                        <wps:cNvSpPr txBox="1">
                          <a:spLocks noChangeArrowheads="1"/>
                        </wps:cNvSpPr>
                        <wps:spPr bwMode="auto">
                          <a:xfrm>
                            <a:off x="-211500" y="1423957"/>
                            <a:ext cx="856795" cy="305411"/>
                          </a:xfrm>
                          <a:prstGeom prst="rect">
                            <a:avLst/>
                          </a:prstGeom>
                          <a:solidFill>
                            <a:srgbClr val="FFC000">
                              <a:lumMod val="20000"/>
                              <a:lumOff val="80000"/>
                            </a:srgbClr>
                          </a:solidFill>
                          <a:ln w="9525">
                            <a:noFill/>
                            <a:miter lim="800000"/>
                            <a:headEnd/>
                            <a:tailEnd/>
                          </a:ln>
                        </wps:spPr>
                        <wps:txbx>
                          <w:txbxContent>
                            <w:p w14:paraId="6F4E90C7" w14:textId="77777777" w:rsidR="00885073" w:rsidRPr="00100C41" w:rsidRDefault="00885073" w:rsidP="00885073">
                              <w:pPr>
                                <w:spacing w:after="0" w:line="240" w:lineRule="auto"/>
                                <w:rPr>
                                  <w:b/>
                                  <w:bCs/>
                                  <w:sz w:val="18"/>
                                  <w:szCs w:val="18"/>
                                </w:rPr>
                              </w:pPr>
                              <w:proofErr w:type="spellStart"/>
                              <w:r w:rsidRPr="00100C41">
                                <w:rPr>
                                  <w:b/>
                                  <w:bCs/>
                                  <w:sz w:val="18"/>
                                  <w:szCs w:val="18"/>
                                </w:rPr>
                                <w:t>Martuni</w:t>
                              </w:r>
                              <w:proofErr w:type="spellEnd"/>
                            </w:p>
                          </w:txbxContent>
                        </wps:txbx>
                        <wps:bodyPr rot="0" vert="horz" wrap="square" lIns="91440" tIns="45720" rIns="91440" bIns="45720" anchor="t" anchorCtr="0">
                          <a:noAutofit/>
                        </wps:bodyPr>
                      </wps:wsp>
                      <wps:wsp>
                        <wps:cNvPr id="2128115567" name="Text Box 2"/>
                        <wps:cNvSpPr txBox="1">
                          <a:spLocks noChangeArrowheads="1"/>
                        </wps:cNvSpPr>
                        <wps:spPr bwMode="auto">
                          <a:xfrm>
                            <a:off x="0" y="1923690"/>
                            <a:ext cx="930252" cy="298345"/>
                          </a:xfrm>
                          <a:prstGeom prst="rect">
                            <a:avLst/>
                          </a:prstGeom>
                          <a:solidFill>
                            <a:srgbClr val="F3B3E7"/>
                          </a:solidFill>
                          <a:ln w="9525">
                            <a:noFill/>
                            <a:miter lim="800000"/>
                            <a:headEnd/>
                            <a:tailEnd/>
                          </a:ln>
                        </wps:spPr>
                        <wps:txbx>
                          <w:txbxContent>
                            <w:p w14:paraId="26BFD794" w14:textId="77777777" w:rsidR="00885073" w:rsidRPr="00100C41" w:rsidRDefault="00885073" w:rsidP="00885073">
                              <w:pPr>
                                <w:spacing w:after="0" w:line="240" w:lineRule="auto"/>
                                <w:rPr>
                                  <w:b/>
                                  <w:bCs/>
                                  <w:sz w:val="18"/>
                                  <w:szCs w:val="18"/>
                                </w:rPr>
                              </w:pPr>
                              <w:proofErr w:type="spellStart"/>
                              <w:r w:rsidRPr="00100C41">
                                <w:rPr>
                                  <w:b/>
                                  <w:bCs/>
                                  <w:sz w:val="18"/>
                                  <w:szCs w:val="18"/>
                                </w:rPr>
                                <w:t>Yeghegis</w:t>
                              </w:r>
                              <w:proofErr w:type="spellEnd"/>
                            </w:p>
                          </w:txbxContent>
                        </wps:txbx>
                        <wps:bodyPr rot="0" vert="horz" wrap="square" lIns="91440" tIns="45720" rIns="91440" bIns="45720" anchor="t" anchorCtr="0">
                          <a:noAutofit/>
                        </wps:bodyPr>
                      </wps:wsp>
                      <wps:wsp>
                        <wps:cNvPr id="551354776" name="Text Box 2"/>
                        <wps:cNvSpPr txBox="1">
                          <a:spLocks noChangeArrowheads="1"/>
                        </wps:cNvSpPr>
                        <wps:spPr bwMode="auto">
                          <a:xfrm>
                            <a:off x="1935881" y="1974649"/>
                            <a:ext cx="812022" cy="337877"/>
                          </a:xfrm>
                          <a:prstGeom prst="rect">
                            <a:avLst/>
                          </a:prstGeom>
                          <a:solidFill>
                            <a:srgbClr val="F5B68B"/>
                          </a:solidFill>
                          <a:ln w="9525">
                            <a:noFill/>
                            <a:miter lim="800000"/>
                            <a:headEnd/>
                            <a:tailEnd/>
                          </a:ln>
                        </wps:spPr>
                        <wps:txbx>
                          <w:txbxContent>
                            <w:p w14:paraId="20371203" w14:textId="77777777" w:rsidR="00885073" w:rsidRPr="00F17F73" w:rsidRDefault="00885073" w:rsidP="00885073">
                              <w:pPr>
                                <w:spacing w:after="0" w:line="240" w:lineRule="auto"/>
                                <w:rPr>
                                  <w:b/>
                                  <w:bCs/>
                                  <w:sz w:val="18"/>
                                  <w:szCs w:val="18"/>
                                </w:rPr>
                              </w:pPr>
                              <w:r w:rsidRPr="00F17F73">
                                <w:rPr>
                                  <w:b/>
                                  <w:bCs/>
                                  <w:sz w:val="18"/>
                                  <w:szCs w:val="18"/>
                                </w:rPr>
                                <w:t>Jermuk</w:t>
                              </w:r>
                            </w:p>
                          </w:txbxContent>
                        </wps:txbx>
                        <wps:bodyPr rot="0" vert="horz" wrap="square" lIns="91440" tIns="45720" rIns="91440" bIns="45720" anchor="t" anchorCtr="0">
                          <a:noAutofit/>
                        </wps:bodyPr>
                      </wps:wsp>
                      <wps:wsp>
                        <wps:cNvPr id="739396851" name="Text Box 2"/>
                        <wps:cNvSpPr txBox="1">
                          <a:spLocks noChangeArrowheads="1"/>
                        </wps:cNvSpPr>
                        <wps:spPr bwMode="auto">
                          <a:xfrm>
                            <a:off x="1664899" y="2655848"/>
                            <a:ext cx="655086" cy="350433"/>
                          </a:xfrm>
                          <a:prstGeom prst="rect">
                            <a:avLst/>
                          </a:prstGeom>
                          <a:solidFill>
                            <a:srgbClr val="8FB832"/>
                          </a:solidFill>
                          <a:ln w="9525">
                            <a:noFill/>
                            <a:miter lim="800000"/>
                            <a:headEnd/>
                            <a:tailEnd/>
                          </a:ln>
                        </wps:spPr>
                        <wps:txbx>
                          <w:txbxContent>
                            <w:p w14:paraId="43F4DDC5" w14:textId="77777777" w:rsidR="00885073" w:rsidRPr="00100C41" w:rsidRDefault="00885073" w:rsidP="00885073">
                              <w:pPr>
                                <w:spacing w:after="0" w:line="240" w:lineRule="auto"/>
                                <w:rPr>
                                  <w:sz w:val="18"/>
                                  <w:szCs w:val="18"/>
                                </w:rPr>
                              </w:pPr>
                              <w:proofErr w:type="spellStart"/>
                              <w:r w:rsidRPr="00100C41">
                                <w:rPr>
                                  <w:b/>
                                  <w:bCs/>
                                  <w:sz w:val="18"/>
                                  <w:szCs w:val="18"/>
                                </w:rPr>
                                <w:t>Vayk</w:t>
                              </w:r>
                              <w:proofErr w:type="spellEnd"/>
                              <w:r>
                                <w:rPr>
                                  <w:noProof/>
                                  <w:lang w:val="ru-RU" w:eastAsia="ru-RU"/>
                                </w:rPr>
                                <w:drawing>
                                  <wp:inline distT="0" distB="0" distL="0" distR="0" wp14:anchorId="4A026412" wp14:editId="58C5F4E8">
                                    <wp:extent cx="127000" cy="156210"/>
                                    <wp:effectExtent l="0" t="0" r="6350" b="0"/>
                                    <wp:docPr id="415843457" name="Picture 415843457"/>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7000" cy="156210"/>
                                            </a:xfrm>
                                            <a:prstGeom prst="rect">
                                              <a:avLst/>
                                            </a:prstGeom>
                                            <a:noFill/>
                                            <a:ln>
                                              <a:noFill/>
                                            </a:ln>
                                          </pic:spPr>
                                        </pic:pic>
                                      </a:graphicData>
                                    </a:graphic>
                                  </wp:inline>
                                </w:drawing>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495AC13" id="Group 7" o:spid="_x0000_s1026" style="position:absolute;left:0;text-align:left;margin-left:-10.85pt;margin-top:12.5pt;width:166.5pt;height:181.5pt;z-index:251658240;mso-position-horizontal-relative:margin;mso-width-relative:margin;mso-height-relative:margin" coordorigin="-2115" coordsize="29594,3044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111320" o:spid="_x0000_s1027" type="#_x0000_t75" style="position:absolute;width:23577;height:304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pcnTbJAAAA4wAAAA8AAABkcnMvZG93bnJldi54bWxET0trwkAQvhf6H5Yp9FJ086ASU1cRaWnp&#10;RZp6sLchO2aD2dmQXTX+e7dQ6HG+9yxWo+3EmQbfOlaQThMQxLXTLTcKdt9vkwKED8gaO8ek4Eoe&#10;Vsv7uwWW2l34i85VaEQMYV+iAhNCX0rpa0MW/dT1xJE7uMFiiOfQSD3gJYbbTmZJMpMWW44NBnva&#10;GKqP1ckqOG2CKT73zzn/uOb1aV29b9t5rtTjw7h+ARFoDP/iP/eHjvPTfFZkWZrl8PtTBEAubwA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lydNskAAADjAAAADwAAAAAAAAAA&#10;AAAAAACfAgAAZHJzL2Rvd25yZXYueG1sUEsFBgAAAAAEAAQA9wAAAJUDAAAAAA==&#10;">
                  <v:imagedata r:id="rId14" o:title=""/>
                  <v:path arrowok="t"/>
                </v:shape>
                <v:shapetype id="_x0000_t202" coordsize="21600,21600" o:spt="202" path="m,l,21600r21600,l21600,xe">
                  <v:stroke joinstyle="miter"/>
                  <v:path gradientshapeok="t" o:connecttype="rect"/>
                </v:shapetype>
                <v:shape id="Text Box 2" o:spid="_x0000_s1028" type="#_x0000_t202" style="position:absolute;left:10171;top:3271;width:9916;height:31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jw5ckA&#10;AADiAAAADwAAAGRycy9kb3ducmV2LnhtbESPQWsCMRCF74X+hzCF3mpStSJbo4io9FSoyp6HZLq7&#10;djNZk9Td/vumUPD4ePO+N2+xGlwrrhRi41nD80iBIDbeNlxpOB13T3MQMSFbbD2Thh+KsFre3y2w&#10;sL7nD7oeUiUyhGOBGuqUukLKaGpyGEe+I87epw8OU5ahkjZgn+GulWOlZtJhw7mhxo42NZmvw7fL&#10;b5jK+O1500/25aWM6/dydw57rR8fhvUriERDuh3/p9+shrGazObTFzWFv0mZA3L5C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Epjw5ckAAADiAAAADwAAAAAAAAAAAAAAAACYAgAA&#10;ZHJzL2Rvd25yZXYueG1sUEsFBgAAAAAEAAQA9QAAAI4DAAAAAA==&#10;" fillcolor="#e2f0d9" stroked="f">
                  <v:textbox>
                    <w:txbxContent>
                      <w:p w14:paraId="16603417" w14:textId="77777777" w:rsidR="00885073" w:rsidRPr="00EA1446" w:rsidRDefault="00885073" w:rsidP="00885073">
                        <w:pPr>
                          <w:spacing w:after="0" w:line="240" w:lineRule="auto"/>
                          <w:rPr>
                            <w:sz w:val="20"/>
                            <w:szCs w:val="20"/>
                          </w:rPr>
                        </w:pPr>
                        <w:proofErr w:type="spellStart"/>
                        <w:r w:rsidRPr="00100C41">
                          <w:rPr>
                            <w:b/>
                            <w:bCs/>
                            <w:sz w:val="18"/>
                            <w:szCs w:val="18"/>
                          </w:rPr>
                          <w:t>Shoghakat</w:t>
                        </w:r>
                        <w:proofErr w:type="spellEnd"/>
                      </w:p>
                    </w:txbxContent>
                  </v:textbox>
                </v:shape>
                <v:shape id="Text Box 2" o:spid="_x0000_s1029" type="#_x0000_t202" style="position:absolute;left:18057;top:9305;width:9422;height:29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dPbcsA&#10;AADjAAAADwAAAGRycy9kb3ducmV2LnhtbESPQUvDQBCF74L/YRnBm93UirGx2yJCRbyIjRR6G7LT&#10;bNjsbMiubfTXOwfB48x78943q80UenWiMXWRDcxnBSjiJtqOWwOf9fbmAVTKyBb7yGTgmxJs1pcX&#10;K6xsPPMHnXa5VRLCqUIDLueh0jo1jgKmWRyIRTvGMWCWcWy1HfEs4aHXt0VxrwN2LA0OB3p21Pjd&#10;VzCAPuTtUbuhfn/78S/7g/W1XxpzfTU9PYLKNOV/89/1qxX8RblYluX8TqDlJ1mAXv8C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xV09tywAAAOMAAAAPAAAAAAAAAAAAAAAAAJgC&#10;AABkcnMvZG93bnJldi54bWxQSwUGAAAAAAQABAD1AAAAkAMAAAAA&#10;" fillcolor="#f9d7f3" stroked="f">
                  <v:textbox>
                    <w:txbxContent>
                      <w:p w14:paraId="3CC7DBC5" w14:textId="77777777" w:rsidR="00885073" w:rsidRPr="00100C41" w:rsidRDefault="00885073" w:rsidP="00885073">
                        <w:pPr>
                          <w:spacing w:after="0" w:line="240" w:lineRule="auto"/>
                          <w:rPr>
                            <w:sz w:val="18"/>
                            <w:szCs w:val="18"/>
                          </w:rPr>
                        </w:pPr>
                        <w:proofErr w:type="spellStart"/>
                        <w:r w:rsidRPr="00100C41">
                          <w:rPr>
                            <w:b/>
                            <w:bCs/>
                            <w:sz w:val="18"/>
                            <w:szCs w:val="18"/>
                          </w:rPr>
                          <w:t>Vardenis</w:t>
                        </w:r>
                        <w:proofErr w:type="spellEnd"/>
                      </w:p>
                    </w:txbxContent>
                  </v:textbox>
                </v:shape>
                <v:shape id="Text Box 2" o:spid="_x0000_s1030" type="#_x0000_t202" style="position:absolute;left:-2115;top:14239;width:8567;height:30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FvsccA&#10;AADiAAAADwAAAGRycy9kb3ducmV2LnhtbERPz0vDMBS+C/sfwht4kS3VdtPWZaMoyjx4sNP7o3k2&#10;3ZqX0sS1/vdGEDx+fL83u8l24kyDbx0ruF4mIIhrp1tuFLwfnhZ3IHxA1tg5JgXf5GG3nV1ssNBu&#10;5Dc6V6ERMYR9gQpMCH0hpa8NWfRL1xNH7tMNFkOEQyP1gGMMt528SZK1tNhybDDY04Oh+lR9WQWZ&#10;L8ePMpf65fh81ZpV+lpXj7lSl/OpvAcRaAr/4j/3Xsf5Wbq6XadZDr+XIga5/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MRb7HHAAAA4gAAAA8AAAAAAAAAAAAAAAAAmAIAAGRy&#10;cy9kb3ducmV2LnhtbFBLBQYAAAAABAAEAPUAAACMAwAAAAA=&#10;" fillcolor="#fff2cc" stroked="f">
                  <v:textbox>
                    <w:txbxContent>
                      <w:p w14:paraId="6F4E90C7" w14:textId="77777777" w:rsidR="00885073" w:rsidRPr="00100C41" w:rsidRDefault="00885073" w:rsidP="00885073">
                        <w:pPr>
                          <w:spacing w:after="0" w:line="240" w:lineRule="auto"/>
                          <w:rPr>
                            <w:b/>
                            <w:bCs/>
                            <w:sz w:val="18"/>
                            <w:szCs w:val="18"/>
                          </w:rPr>
                        </w:pPr>
                        <w:proofErr w:type="spellStart"/>
                        <w:r w:rsidRPr="00100C41">
                          <w:rPr>
                            <w:b/>
                            <w:bCs/>
                            <w:sz w:val="18"/>
                            <w:szCs w:val="18"/>
                          </w:rPr>
                          <w:t>Martuni</w:t>
                        </w:r>
                        <w:proofErr w:type="spellEnd"/>
                      </w:p>
                    </w:txbxContent>
                  </v:textbox>
                </v:shape>
                <v:shape id="Text Box 2" o:spid="_x0000_s1031" type="#_x0000_t202" style="position:absolute;top:19236;width:9302;height:2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JFwssA&#10;AADjAAAADwAAAGRycy9kb3ducmV2LnhtbESPzWrDMBCE74W8g9hCb41sE+fHiRJMaKGHQlsluS/W&#10;xja1Vo6lJu7bV4VCj8PMfMNsdqPtxJUG3zpWkE4TEMSVMy3XCo6H58clCB+QDXaOScE3edhtJ3cb&#10;LIy78QdddahFhLAvUEETQl9I6auGLPqp64mjd3aDxRDlUEsz4C3CbSezJJlLiy3HhQZ72jdUfeov&#10;q6Avdabf96sqLxf6hE9mdnl9myn1cD+WaxCBxvAf/mu/GAVZmi3TNM/nC/j9FP+A3P4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u0kXCywAAAOMAAAAPAAAAAAAAAAAAAAAAAJgC&#10;AABkcnMvZG93bnJldi54bWxQSwUGAAAAAAQABAD1AAAAkAMAAAAA&#10;" fillcolor="#f3b3e7" stroked="f">
                  <v:textbox>
                    <w:txbxContent>
                      <w:p w14:paraId="26BFD794" w14:textId="77777777" w:rsidR="00885073" w:rsidRPr="00100C41" w:rsidRDefault="00885073" w:rsidP="00885073">
                        <w:pPr>
                          <w:spacing w:after="0" w:line="240" w:lineRule="auto"/>
                          <w:rPr>
                            <w:b/>
                            <w:bCs/>
                            <w:sz w:val="18"/>
                            <w:szCs w:val="18"/>
                          </w:rPr>
                        </w:pPr>
                        <w:proofErr w:type="spellStart"/>
                        <w:r w:rsidRPr="00100C41">
                          <w:rPr>
                            <w:b/>
                            <w:bCs/>
                            <w:sz w:val="18"/>
                            <w:szCs w:val="18"/>
                          </w:rPr>
                          <w:t>Yeghegis</w:t>
                        </w:r>
                        <w:proofErr w:type="spellEnd"/>
                      </w:p>
                    </w:txbxContent>
                  </v:textbox>
                </v:shape>
                <v:shape id="Text Box 2" o:spid="_x0000_s1032" type="#_x0000_t202" style="position:absolute;left:19358;top:19746;width:8121;height:33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mCPcgA&#10;AADiAAAADwAAAGRycy9kb3ducmV2LnhtbESPzWrCQBSF9wXfYbhCd3VibFSio1il0G1VEHeXzDWJ&#10;Zu6EzDSJffqOUHB5OD8fZ7nuTSVaalxpWcF4FIEgzqwuOVdwPHy+zUE4j6yxskwK7uRgvRq8LDHV&#10;tuNvavc+F2GEXYoKCu/rVEqXFWTQjWxNHLyLbQz6IJtc6ga7MG4qGUfRVBosORAKrGlbUHbb/5gH&#10;ZPfR364ninbtHX/b7hzH5Vmp12G/WYDw1Ptn+L/9pRUkyXiSvM9mU3hcCndArv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I6YI9yAAAAOIAAAAPAAAAAAAAAAAAAAAAAJgCAABk&#10;cnMvZG93bnJldi54bWxQSwUGAAAAAAQABAD1AAAAjQMAAAAA&#10;" fillcolor="#f5b68b" stroked="f">
                  <v:textbox>
                    <w:txbxContent>
                      <w:p w14:paraId="20371203" w14:textId="77777777" w:rsidR="00885073" w:rsidRPr="00F17F73" w:rsidRDefault="00885073" w:rsidP="00885073">
                        <w:pPr>
                          <w:spacing w:after="0" w:line="240" w:lineRule="auto"/>
                          <w:rPr>
                            <w:b/>
                            <w:bCs/>
                            <w:sz w:val="18"/>
                            <w:szCs w:val="18"/>
                          </w:rPr>
                        </w:pPr>
                        <w:r w:rsidRPr="00F17F73">
                          <w:rPr>
                            <w:b/>
                            <w:bCs/>
                            <w:sz w:val="18"/>
                            <w:szCs w:val="18"/>
                          </w:rPr>
                          <w:t>Jermuk</w:t>
                        </w:r>
                      </w:p>
                    </w:txbxContent>
                  </v:textbox>
                </v:shape>
                <v:shape id="Text Box 2" o:spid="_x0000_s1033" type="#_x0000_t202" style="position:absolute;left:16648;top:26558;width:6551;height:3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" fillcolor="#8fb832" stroked="f">
                  <v:textbox>
                    <w:txbxContent>
                      <w:p w14:paraId="43F4DDC5" w14:textId="77777777" w:rsidR="00885073" w:rsidRPr="00100C41" w:rsidRDefault="00885073" w:rsidP="00885073">
                        <w:pPr>
                          <w:spacing w:after="0" w:line="240" w:lineRule="auto"/>
                          <w:rPr>
                            <w:sz w:val="18"/>
                            <w:szCs w:val="18"/>
                          </w:rPr>
                        </w:pPr>
                        <w:proofErr w:type="spellStart"/>
                        <w:r w:rsidRPr="00100C41">
                          <w:rPr>
                            <w:b/>
                            <w:bCs/>
                            <w:sz w:val="18"/>
                            <w:szCs w:val="18"/>
                          </w:rPr>
                          <w:t>Vayk</w:t>
                        </w:r>
                        <w:proofErr w:type="spellEnd"/>
                        <w:r>
                          <w:rPr>
                            <w:noProof/>
                            <w:lang w:val="ru-RU" w:eastAsia="ru-RU"/>
                          </w:rPr>
                          <w:drawing>
                            <wp:inline distT="0" distB="0" distL="0" distR="0" wp14:anchorId="4A026412" wp14:editId="58C5F4E8">
                              <wp:extent cx="127000" cy="156210"/>
                              <wp:effectExtent l="0" t="0" r="6350" b="0"/>
                              <wp:docPr id="415843457" name="Picture 415843457"/>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7000" cy="156210"/>
                                      </a:xfrm>
                                      <a:prstGeom prst="rect">
                                        <a:avLst/>
                                      </a:prstGeom>
                                      <a:noFill/>
                                      <a:ln>
                                        <a:noFill/>
                                      </a:ln>
                                    </pic:spPr>
                                  </pic:pic>
                                </a:graphicData>
                              </a:graphic>
                            </wp:inline>
                          </w:drawing>
                        </w:r>
                      </w:p>
                    </w:txbxContent>
                  </v:textbox>
                </v:shape>
                <w10:wrap type="square" anchorx="margin"/>
              </v:group>
            </w:pict>
          </mc:Fallback>
        </mc:AlternateContent>
      </w:r>
      <w:r w:rsidR="00517A75" w:rsidRPr="00E45B40">
        <w:rPr>
          <w:rFonts w:ascii="Calibri" w:hAnsi="Calibri" w:cs="Calibri"/>
          <w:sz w:val="22"/>
          <w:szCs w:val="22"/>
          <w:lang w:val="en-GB"/>
        </w:rPr>
        <w:t xml:space="preserve">Under </w:t>
      </w:r>
      <w:r w:rsidR="00517A75" w:rsidRPr="00E45B40">
        <w:rPr>
          <w:rFonts w:ascii="Calibri" w:hAnsi="Calibri" w:cs="Calibri"/>
          <w:sz w:val="22"/>
          <w:szCs w:val="22"/>
        </w:rPr>
        <w:t>this</w:t>
      </w:r>
      <w:r w:rsidR="00517A75" w:rsidRPr="00E45B40">
        <w:rPr>
          <w:rFonts w:ascii="Calibri" w:hAnsi="Calibri" w:cs="Calibri"/>
          <w:sz w:val="22"/>
          <w:szCs w:val="22"/>
          <w:lang w:val="en-GB"/>
        </w:rPr>
        <w:t xml:space="preserve"> project t</w:t>
      </w:r>
      <w:r w:rsidR="007952AF" w:rsidRPr="00E45B40">
        <w:rPr>
          <w:rFonts w:ascii="Calibri" w:hAnsi="Calibri" w:cs="Calibri"/>
          <w:sz w:val="22"/>
          <w:szCs w:val="22"/>
        </w:rPr>
        <w:t xml:space="preserve">he Lake Sevan Basin </w:t>
      </w:r>
      <w:r w:rsidR="004E67BC">
        <w:rPr>
          <w:rFonts w:ascii="Calibri" w:hAnsi="Calibri" w:cs="Calibri"/>
          <w:sz w:val="22"/>
          <w:szCs w:val="22"/>
        </w:rPr>
        <w:t>L</w:t>
      </w:r>
      <w:r w:rsidR="007952AF" w:rsidRPr="00E45B40">
        <w:rPr>
          <w:rFonts w:ascii="Calibri" w:hAnsi="Calibri" w:cs="Calibri"/>
          <w:sz w:val="22"/>
          <w:szCs w:val="22"/>
        </w:rPr>
        <w:t xml:space="preserve">andscape </w:t>
      </w:r>
      <w:r w:rsidR="004E67BC">
        <w:rPr>
          <w:rFonts w:ascii="Calibri" w:hAnsi="Calibri" w:cs="Calibri"/>
          <w:sz w:val="22"/>
          <w:szCs w:val="22"/>
        </w:rPr>
        <w:t>captures</w:t>
      </w:r>
      <w:r w:rsidR="007952AF" w:rsidRPr="00E45B40">
        <w:rPr>
          <w:rFonts w:ascii="Calibri" w:hAnsi="Calibri" w:cs="Calibri"/>
          <w:sz w:val="22"/>
          <w:szCs w:val="22"/>
        </w:rPr>
        <w:t xml:space="preserve"> </w:t>
      </w:r>
      <w:r w:rsidR="000E215B">
        <w:rPr>
          <w:rFonts w:ascii="Calibri" w:hAnsi="Calibri" w:cs="Calibri"/>
          <w:sz w:val="22"/>
          <w:szCs w:val="22"/>
        </w:rPr>
        <w:t xml:space="preserve">6 communities in </w:t>
      </w:r>
      <w:proofErr w:type="spellStart"/>
      <w:r w:rsidR="007952AF" w:rsidRPr="00E45B40">
        <w:rPr>
          <w:rFonts w:ascii="Calibri" w:hAnsi="Calibri" w:cs="Calibri"/>
          <w:sz w:val="22"/>
          <w:szCs w:val="22"/>
        </w:rPr>
        <w:t>Gegharkunik</w:t>
      </w:r>
      <w:proofErr w:type="spellEnd"/>
      <w:r w:rsidR="007952AF" w:rsidRPr="00E45B40">
        <w:rPr>
          <w:rFonts w:ascii="Calibri" w:hAnsi="Calibri" w:cs="Calibri"/>
          <w:sz w:val="22"/>
          <w:szCs w:val="22"/>
        </w:rPr>
        <w:t xml:space="preserve"> and </w:t>
      </w:r>
      <w:proofErr w:type="spellStart"/>
      <w:r w:rsidR="007952AF" w:rsidRPr="00E45B40">
        <w:rPr>
          <w:rFonts w:ascii="Calibri" w:hAnsi="Calibri" w:cs="Calibri"/>
          <w:sz w:val="22"/>
          <w:szCs w:val="22"/>
        </w:rPr>
        <w:t>Vayots</w:t>
      </w:r>
      <w:proofErr w:type="spellEnd"/>
      <w:r w:rsidR="007952AF" w:rsidRPr="00E45B40">
        <w:rPr>
          <w:rFonts w:ascii="Calibri" w:hAnsi="Calibri" w:cs="Calibri"/>
          <w:sz w:val="22"/>
          <w:szCs w:val="22"/>
        </w:rPr>
        <w:t xml:space="preserve"> </w:t>
      </w:r>
      <w:proofErr w:type="spellStart"/>
      <w:r w:rsidR="00527A6A">
        <w:rPr>
          <w:rFonts w:ascii="Calibri" w:hAnsi="Calibri" w:cs="Calibri"/>
          <w:sz w:val="22"/>
          <w:szCs w:val="22"/>
        </w:rPr>
        <w:t>d</w:t>
      </w:r>
      <w:r w:rsidR="007952AF" w:rsidRPr="00E45B40">
        <w:rPr>
          <w:rFonts w:ascii="Calibri" w:hAnsi="Calibri" w:cs="Calibri"/>
          <w:sz w:val="22"/>
          <w:szCs w:val="22"/>
        </w:rPr>
        <w:t>zor</w:t>
      </w:r>
      <w:proofErr w:type="spellEnd"/>
      <w:r w:rsidR="007952AF" w:rsidRPr="00E45B40">
        <w:rPr>
          <w:rFonts w:ascii="Calibri" w:hAnsi="Calibri" w:cs="Calibri"/>
          <w:sz w:val="22"/>
          <w:szCs w:val="22"/>
        </w:rPr>
        <w:t xml:space="preserve"> </w:t>
      </w:r>
      <w:proofErr w:type="spellStart"/>
      <w:r w:rsidR="007952AF" w:rsidRPr="00E45B40">
        <w:rPr>
          <w:rFonts w:ascii="Calibri" w:hAnsi="Calibri" w:cs="Calibri"/>
          <w:sz w:val="22"/>
          <w:szCs w:val="22"/>
        </w:rPr>
        <w:t>marzes</w:t>
      </w:r>
      <w:proofErr w:type="spellEnd"/>
      <w:r w:rsidR="004E67BC">
        <w:rPr>
          <w:rFonts w:ascii="Calibri" w:hAnsi="Calibri" w:cs="Calibri"/>
          <w:sz w:val="22"/>
          <w:szCs w:val="22"/>
        </w:rPr>
        <w:t xml:space="preserve"> </w:t>
      </w:r>
      <w:r w:rsidR="00E26DD4">
        <w:rPr>
          <w:rFonts w:ascii="Calibri" w:hAnsi="Calibri" w:cs="Calibri"/>
          <w:sz w:val="22"/>
          <w:szCs w:val="22"/>
        </w:rPr>
        <w:t xml:space="preserve">specifically targeting </w:t>
      </w:r>
      <w:proofErr w:type="spellStart"/>
      <w:r w:rsidR="00E26DD4" w:rsidRPr="00654A0E">
        <w:rPr>
          <w:rFonts w:ascii="Calibri" w:hAnsi="Calibri" w:cs="Calibri"/>
          <w:b/>
          <w:bCs/>
          <w:sz w:val="22"/>
          <w:szCs w:val="22"/>
        </w:rPr>
        <w:t>Gavar</w:t>
      </w:r>
      <w:proofErr w:type="spellEnd"/>
      <w:r w:rsidR="00E26DD4" w:rsidRPr="00654A0E">
        <w:rPr>
          <w:rFonts w:ascii="Calibri" w:hAnsi="Calibri" w:cs="Calibri"/>
          <w:b/>
          <w:bCs/>
          <w:sz w:val="22"/>
          <w:szCs w:val="22"/>
        </w:rPr>
        <w:t xml:space="preserve">, </w:t>
      </w:r>
      <w:proofErr w:type="spellStart"/>
      <w:r w:rsidR="00E26DD4" w:rsidRPr="00654A0E">
        <w:rPr>
          <w:rFonts w:ascii="Calibri" w:hAnsi="Calibri" w:cs="Calibri"/>
          <w:b/>
          <w:bCs/>
          <w:sz w:val="22"/>
          <w:szCs w:val="22"/>
        </w:rPr>
        <w:t>Vardenis</w:t>
      </w:r>
      <w:proofErr w:type="spellEnd"/>
      <w:r w:rsidR="00E26DD4" w:rsidRPr="00654A0E">
        <w:rPr>
          <w:rFonts w:ascii="Calibri" w:hAnsi="Calibri" w:cs="Calibri"/>
          <w:b/>
          <w:bCs/>
          <w:sz w:val="22"/>
          <w:szCs w:val="22"/>
        </w:rPr>
        <w:t xml:space="preserve">, </w:t>
      </w:r>
      <w:proofErr w:type="spellStart"/>
      <w:r w:rsidR="00E26DD4" w:rsidRPr="00654A0E">
        <w:rPr>
          <w:rFonts w:ascii="Calibri" w:hAnsi="Calibri" w:cs="Calibri"/>
          <w:b/>
          <w:bCs/>
          <w:sz w:val="22"/>
          <w:szCs w:val="22"/>
        </w:rPr>
        <w:t>Shoghakat</w:t>
      </w:r>
      <w:proofErr w:type="spellEnd"/>
      <w:r w:rsidR="004B4F65">
        <w:rPr>
          <w:rFonts w:ascii="Calibri" w:hAnsi="Calibri" w:cs="Calibri"/>
          <w:sz w:val="22"/>
          <w:szCs w:val="22"/>
        </w:rPr>
        <w:t xml:space="preserve"> </w:t>
      </w:r>
      <w:r w:rsidR="0099783B">
        <w:rPr>
          <w:rFonts w:ascii="Calibri" w:hAnsi="Calibri" w:cs="Calibri"/>
          <w:sz w:val="22"/>
          <w:szCs w:val="22"/>
        </w:rPr>
        <w:t xml:space="preserve">(three from </w:t>
      </w:r>
      <w:r w:rsidR="00224593">
        <w:rPr>
          <w:rFonts w:ascii="Calibri" w:hAnsi="Calibri" w:cs="Calibri"/>
          <w:sz w:val="22"/>
          <w:szCs w:val="22"/>
        </w:rPr>
        <w:t xml:space="preserve">five </w:t>
      </w:r>
      <w:r w:rsidR="00AD2BB2">
        <w:rPr>
          <w:rFonts w:ascii="Calibri" w:hAnsi="Calibri" w:cs="Calibri"/>
          <w:sz w:val="22"/>
          <w:szCs w:val="22"/>
        </w:rPr>
        <w:t>communities</w:t>
      </w:r>
      <w:r w:rsidR="00691303">
        <w:rPr>
          <w:rFonts w:ascii="Calibri" w:hAnsi="Calibri" w:cs="Calibri"/>
          <w:sz w:val="22"/>
          <w:szCs w:val="22"/>
        </w:rPr>
        <w:t xml:space="preserve"> </w:t>
      </w:r>
      <w:r w:rsidR="00E20BA4">
        <w:rPr>
          <w:rFonts w:ascii="Calibri" w:hAnsi="Calibri" w:cs="Calibri"/>
          <w:sz w:val="22"/>
          <w:szCs w:val="22"/>
        </w:rPr>
        <w:t>in Gegharkunik province</w:t>
      </w:r>
      <w:r w:rsidR="00527A6A">
        <w:rPr>
          <w:rFonts w:ascii="Calibri" w:hAnsi="Calibri" w:cs="Calibri"/>
          <w:sz w:val="22"/>
          <w:szCs w:val="22"/>
        </w:rPr>
        <w:t xml:space="preserve"> </w:t>
      </w:r>
      <w:r w:rsidR="00691303">
        <w:rPr>
          <w:rFonts w:ascii="Calibri" w:hAnsi="Calibri" w:cs="Calibri"/>
          <w:sz w:val="22"/>
          <w:szCs w:val="22"/>
        </w:rPr>
        <w:t xml:space="preserve">– each community </w:t>
      </w:r>
      <w:r w:rsidR="00A928CD">
        <w:rPr>
          <w:rFonts w:ascii="Calibri" w:hAnsi="Calibri" w:cs="Calibri"/>
          <w:sz w:val="22"/>
          <w:szCs w:val="22"/>
        </w:rPr>
        <w:t xml:space="preserve">is an administrative </w:t>
      </w:r>
      <w:r w:rsidR="00262424">
        <w:rPr>
          <w:rFonts w:ascii="Calibri" w:hAnsi="Calibri" w:cs="Calibri"/>
          <w:sz w:val="22"/>
          <w:szCs w:val="22"/>
        </w:rPr>
        <w:t>amalgamate</w:t>
      </w:r>
      <w:r w:rsidR="00A928CD">
        <w:rPr>
          <w:rFonts w:ascii="Calibri" w:hAnsi="Calibri" w:cs="Calibri"/>
          <w:sz w:val="22"/>
          <w:szCs w:val="22"/>
        </w:rPr>
        <w:t xml:space="preserve"> of</w:t>
      </w:r>
      <w:r w:rsidR="00262424">
        <w:rPr>
          <w:rFonts w:ascii="Calibri" w:hAnsi="Calibri" w:cs="Calibri"/>
          <w:sz w:val="22"/>
          <w:szCs w:val="22"/>
        </w:rPr>
        <w:t xml:space="preserve"> different number settlements</w:t>
      </w:r>
      <w:r w:rsidR="00A928CD">
        <w:rPr>
          <w:rFonts w:ascii="Calibri" w:hAnsi="Calibri" w:cs="Calibri"/>
          <w:sz w:val="22"/>
          <w:szCs w:val="22"/>
        </w:rPr>
        <w:t xml:space="preserve"> – may vary from </w:t>
      </w:r>
      <w:r w:rsidR="005B1466">
        <w:rPr>
          <w:rFonts w:ascii="Calibri" w:hAnsi="Calibri" w:cs="Calibri"/>
          <w:sz w:val="22"/>
          <w:szCs w:val="22"/>
        </w:rPr>
        <w:t>&lt;10 to 30+</w:t>
      </w:r>
      <w:r w:rsidR="0099783B">
        <w:rPr>
          <w:rFonts w:ascii="Calibri" w:hAnsi="Calibri" w:cs="Calibri"/>
          <w:sz w:val="22"/>
          <w:szCs w:val="22"/>
        </w:rPr>
        <w:t xml:space="preserve">) </w:t>
      </w:r>
      <w:r w:rsidR="004B4F65">
        <w:rPr>
          <w:rFonts w:ascii="Calibri" w:hAnsi="Calibri" w:cs="Calibri"/>
          <w:sz w:val="22"/>
          <w:szCs w:val="22"/>
        </w:rPr>
        <w:t xml:space="preserve">and </w:t>
      </w:r>
      <w:proofErr w:type="spellStart"/>
      <w:r w:rsidR="004B4F65" w:rsidRPr="00654A0E">
        <w:rPr>
          <w:rFonts w:ascii="Calibri" w:hAnsi="Calibri" w:cs="Calibri"/>
          <w:b/>
          <w:bCs/>
          <w:sz w:val="22"/>
          <w:szCs w:val="22"/>
        </w:rPr>
        <w:t>Yeghegis</w:t>
      </w:r>
      <w:proofErr w:type="spellEnd"/>
      <w:r w:rsidR="004B4F65" w:rsidRPr="00654A0E">
        <w:rPr>
          <w:rFonts w:ascii="Calibri" w:hAnsi="Calibri" w:cs="Calibri"/>
          <w:b/>
          <w:bCs/>
          <w:sz w:val="22"/>
          <w:szCs w:val="22"/>
        </w:rPr>
        <w:t xml:space="preserve">, </w:t>
      </w:r>
      <w:proofErr w:type="spellStart"/>
      <w:r w:rsidR="004B4F65" w:rsidRPr="00654A0E">
        <w:rPr>
          <w:rFonts w:ascii="Calibri" w:hAnsi="Calibri" w:cs="Calibri"/>
          <w:b/>
          <w:bCs/>
          <w:sz w:val="22"/>
          <w:szCs w:val="22"/>
        </w:rPr>
        <w:t>Vayk</w:t>
      </w:r>
      <w:proofErr w:type="spellEnd"/>
      <w:r w:rsidR="004B4F65" w:rsidRPr="00654A0E">
        <w:rPr>
          <w:rFonts w:ascii="Calibri" w:hAnsi="Calibri" w:cs="Calibri"/>
          <w:b/>
          <w:bCs/>
          <w:sz w:val="22"/>
          <w:szCs w:val="22"/>
        </w:rPr>
        <w:t xml:space="preserve">, </w:t>
      </w:r>
      <w:proofErr w:type="spellStart"/>
      <w:r w:rsidR="004B4F65" w:rsidRPr="00654A0E">
        <w:rPr>
          <w:rFonts w:ascii="Calibri" w:hAnsi="Calibri" w:cs="Calibri"/>
          <w:b/>
          <w:bCs/>
          <w:sz w:val="22"/>
          <w:szCs w:val="22"/>
        </w:rPr>
        <w:t>Jermuk</w:t>
      </w:r>
      <w:proofErr w:type="spellEnd"/>
      <w:r w:rsidR="004B4F65">
        <w:rPr>
          <w:rFonts w:ascii="Calibri" w:hAnsi="Calibri" w:cs="Calibri"/>
          <w:sz w:val="22"/>
          <w:szCs w:val="22"/>
        </w:rPr>
        <w:t xml:space="preserve"> </w:t>
      </w:r>
      <w:r w:rsidR="00C8461E">
        <w:rPr>
          <w:rFonts w:ascii="Calibri" w:hAnsi="Calibri" w:cs="Calibri"/>
          <w:sz w:val="22"/>
          <w:szCs w:val="22"/>
        </w:rPr>
        <w:t>(</w:t>
      </w:r>
      <w:r w:rsidR="00C63F97">
        <w:rPr>
          <w:rFonts w:ascii="Calibri" w:hAnsi="Calibri" w:cs="Calibri"/>
          <w:sz w:val="22"/>
          <w:szCs w:val="22"/>
        </w:rPr>
        <w:t>three from five</w:t>
      </w:r>
      <w:r w:rsidR="00527A6A">
        <w:rPr>
          <w:rFonts w:ascii="Calibri" w:hAnsi="Calibri" w:cs="Calibri"/>
          <w:sz w:val="22"/>
          <w:szCs w:val="22"/>
        </w:rPr>
        <w:t xml:space="preserve"> in </w:t>
      </w:r>
      <w:proofErr w:type="spellStart"/>
      <w:r w:rsidR="00527A6A" w:rsidRPr="00E45B40">
        <w:rPr>
          <w:rFonts w:ascii="Calibri" w:hAnsi="Calibri" w:cs="Calibri"/>
          <w:sz w:val="22"/>
          <w:szCs w:val="22"/>
        </w:rPr>
        <w:t>Vayots</w:t>
      </w:r>
      <w:proofErr w:type="spellEnd"/>
      <w:r w:rsidR="00527A6A" w:rsidRPr="00E45B40">
        <w:rPr>
          <w:rFonts w:ascii="Calibri" w:hAnsi="Calibri" w:cs="Calibri"/>
          <w:sz w:val="22"/>
          <w:szCs w:val="22"/>
        </w:rPr>
        <w:t xml:space="preserve"> </w:t>
      </w:r>
      <w:proofErr w:type="spellStart"/>
      <w:r w:rsidR="00527A6A">
        <w:rPr>
          <w:rFonts w:ascii="Calibri" w:hAnsi="Calibri" w:cs="Calibri"/>
          <w:sz w:val="22"/>
          <w:szCs w:val="22"/>
        </w:rPr>
        <w:t>d</w:t>
      </w:r>
      <w:r w:rsidR="00527A6A" w:rsidRPr="00E45B40">
        <w:rPr>
          <w:rFonts w:ascii="Calibri" w:hAnsi="Calibri" w:cs="Calibri"/>
          <w:sz w:val="22"/>
          <w:szCs w:val="22"/>
        </w:rPr>
        <w:t>zor</w:t>
      </w:r>
      <w:proofErr w:type="spellEnd"/>
      <w:r w:rsidR="00527A6A">
        <w:rPr>
          <w:rFonts w:ascii="Calibri" w:hAnsi="Calibri" w:cs="Calibri"/>
          <w:sz w:val="22"/>
          <w:szCs w:val="22"/>
        </w:rPr>
        <w:t xml:space="preserve"> province</w:t>
      </w:r>
      <w:r w:rsidR="00C63F97">
        <w:rPr>
          <w:rFonts w:ascii="Calibri" w:hAnsi="Calibri" w:cs="Calibri"/>
          <w:sz w:val="22"/>
          <w:szCs w:val="22"/>
        </w:rPr>
        <w:t xml:space="preserve">) </w:t>
      </w:r>
      <w:r w:rsidR="004B4F65">
        <w:rPr>
          <w:rFonts w:ascii="Calibri" w:hAnsi="Calibri" w:cs="Calibri"/>
          <w:sz w:val="22"/>
          <w:szCs w:val="22"/>
        </w:rPr>
        <w:t xml:space="preserve">communities respective in </w:t>
      </w:r>
      <w:proofErr w:type="spellStart"/>
      <w:r w:rsidR="004B4F65">
        <w:rPr>
          <w:rFonts w:ascii="Calibri" w:hAnsi="Calibri" w:cs="Calibri"/>
          <w:sz w:val="22"/>
          <w:szCs w:val="22"/>
        </w:rPr>
        <w:t>Gegharkunik</w:t>
      </w:r>
      <w:proofErr w:type="spellEnd"/>
      <w:r w:rsidR="004B4F65">
        <w:rPr>
          <w:rFonts w:ascii="Calibri" w:hAnsi="Calibri" w:cs="Calibri"/>
          <w:sz w:val="22"/>
          <w:szCs w:val="22"/>
        </w:rPr>
        <w:t xml:space="preserve"> and </w:t>
      </w:r>
      <w:proofErr w:type="spellStart"/>
      <w:r w:rsidR="004B4F65">
        <w:rPr>
          <w:rFonts w:ascii="Calibri" w:hAnsi="Calibri" w:cs="Calibri"/>
          <w:sz w:val="22"/>
          <w:szCs w:val="22"/>
        </w:rPr>
        <w:t>Vayots</w:t>
      </w:r>
      <w:proofErr w:type="spellEnd"/>
      <w:r w:rsidR="004B4F65">
        <w:rPr>
          <w:rFonts w:ascii="Calibri" w:hAnsi="Calibri" w:cs="Calibri"/>
          <w:sz w:val="22"/>
          <w:szCs w:val="22"/>
        </w:rPr>
        <w:t xml:space="preserve"> </w:t>
      </w:r>
      <w:proofErr w:type="spellStart"/>
      <w:r w:rsidR="00527A6A">
        <w:rPr>
          <w:rFonts w:ascii="Calibri" w:hAnsi="Calibri" w:cs="Calibri"/>
          <w:sz w:val="22"/>
          <w:szCs w:val="22"/>
        </w:rPr>
        <w:t>d</w:t>
      </w:r>
      <w:r w:rsidR="004B4F65">
        <w:rPr>
          <w:rFonts w:ascii="Calibri" w:hAnsi="Calibri" w:cs="Calibri"/>
          <w:sz w:val="22"/>
          <w:szCs w:val="22"/>
        </w:rPr>
        <w:t>zor</w:t>
      </w:r>
      <w:proofErr w:type="spellEnd"/>
      <w:r w:rsidR="004B4F65">
        <w:rPr>
          <w:rFonts w:ascii="Calibri" w:hAnsi="Calibri" w:cs="Calibri"/>
          <w:sz w:val="22"/>
          <w:szCs w:val="22"/>
        </w:rPr>
        <w:t xml:space="preserve"> </w:t>
      </w:r>
      <w:proofErr w:type="spellStart"/>
      <w:r w:rsidR="004B4F65">
        <w:rPr>
          <w:rFonts w:ascii="Calibri" w:hAnsi="Calibri" w:cs="Calibri"/>
          <w:sz w:val="22"/>
          <w:szCs w:val="22"/>
        </w:rPr>
        <w:t>marzes</w:t>
      </w:r>
      <w:proofErr w:type="spellEnd"/>
      <w:r w:rsidR="004B4F65">
        <w:rPr>
          <w:rFonts w:ascii="Calibri" w:hAnsi="Calibri" w:cs="Calibri"/>
          <w:sz w:val="22"/>
          <w:szCs w:val="22"/>
        </w:rPr>
        <w:t>/provinces of Armenia</w:t>
      </w:r>
      <w:r w:rsidR="007952AF" w:rsidRPr="00E45B40">
        <w:rPr>
          <w:rFonts w:ascii="Calibri" w:hAnsi="Calibri" w:cs="Calibri"/>
          <w:sz w:val="22"/>
          <w:szCs w:val="22"/>
        </w:rPr>
        <w:t xml:space="preserve">. </w:t>
      </w:r>
      <w:r w:rsidR="0099783B">
        <w:rPr>
          <w:rFonts w:ascii="Calibri" w:hAnsi="Calibri" w:cs="Calibri"/>
          <w:sz w:val="22"/>
          <w:szCs w:val="22"/>
        </w:rPr>
        <w:t xml:space="preserve">The entire </w:t>
      </w:r>
      <w:r w:rsidR="007952AF" w:rsidRPr="00E45B40">
        <w:rPr>
          <w:rFonts w:ascii="Calibri" w:hAnsi="Calibri" w:cs="Calibri"/>
          <w:sz w:val="22"/>
          <w:szCs w:val="22"/>
        </w:rPr>
        <w:t xml:space="preserve">Gegharkunik has a population of approximately 177,310 </w:t>
      </w:r>
      <w:r w:rsidR="003A34FB">
        <w:rPr>
          <w:rFonts w:ascii="Calibri" w:hAnsi="Calibri" w:cs="Calibri"/>
          <w:sz w:val="22"/>
          <w:szCs w:val="22"/>
        </w:rPr>
        <w:t xml:space="preserve">in </w:t>
      </w:r>
      <w:r w:rsidR="007952AF" w:rsidRPr="00E45B40">
        <w:rPr>
          <w:rFonts w:ascii="Calibri" w:hAnsi="Calibri" w:cs="Calibri"/>
          <w:sz w:val="22"/>
          <w:szCs w:val="22"/>
        </w:rPr>
        <w:t xml:space="preserve">over 5,349 km², while </w:t>
      </w:r>
      <w:proofErr w:type="spellStart"/>
      <w:r w:rsidR="007952AF" w:rsidRPr="00E45B40">
        <w:rPr>
          <w:rFonts w:ascii="Calibri" w:hAnsi="Calibri" w:cs="Calibri"/>
          <w:sz w:val="22"/>
          <w:szCs w:val="22"/>
        </w:rPr>
        <w:t>Vayots</w:t>
      </w:r>
      <w:proofErr w:type="spellEnd"/>
      <w:r w:rsidR="007952AF" w:rsidRPr="00E45B40">
        <w:rPr>
          <w:rFonts w:ascii="Calibri" w:hAnsi="Calibri" w:cs="Calibri"/>
          <w:sz w:val="22"/>
          <w:szCs w:val="22"/>
        </w:rPr>
        <w:t xml:space="preserve"> </w:t>
      </w:r>
      <w:proofErr w:type="spellStart"/>
      <w:r w:rsidR="00FF1B93">
        <w:rPr>
          <w:rFonts w:ascii="Calibri" w:hAnsi="Calibri" w:cs="Calibri"/>
          <w:sz w:val="22"/>
          <w:szCs w:val="22"/>
        </w:rPr>
        <w:t>d</w:t>
      </w:r>
      <w:r w:rsidR="007952AF" w:rsidRPr="00E45B40">
        <w:rPr>
          <w:rFonts w:ascii="Calibri" w:hAnsi="Calibri" w:cs="Calibri"/>
          <w:sz w:val="22"/>
          <w:szCs w:val="22"/>
        </w:rPr>
        <w:t>zor</w:t>
      </w:r>
      <w:proofErr w:type="spellEnd"/>
      <w:r w:rsidR="007952AF" w:rsidRPr="00E45B40">
        <w:rPr>
          <w:rFonts w:ascii="Calibri" w:hAnsi="Calibri" w:cs="Calibri"/>
          <w:sz w:val="22"/>
          <w:szCs w:val="22"/>
        </w:rPr>
        <w:t xml:space="preserve"> has about 43,255 </w:t>
      </w:r>
      <w:r w:rsidR="00A02CC4" w:rsidRPr="00E45B40">
        <w:rPr>
          <w:rFonts w:ascii="Calibri" w:hAnsi="Calibri" w:cs="Calibri"/>
          <w:sz w:val="22"/>
          <w:szCs w:val="22"/>
        </w:rPr>
        <w:t xml:space="preserve">population </w:t>
      </w:r>
      <w:r w:rsidR="007952AF" w:rsidRPr="00E45B40">
        <w:rPr>
          <w:rFonts w:ascii="Calibri" w:hAnsi="Calibri" w:cs="Calibri"/>
          <w:sz w:val="22"/>
          <w:szCs w:val="22"/>
        </w:rPr>
        <w:t>across 2,310 km² (ARMSTAT, 2022).</w:t>
      </w:r>
      <w:r w:rsidR="00A02CC4" w:rsidRPr="00E45B40">
        <w:rPr>
          <w:rFonts w:ascii="Calibri" w:hAnsi="Calibri" w:cs="Calibri"/>
          <w:sz w:val="22"/>
          <w:szCs w:val="22"/>
        </w:rPr>
        <w:t xml:space="preserve"> </w:t>
      </w:r>
    </w:p>
    <w:p w14:paraId="7C5EEA87" w14:textId="22AF8C1F" w:rsidR="007952AF" w:rsidRPr="00E45B40" w:rsidRDefault="007952AF" w:rsidP="00175C94">
      <w:pPr>
        <w:spacing w:before="120" w:after="120" w:line="259" w:lineRule="auto"/>
        <w:jc w:val="both"/>
        <w:rPr>
          <w:rFonts w:ascii="Calibri" w:hAnsi="Calibri" w:cs="Calibri"/>
          <w:sz w:val="22"/>
          <w:szCs w:val="22"/>
        </w:rPr>
      </w:pPr>
      <w:r w:rsidRPr="00E45B40">
        <w:rPr>
          <w:rFonts w:ascii="Calibri" w:hAnsi="Calibri" w:cs="Calibri"/>
          <w:sz w:val="22"/>
          <w:szCs w:val="22"/>
        </w:rPr>
        <w:t xml:space="preserve">This </w:t>
      </w:r>
      <w:r w:rsidR="006E4610">
        <w:rPr>
          <w:rFonts w:ascii="Calibri" w:hAnsi="Calibri" w:cs="Calibri"/>
          <w:sz w:val="22"/>
          <w:szCs w:val="22"/>
        </w:rPr>
        <w:t>L</w:t>
      </w:r>
      <w:r w:rsidRPr="00E45B40">
        <w:rPr>
          <w:rFonts w:ascii="Calibri" w:hAnsi="Calibri" w:cs="Calibri"/>
          <w:sz w:val="22"/>
          <w:szCs w:val="22"/>
        </w:rPr>
        <w:t xml:space="preserve">andscape provides </w:t>
      </w:r>
      <w:r w:rsidR="00271A97">
        <w:rPr>
          <w:rFonts w:ascii="Calibri" w:hAnsi="Calibri" w:cs="Calibri"/>
          <w:sz w:val="22"/>
          <w:szCs w:val="22"/>
        </w:rPr>
        <w:t xml:space="preserve">rich </w:t>
      </w:r>
      <w:r w:rsidR="00271A97" w:rsidRPr="00E45B40">
        <w:rPr>
          <w:rFonts w:ascii="Calibri" w:hAnsi="Calibri" w:cs="Calibri"/>
          <w:sz w:val="22"/>
          <w:szCs w:val="22"/>
        </w:rPr>
        <w:t>biodiversity</w:t>
      </w:r>
      <w:r w:rsidR="00271A97">
        <w:rPr>
          <w:rFonts w:ascii="Calibri" w:hAnsi="Calibri" w:cs="Calibri"/>
          <w:sz w:val="22"/>
          <w:szCs w:val="22"/>
        </w:rPr>
        <w:t xml:space="preserve"> </w:t>
      </w:r>
      <w:r w:rsidR="00F96162">
        <w:rPr>
          <w:rFonts w:ascii="Calibri" w:hAnsi="Calibri" w:cs="Calibri"/>
          <w:sz w:val="22"/>
          <w:szCs w:val="22"/>
        </w:rPr>
        <w:t xml:space="preserve">performing </w:t>
      </w:r>
      <w:r w:rsidRPr="00E45B40">
        <w:rPr>
          <w:rFonts w:ascii="Calibri" w:hAnsi="Calibri" w:cs="Calibri"/>
          <w:sz w:val="22"/>
          <w:szCs w:val="22"/>
        </w:rPr>
        <w:t xml:space="preserve">critical ecosystem services, </w:t>
      </w:r>
      <w:r w:rsidR="00A77C23" w:rsidRPr="00E45B40">
        <w:rPr>
          <w:rFonts w:ascii="Calibri" w:hAnsi="Calibri" w:cs="Calibri"/>
          <w:sz w:val="22"/>
          <w:szCs w:val="22"/>
        </w:rPr>
        <w:t>including</w:t>
      </w:r>
      <w:r w:rsidRPr="00E45B40">
        <w:rPr>
          <w:rFonts w:ascii="Calibri" w:hAnsi="Calibri" w:cs="Calibri"/>
          <w:sz w:val="22"/>
          <w:szCs w:val="22"/>
        </w:rPr>
        <w:t xml:space="preserve"> food, water, </w:t>
      </w:r>
      <w:r w:rsidR="00F96162" w:rsidRPr="00F96162">
        <w:rPr>
          <w:rFonts w:ascii="Calibri" w:hAnsi="Calibri" w:cs="Calibri"/>
          <w:sz w:val="22"/>
          <w:szCs w:val="22"/>
        </w:rPr>
        <w:t>maintenance of habitats</w:t>
      </w:r>
      <w:r w:rsidR="002E1243">
        <w:rPr>
          <w:rFonts w:ascii="Calibri" w:hAnsi="Calibri" w:cs="Calibri"/>
          <w:sz w:val="22"/>
          <w:szCs w:val="22"/>
        </w:rPr>
        <w:t xml:space="preserve">, </w:t>
      </w:r>
      <w:r w:rsidR="002E1243" w:rsidRPr="002E1243">
        <w:rPr>
          <w:rFonts w:ascii="Calibri" w:hAnsi="Calibri" w:cs="Calibri"/>
          <w:sz w:val="22"/>
          <w:szCs w:val="22"/>
        </w:rPr>
        <w:t>natural conditions for recreation</w:t>
      </w:r>
      <w:r w:rsidR="00A77C23">
        <w:rPr>
          <w:rFonts w:ascii="Calibri" w:hAnsi="Calibri" w:cs="Calibri"/>
          <w:sz w:val="22"/>
          <w:szCs w:val="22"/>
        </w:rPr>
        <w:t xml:space="preserve">, </w:t>
      </w:r>
      <w:r w:rsidR="002E1243">
        <w:rPr>
          <w:rFonts w:ascii="Calibri" w:hAnsi="Calibri" w:cs="Calibri"/>
          <w:sz w:val="22"/>
          <w:szCs w:val="22"/>
        </w:rPr>
        <w:t>etc</w:t>
      </w:r>
      <w:r w:rsidRPr="00E45B40">
        <w:rPr>
          <w:rFonts w:ascii="Calibri" w:hAnsi="Calibri" w:cs="Calibri"/>
          <w:sz w:val="22"/>
          <w:szCs w:val="22"/>
        </w:rPr>
        <w:t>. Its fertile soils, rich biodiversity, and freshwater resources support the region’s fisheries, agriculture, and energy sectors. However, unsustainable land and resource use practices have led to significant environmental issues such as land degradation, deforestation, and erosion</w:t>
      </w:r>
      <w:r w:rsidR="00501163" w:rsidRPr="00E45B40">
        <w:rPr>
          <w:rFonts w:ascii="Calibri" w:hAnsi="Calibri" w:cs="Calibri"/>
          <w:sz w:val="22"/>
          <w:szCs w:val="22"/>
        </w:rPr>
        <w:t>, p</w:t>
      </w:r>
      <w:r w:rsidRPr="00E45B40">
        <w:rPr>
          <w:rFonts w:ascii="Calibri" w:hAnsi="Calibri" w:cs="Calibri"/>
          <w:sz w:val="22"/>
          <w:szCs w:val="22"/>
        </w:rPr>
        <w:t xml:space="preserve">articularly in hilly terrain. These challenges threaten local ecosystems and compromise food and water security, ultimately affecting the resilience </w:t>
      </w:r>
      <w:r w:rsidR="002B4417">
        <w:rPr>
          <w:rFonts w:ascii="Calibri" w:hAnsi="Calibri" w:cs="Calibri"/>
          <w:sz w:val="22"/>
          <w:szCs w:val="22"/>
        </w:rPr>
        <w:t xml:space="preserve">and livelihoods </w:t>
      </w:r>
      <w:r w:rsidRPr="00E45B40">
        <w:rPr>
          <w:rFonts w:ascii="Calibri" w:hAnsi="Calibri" w:cs="Calibri"/>
          <w:sz w:val="22"/>
          <w:szCs w:val="22"/>
        </w:rPr>
        <w:t>of local communities.</w:t>
      </w:r>
    </w:p>
    <w:p w14:paraId="605841BD" w14:textId="6619AF9A" w:rsidR="007952AF" w:rsidRPr="00E45B40" w:rsidRDefault="007952AF" w:rsidP="00175C94">
      <w:pPr>
        <w:spacing w:before="120" w:after="120" w:line="259" w:lineRule="auto"/>
        <w:jc w:val="both"/>
        <w:rPr>
          <w:rFonts w:ascii="Calibri" w:hAnsi="Calibri" w:cs="Calibri"/>
          <w:sz w:val="22"/>
          <w:szCs w:val="22"/>
        </w:rPr>
      </w:pPr>
      <w:r w:rsidRPr="00E45B40">
        <w:rPr>
          <w:rFonts w:ascii="Calibri" w:hAnsi="Calibri" w:cs="Calibri"/>
          <w:sz w:val="22"/>
          <w:szCs w:val="22"/>
        </w:rPr>
        <w:t xml:space="preserve">Land degradation costs Armenia </w:t>
      </w:r>
      <w:r w:rsidRPr="00C4661B">
        <w:rPr>
          <w:rFonts w:ascii="Calibri" w:hAnsi="Calibri" w:cs="Calibri"/>
          <w:sz w:val="22"/>
          <w:szCs w:val="22"/>
        </w:rPr>
        <w:t xml:space="preserve">approximately USD </w:t>
      </w:r>
      <w:r w:rsidRPr="00260F3E">
        <w:rPr>
          <w:rFonts w:ascii="Calibri" w:hAnsi="Calibri" w:cs="Calibri"/>
          <w:sz w:val="22"/>
          <w:szCs w:val="22"/>
        </w:rPr>
        <w:t>71 million</w:t>
      </w:r>
      <w:r w:rsidRPr="00C4661B">
        <w:rPr>
          <w:rFonts w:ascii="Calibri" w:hAnsi="Calibri" w:cs="Calibri"/>
          <w:sz w:val="22"/>
          <w:szCs w:val="22"/>
        </w:rPr>
        <w:t xml:space="preserve"> annually</w:t>
      </w:r>
      <w:r w:rsidR="000B3E95" w:rsidRPr="00260F3E">
        <w:footnoteReference w:id="2"/>
      </w:r>
      <w:r w:rsidR="00A5128C" w:rsidRPr="00C4661B">
        <w:rPr>
          <w:rFonts w:ascii="Calibri" w:hAnsi="Calibri" w:cs="Calibri"/>
          <w:sz w:val="22"/>
          <w:szCs w:val="22"/>
        </w:rPr>
        <w:t xml:space="preserve"> (2010 assessment</w:t>
      </w:r>
      <w:r w:rsidR="00A5128C">
        <w:rPr>
          <w:rFonts w:ascii="Calibri" w:hAnsi="Calibri" w:cs="Calibri"/>
          <w:sz w:val="22"/>
          <w:szCs w:val="22"/>
        </w:rPr>
        <w:t>)</w:t>
      </w:r>
      <w:r w:rsidRPr="00E45B40">
        <w:rPr>
          <w:rFonts w:ascii="Calibri" w:hAnsi="Calibri" w:cs="Calibri"/>
          <w:sz w:val="22"/>
          <w:szCs w:val="22"/>
        </w:rPr>
        <w:t xml:space="preserve">, or </w:t>
      </w:r>
      <w:r w:rsidR="00BD5800">
        <w:rPr>
          <w:rFonts w:ascii="Calibri" w:hAnsi="Calibri" w:cs="Calibri"/>
          <w:sz w:val="22"/>
          <w:szCs w:val="22"/>
        </w:rPr>
        <w:t>0.</w:t>
      </w:r>
      <w:r w:rsidR="009B31AA">
        <w:rPr>
          <w:rFonts w:ascii="Calibri" w:hAnsi="Calibri" w:cs="Calibri"/>
          <w:sz w:val="22"/>
          <w:szCs w:val="22"/>
        </w:rPr>
        <w:t>3</w:t>
      </w:r>
      <w:r w:rsidRPr="00E45B40">
        <w:rPr>
          <w:rFonts w:ascii="Calibri" w:hAnsi="Calibri" w:cs="Calibri"/>
          <w:sz w:val="22"/>
          <w:szCs w:val="22"/>
        </w:rPr>
        <w:t xml:space="preserve">% </w:t>
      </w:r>
      <w:r w:rsidR="001C392D">
        <w:rPr>
          <w:rFonts w:ascii="Calibri" w:hAnsi="Calibri" w:cs="Calibri"/>
          <w:sz w:val="22"/>
          <w:szCs w:val="22"/>
        </w:rPr>
        <w:t>per</w:t>
      </w:r>
      <w:r w:rsidRPr="00E45B40">
        <w:rPr>
          <w:rFonts w:ascii="Calibri" w:hAnsi="Calibri" w:cs="Calibri"/>
          <w:sz w:val="22"/>
          <w:szCs w:val="22"/>
        </w:rPr>
        <w:t xml:space="preserve"> </w:t>
      </w:r>
      <w:r w:rsidR="00BD5800">
        <w:rPr>
          <w:rFonts w:ascii="Calibri" w:hAnsi="Calibri" w:cs="Calibri"/>
          <w:sz w:val="22"/>
          <w:szCs w:val="22"/>
        </w:rPr>
        <w:t>202</w:t>
      </w:r>
      <w:r w:rsidR="00081786">
        <w:rPr>
          <w:rFonts w:ascii="Calibri" w:hAnsi="Calibri" w:cs="Calibri"/>
          <w:sz w:val="22"/>
          <w:szCs w:val="22"/>
        </w:rPr>
        <w:t xml:space="preserve">4 </w:t>
      </w:r>
      <w:r w:rsidR="009B31AA">
        <w:rPr>
          <w:rFonts w:ascii="Calibri" w:hAnsi="Calibri" w:cs="Calibri"/>
          <w:sz w:val="22"/>
          <w:szCs w:val="22"/>
        </w:rPr>
        <w:t>GDP</w:t>
      </w:r>
      <w:r w:rsidR="003A5371">
        <w:rPr>
          <w:rFonts w:ascii="Calibri" w:hAnsi="Calibri" w:cs="Calibri"/>
          <w:sz w:val="22"/>
          <w:szCs w:val="22"/>
        </w:rPr>
        <w:t xml:space="preserve"> </w:t>
      </w:r>
      <w:r w:rsidR="00D4339E">
        <w:rPr>
          <w:rFonts w:ascii="Calibri" w:hAnsi="Calibri" w:cs="Calibri"/>
          <w:sz w:val="22"/>
          <w:szCs w:val="22"/>
        </w:rPr>
        <w:t>(or</w:t>
      </w:r>
      <w:r w:rsidR="00D4339E" w:rsidRPr="00AC094B">
        <w:rPr>
          <w:rFonts w:ascii="Calibri" w:hAnsi="Calibri" w:cs="Calibri"/>
          <w:sz w:val="22"/>
          <w:szCs w:val="22"/>
        </w:rPr>
        <w:t xml:space="preserve"> 4.2% of </w:t>
      </w:r>
      <w:r w:rsidR="00D4339E">
        <w:rPr>
          <w:rFonts w:ascii="Calibri" w:hAnsi="Calibri" w:cs="Calibri"/>
          <w:sz w:val="22"/>
          <w:szCs w:val="22"/>
        </w:rPr>
        <w:t xml:space="preserve">2010 </w:t>
      </w:r>
      <w:r w:rsidR="00D4339E" w:rsidRPr="00AC094B">
        <w:rPr>
          <w:rFonts w:ascii="Calibri" w:hAnsi="Calibri" w:cs="Calibri"/>
          <w:sz w:val="22"/>
          <w:szCs w:val="22"/>
        </w:rPr>
        <w:t>GDP</w:t>
      </w:r>
      <w:r w:rsidR="00D4339E">
        <w:rPr>
          <w:rFonts w:ascii="Calibri" w:hAnsi="Calibri" w:cs="Calibri"/>
          <w:sz w:val="22"/>
          <w:szCs w:val="22"/>
        </w:rPr>
        <w:t>)</w:t>
      </w:r>
      <w:r w:rsidRPr="00E45B40">
        <w:rPr>
          <w:rFonts w:ascii="Calibri" w:hAnsi="Calibri" w:cs="Calibri"/>
          <w:sz w:val="22"/>
          <w:szCs w:val="22"/>
        </w:rPr>
        <w:t xml:space="preserve">. Of the country’s 464,300 hectares of arable land, 20.3% is eroded. Erosion </w:t>
      </w:r>
      <w:proofErr w:type="gramStart"/>
      <w:r w:rsidRPr="00E45B40">
        <w:rPr>
          <w:rFonts w:ascii="Calibri" w:hAnsi="Calibri" w:cs="Calibri"/>
          <w:sz w:val="22"/>
          <w:szCs w:val="22"/>
        </w:rPr>
        <w:t>is exacerbated</w:t>
      </w:r>
      <w:proofErr w:type="gramEnd"/>
      <w:r w:rsidRPr="00E45B40">
        <w:rPr>
          <w:rFonts w:ascii="Calibri" w:hAnsi="Calibri" w:cs="Calibri"/>
          <w:sz w:val="22"/>
          <w:szCs w:val="22"/>
        </w:rPr>
        <w:t xml:space="preserve"> by inappropriate farming methods and extensive irrigation, particularly on steep slopes without protective shelterbelts. Around 20% of irrigated lands are affected by moderate to severe salinity due to poor irrigation system maintenance and practices.</w:t>
      </w:r>
    </w:p>
    <w:p w14:paraId="34DEE3E0" w14:textId="4D544AF9" w:rsidR="007952AF" w:rsidRPr="00E45B40" w:rsidRDefault="007952AF" w:rsidP="00175C94">
      <w:pPr>
        <w:spacing w:before="120" w:after="120" w:line="259" w:lineRule="auto"/>
        <w:jc w:val="both"/>
        <w:rPr>
          <w:rFonts w:ascii="Calibri" w:hAnsi="Calibri" w:cs="Calibri"/>
          <w:sz w:val="22"/>
          <w:szCs w:val="22"/>
        </w:rPr>
      </w:pPr>
      <w:r w:rsidRPr="00E45B40">
        <w:rPr>
          <w:rFonts w:ascii="Calibri" w:hAnsi="Calibri" w:cs="Calibri"/>
          <w:sz w:val="22"/>
          <w:szCs w:val="22"/>
        </w:rPr>
        <w:t>By 2030, Armenia is projected to experience a decline of 8–14% in yields of major crops and 4–10% in pasture productivity. Soil moisture may drop by 10–30%, moisture reserves for crops may fall by 7–13%, and land water deficit could rise by 25–30%</w:t>
      </w:r>
      <w:r w:rsidR="00686B4A">
        <w:rPr>
          <w:rFonts w:ascii="Calibri" w:hAnsi="Calibri" w:cs="Calibri"/>
          <w:sz w:val="22"/>
          <w:szCs w:val="22"/>
        </w:rPr>
        <w:t xml:space="preserve"> (</w:t>
      </w:r>
      <w:r w:rsidR="00175FF6">
        <w:rPr>
          <w:rFonts w:ascii="Calibri" w:hAnsi="Calibri" w:cs="Calibri"/>
          <w:sz w:val="22"/>
          <w:szCs w:val="22"/>
        </w:rPr>
        <w:t>Project Document u</w:t>
      </w:r>
      <w:r w:rsidR="00172553">
        <w:rPr>
          <w:rFonts w:ascii="Calibri" w:hAnsi="Calibri" w:cs="Calibri"/>
          <w:sz w:val="22"/>
          <w:szCs w:val="22"/>
        </w:rPr>
        <w:t xml:space="preserve">nder the </w:t>
      </w:r>
      <w:r w:rsidR="00297DAC">
        <w:rPr>
          <w:rFonts w:ascii="Calibri" w:hAnsi="Calibri" w:cs="Calibri"/>
          <w:sz w:val="22"/>
          <w:szCs w:val="22"/>
        </w:rPr>
        <w:t>reference 1</w:t>
      </w:r>
      <w:r w:rsidR="00686B4A">
        <w:rPr>
          <w:rFonts w:ascii="Calibri" w:hAnsi="Calibri" w:cs="Calibri"/>
          <w:sz w:val="22"/>
          <w:szCs w:val="22"/>
        </w:rPr>
        <w:t>)</w:t>
      </w:r>
      <w:r w:rsidRPr="00E45B40">
        <w:rPr>
          <w:rFonts w:ascii="Calibri" w:hAnsi="Calibri" w:cs="Calibri"/>
          <w:sz w:val="22"/>
          <w:szCs w:val="22"/>
        </w:rPr>
        <w:t>. Increased intensity and frequency of heavy rainfall will intensify erosion, while droughts and southern winds will contribute to wind erosion.</w:t>
      </w:r>
    </w:p>
    <w:p w14:paraId="65D8D7A6" w14:textId="77F49ACB" w:rsidR="007952AF" w:rsidRDefault="007952AF" w:rsidP="00175C94">
      <w:pPr>
        <w:spacing w:before="120" w:after="120" w:line="259" w:lineRule="auto"/>
        <w:jc w:val="both"/>
        <w:rPr>
          <w:rFonts w:ascii="Calibri" w:hAnsi="Calibri" w:cs="Calibri"/>
          <w:sz w:val="22"/>
          <w:szCs w:val="22"/>
        </w:rPr>
      </w:pPr>
      <w:r w:rsidRPr="00E45B40">
        <w:rPr>
          <w:rFonts w:ascii="Calibri" w:hAnsi="Calibri" w:cs="Calibri"/>
          <w:sz w:val="22"/>
          <w:szCs w:val="22"/>
        </w:rPr>
        <w:t xml:space="preserve">In </w:t>
      </w:r>
      <w:proofErr w:type="spellStart"/>
      <w:r w:rsidRPr="00E45B40">
        <w:rPr>
          <w:rFonts w:ascii="Calibri" w:hAnsi="Calibri" w:cs="Calibri"/>
          <w:sz w:val="22"/>
          <w:szCs w:val="22"/>
        </w:rPr>
        <w:t>Gegharkunik’s</w:t>
      </w:r>
      <w:proofErr w:type="spellEnd"/>
      <w:r w:rsidRPr="00E45B40">
        <w:rPr>
          <w:rFonts w:ascii="Calibri" w:hAnsi="Calibri" w:cs="Calibri"/>
          <w:sz w:val="22"/>
          <w:szCs w:val="22"/>
        </w:rPr>
        <w:t xml:space="preserve"> </w:t>
      </w:r>
      <w:r w:rsidR="00165DDD">
        <w:rPr>
          <w:rFonts w:ascii="Calibri" w:hAnsi="Calibri" w:cs="Calibri"/>
          <w:sz w:val="22"/>
          <w:szCs w:val="22"/>
        </w:rPr>
        <w:t>communities</w:t>
      </w:r>
      <w:r w:rsidRPr="00E45B40">
        <w:rPr>
          <w:rFonts w:ascii="Calibri" w:hAnsi="Calibri" w:cs="Calibri"/>
          <w:sz w:val="22"/>
          <w:szCs w:val="22"/>
        </w:rPr>
        <w:t xml:space="preserve"> (</w:t>
      </w:r>
      <w:proofErr w:type="spellStart"/>
      <w:r w:rsidRPr="00E45B40">
        <w:rPr>
          <w:rFonts w:ascii="Calibri" w:hAnsi="Calibri" w:cs="Calibri"/>
          <w:sz w:val="22"/>
          <w:szCs w:val="22"/>
        </w:rPr>
        <w:t>Sevan</w:t>
      </w:r>
      <w:proofErr w:type="spellEnd"/>
      <w:r w:rsidRPr="00E45B40">
        <w:rPr>
          <w:rFonts w:ascii="Calibri" w:hAnsi="Calibri" w:cs="Calibri"/>
          <w:sz w:val="22"/>
          <w:szCs w:val="22"/>
        </w:rPr>
        <w:t xml:space="preserve">, </w:t>
      </w:r>
      <w:proofErr w:type="spellStart"/>
      <w:r w:rsidRPr="00E45B40">
        <w:rPr>
          <w:rFonts w:ascii="Calibri" w:hAnsi="Calibri" w:cs="Calibri"/>
          <w:sz w:val="22"/>
          <w:szCs w:val="22"/>
        </w:rPr>
        <w:t>Martuni</w:t>
      </w:r>
      <w:proofErr w:type="spellEnd"/>
      <w:r w:rsidRPr="00E45B40">
        <w:rPr>
          <w:rFonts w:ascii="Calibri" w:hAnsi="Calibri" w:cs="Calibri"/>
          <w:sz w:val="22"/>
          <w:szCs w:val="22"/>
        </w:rPr>
        <w:t xml:space="preserve">, </w:t>
      </w:r>
      <w:proofErr w:type="spellStart"/>
      <w:r w:rsidRPr="00E45B40">
        <w:rPr>
          <w:rFonts w:ascii="Calibri" w:hAnsi="Calibri" w:cs="Calibri"/>
          <w:sz w:val="22"/>
          <w:szCs w:val="22"/>
        </w:rPr>
        <w:t>Chambarak</w:t>
      </w:r>
      <w:proofErr w:type="spellEnd"/>
      <w:r w:rsidRPr="00E45B40">
        <w:rPr>
          <w:rFonts w:ascii="Calibri" w:hAnsi="Calibri" w:cs="Calibri"/>
          <w:sz w:val="22"/>
          <w:szCs w:val="22"/>
        </w:rPr>
        <w:t xml:space="preserve">, </w:t>
      </w:r>
      <w:proofErr w:type="spellStart"/>
      <w:r w:rsidRPr="00E45B40">
        <w:rPr>
          <w:rFonts w:ascii="Calibri" w:hAnsi="Calibri" w:cs="Calibri"/>
          <w:sz w:val="22"/>
          <w:szCs w:val="22"/>
        </w:rPr>
        <w:t>Gavar</w:t>
      </w:r>
      <w:proofErr w:type="spellEnd"/>
      <w:r w:rsidRPr="00E45B40">
        <w:rPr>
          <w:rFonts w:ascii="Calibri" w:hAnsi="Calibri" w:cs="Calibri"/>
          <w:sz w:val="22"/>
          <w:szCs w:val="22"/>
        </w:rPr>
        <w:t xml:space="preserve">, </w:t>
      </w:r>
      <w:proofErr w:type="spellStart"/>
      <w:r w:rsidRPr="00E45B40">
        <w:rPr>
          <w:rFonts w:ascii="Calibri" w:hAnsi="Calibri" w:cs="Calibri"/>
          <w:sz w:val="22"/>
          <w:szCs w:val="22"/>
        </w:rPr>
        <w:t>Vardenis</w:t>
      </w:r>
      <w:proofErr w:type="spellEnd"/>
      <w:r w:rsidRPr="00E45B40">
        <w:rPr>
          <w:rFonts w:ascii="Calibri" w:hAnsi="Calibri" w:cs="Calibri"/>
          <w:sz w:val="22"/>
          <w:szCs w:val="22"/>
        </w:rPr>
        <w:t xml:space="preserve">), 80% of soils are slightly eroded and </w:t>
      </w:r>
      <w:r w:rsidR="00586915">
        <w:rPr>
          <w:rFonts w:ascii="Calibri" w:hAnsi="Calibri" w:cs="Calibri"/>
          <w:sz w:val="22"/>
          <w:szCs w:val="22"/>
        </w:rPr>
        <w:t xml:space="preserve">around </w:t>
      </w:r>
      <w:r w:rsidR="007F1A43">
        <w:rPr>
          <w:rFonts w:ascii="Calibri" w:hAnsi="Calibri" w:cs="Calibri"/>
          <w:sz w:val="22"/>
          <w:szCs w:val="22"/>
        </w:rPr>
        <w:t>20</w:t>
      </w:r>
      <w:r w:rsidRPr="00E45B40">
        <w:rPr>
          <w:rFonts w:ascii="Calibri" w:hAnsi="Calibri" w:cs="Calibri"/>
          <w:sz w:val="22"/>
          <w:szCs w:val="22"/>
        </w:rPr>
        <w:t xml:space="preserve">% are moderately to strongly eroded. In </w:t>
      </w:r>
      <w:proofErr w:type="spellStart"/>
      <w:r w:rsidRPr="00E45B40">
        <w:rPr>
          <w:rFonts w:ascii="Calibri" w:hAnsi="Calibri" w:cs="Calibri"/>
          <w:sz w:val="22"/>
          <w:szCs w:val="22"/>
        </w:rPr>
        <w:t>Vayots</w:t>
      </w:r>
      <w:proofErr w:type="spellEnd"/>
      <w:r w:rsidRPr="00E45B40">
        <w:rPr>
          <w:rFonts w:ascii="Calibri" w:hAnsi="Calibri" w:cs="Calibri"/>
          <w:sz w:val="22"/>
          <w:szCs w:val="22"/>
        </w:rPr>
        <w:t xml:space="preserve"> </w:t>
      </w:r>
      <w:proofErr w:type="spellStart"/>
      <w:r w:rsidR="00D36339">
        <w:rPr>
          <w:rFonts w:ascii="Calibri" w:hAnsi="Calibri" w:cs="Calibri"/>
          <w:sz w:val="22"/>
          <w:szCs w:val="22"/>
        </w:rPr>
        <w:t>d</w:t>
      </w:r>
      <w:r w:rsidRPr="00E45B40">
        <w:rPr>
          <w:rFonts w:ascii="Calibri" w:hAnsi="Calibri" w:cs="Calibri"/>
          <w:sz w:val="22"/>
          <w:szCs w:val="22"/>
        </w:rPr>
        <w:t>zor</w:t>
      </w:r>
      <w:proofErr w:type="spellEnd"/>
      <w:r w:rsidRPr="00E45B40">
        <w:rPr>
          <w:rFonts w:ascii="Calibri" w:hAnsi="Calibri" w:cs="Calibri"/>
          <w:sz w:val="22"/>
          <w:szCs w:val="22"/>
        </w:rPr>
        <w:t xml:space="preserve">, 61% of soils are slightly eroded and 39% are moderately to strongly </w:t>
      </w:r>
      <w:proofErr w:type="gramStart"/>
      <w:r w:rsidRPr="00E45B40">
        <w:rPr>
          <w:rFonts w:ascii="Calibri" w:hAnsi="Calibri" w:cs="Calibri"/>
          <w:sz w:val="22"/>
          <w:szCs w:val="22"/>
        </w:rPr>
        <w:t>eroded</w:t>
      </w:r>
      <w:proofErr w:type="gramEnd"/>
      <w:r w:rsidRPr="00E45B40">
        <w:rPr>
          <w:rFonts w:ascii="Calibri" w:hAnsi="Calibri" w:cs="Calibri"/>
          <w:sz w:val="22"/>
          <w:szCs w:val="22"/>
        </w:rPr>
        <w:t>. Droughts and sandstorms are more frequent in the latter region.</w:t>
      </w:r>
      <w:r w:rsidR="006C4265">
        <w:rPr>
          <w:rFonts w:ascii="Calibri" w:hAnsi="Calibri" w:cs="Calibri"/>
          <w:sz w:val="22"/>
          <w:szCs w:val="22"/>
        </w:rPr>
        <w:t xml:space="preserve"> </w:t>
      </w:r>
    </w:p>
    <w:p w14:paraId="0B01295D" w14:textId="20EBAD59" w:rsidR="00454E4E" w:rsidRPr="00454E4E" w:rsidRDefault="00454E4E" w:rsidP="00454E4E">
      <w:pPr>
        <w:pStyle w:val="a7"/>
        <w:tabs>
          <w:tab w:val="left" w:pos="426"/>
        </w:tabs>
        <w:spacing w:after="0" w:line="240" w:lineRule="auto"/>
        <w:ind w:left="0"/>
        <w:contextualSpacing w:val="0"/>
        <w:jc w:val="both"/>
        <w:rPr>
          <w:rFonts w:ascii="Calibri" w:hAnsi="Calibri" w:cs="Calibri"/>
          <w:sz w:val="22"/>
          <w:szCs w:val="22"/>
        </w:rPr>
      </w:pPr>
      <w:r>
        <w:rPr>
          <w:rFonts w:ascii="Calibri" w:hAnsi="Calibri" w:cs="Calibri"/>
          <w:sz w:val="22"/>
          <w:szCs w:val="22"/>
        </w:rPr>
        <w:t>T</w:t>
      </w:r>
      <w:r w:rsidRPr="00454E4E">
        <w:rPr>
          <w:rFonts w:ascii="Calibri" w:hAnsi="Calibri" w:cs="Calibri"/>
          <w:sz w:val="22"/>
          <w:szCs w:val="22"/>
        </w:rPr>
        <w:t xml:space="preserve">he project will support local authorities at community level (Local Self Government </w:t>
      </w:r>
      <w:r w:rsidR="00D36339">
        <w:rPr>
          <w:rFonts w:ascii="Calibri" w:hAnsi="Calibri" w:cs="Calibri"/>
          <w:sz w:val="22"/>
          <w:szCs w:val="22"/>
        </w:rPr>
        <w:t xml:space="preserve">/ </w:t>
      </w:r>
      <w:r w:rsidRPr="00454E4E">
        <w:rPr>
          <w:rFonts w:ascii="Calibri" w:hAnsi="Calibri" w:cs="Calibri"/>
          <w:sz w:val="22"/>
          <w:szCs w:val="22"/>
        </w:rPr>
        <w:t xml:space="preserve">LSG) to develop </w:t>
      </w:r>
      <w:r w:rsidRPr="005424A5">
        <w:rPr>
          <w:rFonts w:ascii="Calibri" w:hAnsi="Calibri" w:cs="Calibri"/>
          <w:b/>
          <w:bCs/>
          <w:sz w:val="22"/>
          <w:szCs w:val="22"/>
        </w:rPr>
        <w:t>Integrated Spatial Land Use Plans (ISLUPs)</w:t>
      </w:r>
      <w:r w:rsidRPr="00454E4E">
        <w:rPr>
          <w:rFonts w:ascii="Calibri" w:hAnsi="Calibri" w:cs="Calibri"/>
          <w:sz w:val="22"/>
          <w:szCs w:val="22"/>
        </w:rPr>
        <w:t xml:space="preserve"> aligned with the LDN principle of avoiding-reducing-restoring land degradation</w:t>
      </w:r>
      <w:r>
        <w:rPr>
          <w:rFonts w:ascii="Calibri" w:hAnsi="Calibri" w:cs="Calibri"/>
          <w:sz w:val="22"/>
          <w:szCs w:val="22"/>
        </w:rPr>
        <w:t xml:space="preserve">. </w:t>
      </w:r>
      <w:r w:rsidRPr="00454E4E">
        <w:rPr>
          <w:rFonts w:ascii="Calibri" w:hAnsi="Calibri" w:cs="Calibri"/>
          <w:sz w:val="22"/>
          <w:szCs w:val="22"/>
        </w:rPr>
        <w:t xml:space="preserve">The Integrated Spatial and Land Use Plans have the potential to integrate the three </w:t>
      </w:r>
      <w:r w:rsidRPr="00454E4E">
        <w:rPr>
          <w:rFonts w:ascii="Calibri" w:hAnsi="Calibri" w:cs="Calibri"/>
          <w:sz w:val="22"/>
          <w:szCs w:val="22"/>
        </w:rPr>
        <w:lastRenderedPageBreak/>
        <w:t xml:space="preserve">interdependent dimensions of sustainable development </w:t>
      </w:r>
      <w:r>
        <w:rPr>
          <w:rFonts w:ascii="Calibri" w:hAnsi="Calibri" w:cs="Calibri"/>
          <w:sz w:val="22"/>
          <w:szCs w:val="22"/>
        </w:rPr>
        <w:t xml:space="preserve">- </w:t>
      </w:r>
      <w:r w:rsidRPr="00454E4E">
        <w:rPr>
          <w:rFonts w:ascii="Calibri" w:hAnsi="Calibri" w:cs="Calibri"/>
          <w:sz w:val="22"/>
          <w:szCs w:val="22"/>
        </w:rPr>
        <w:t xml:space="preserve">namely economic, social and environmental and will act as a coordinating instrument across sectoral interests and policies. For example, with integrated spatial planning the local government authorities will know how to allocate land for different uses based on LDN and sustainability principles, considering that these communities are </w:t>
      </w:r>
      <w:r w:rsidR="00BE5EFA">
        <w:rPr>
          <w:rFonts w:ascii="Calibri" w:hAnsi="Calibri" w:cs="Calibri"/>
          <w:sz w:val="22"/>
          <w:szCs w:val="22"/>
        </w:rPr>
        <w:t>recently</w:t>
      </w:r>
      <w:r w:rsidRPr="00454E4E">
        <w:rPr>
          <w:rFonts w:ascii="Calibri" w:hAnsi="Calibri" w:cs="Calibri"/>
          <w:sz w:val="22"/>
          <w:szCs w:val="22"/>
        </w:rPr>
        <w:t xml:space="preserve"> formed after the local amalgamation process.</w:t>
      </w:r>
    </w:p>
    <w:p w14:paraId="66A8456B" w14:textId="758D06DA" w:rsidR="009B751A" w:rsidRDefault="00145AFE" w:rsidP="009B751A">
      <w:pPr>
        <w:spacing w:before="120" w:after="120" w:line="259" w:lineRule="auto"/>
        <w:jc w:val="both"/>
        <w:rPr>
          <w:rFonts w:ascii="Calibri" w:hAnsi="Calibri" w:cs="Calibri"/>
          <w:sz w:val="22"/>
          <w:szCs w:val="22"/>
        </w:rPr>
      </w:pPr>
      <w:r>
        <w:rPr>
          <w:rFonts w:ascii="Calibri" w:hAnsi="Calibri" w:cs="Calibri"/>
          <w:sz w:val="22"/>
          <w:szCs w:val="22"/>
        </w:rPr>
        <w:t xml:space="preserve">This </w:t>
      </w:r>
      <w:r w:rsidR="00010B9E">
        <w:rPr>
          <w:rFonts w:ascii="Calibri" w:hAnsi="Calibri" w:cs="Calibri"/>
          <w:sz w:val="22"/>
          <w:szCs w:val="22"/>
        </w:rPr>
        <w:t xml:space="preserve">Client </w:t>
      </w:r>
      <w:r>
        <w:rPr>
          <w:rFonts w:ascii="Calibri" w:hAnsi="Calibri" w:cs="Calibri"/>
          <w:sz w:val="22"/>
          <w:szCs w:val="22"/>
        </w:rPr>
        <w:t xml:space="preserve">project </w:t>
      </w:r>
      <w:r w:rsidRPr="00D31E5C">
        <w:rPr>
          <w:rFonts w:ascii="Calibri" w:hAnsi="Calibri" w:cs="Calibri"/>
          <w:sz w:val="22"/>
          <w:szCs w:val="22"/>
        </w:rPr>
        <w:t xml:space="preserve">will address concerns of biodiversity protection and land degradation reduction in landscapes of the Lake Sevan Basin, utilizing sustainable agriculture and land management methods, as such the project will focus on addressing direct drivers of biodiversity losses to meet its international commitments under the Biodiversity Convention </w:t>
      </w:r>
      <w:r w:rsidR="00152374">
        <w:rPr>
          <w:rFonts w:ascii="Calibri" w:hAnsi="Calibri" w:cs="Calibri"/>
          <w:sz w:val="22"/>
          <w:szCs w:val="22"/>
        </w:rPr>
        <w:t xml:space="preserve">(UNCBD) </w:t>
      </w:r>
      <w:r w:rsidRPr="00D31E5C">
        <w:rPr>
          <w:rFonts w:ascii="Calibri" w:hAnsi="Calibri" w:cs="Calibri"/>
          <w:sz w:val="22"/>
          <w:szCs w:val="22"/>
        </w:rPr>
        <w:t>and Convention to Combat Desertification</w:t>
      </w:r>
      <w:r w:rsidR="00152374">
        <w:rPr>
          <w:rFonts w:ascii="Calibri" w:hAnsi="Calibri" w:cs="Calibri"/>
          <w:sz w:val="22"/>
          <w:szCs w:val="22"/>
        </w:rPr>
        <w:t xml:space="preserve"> (</w:t>
      </w:r>
      <w:r w:rsidR="0050027D">
        <w:rPr>
          <w:rFonts w:ascii="Calibri" w:hAnsi="Calibri" w:cs="Calibri"/>
          <w:sz w:val="22"/>
          <w:szCs w:val="22"/>
        </w:rPr>
        <w:t>U</w:t>
      </w:r>
      <w:r w:rsidR="00152374">
        <w:rPr>
          <w:rFonts w:ascii="Calibri" w:hAnsi="Calibri" w:cs="Calibri"/>
          <w:sz w:val="22"/>
          <w:szCs w:val="22"/>
        </w:rPr>
        <w:t>NCCD)</w:t>
      </w:r>
      <w:r w:rsidRPr="00D31E5C">
        <w:rPr>
          <w:rFonts w:ascii="Calibri" w:hAnsi="Calibri" w:cs="Calibri"/>
          <w:sz w:val="22"/>
          <w:szCs w:val="22"/>
        </w:rPr>
        <w:t>.</w:t>
      </w:r>
      <w:r w:rsidR="00A92C27">
        <w:rPr>
          <w:rFonts w:ascii="Calibri" w:hAnsi="Calibri" w:cs="Calibri"/>
          <w:sz w:val="22"/>
          <w:szCs w:val="22"/>
        </w:rPr>
        <w:t xml:space="preserve"> </w:t>
      </w:r>
    </w:p>
    <w:p w14:paraId="54F3DA2F" w14:textId="4AA15386" w:rsidR="00201C07" w:rsidRDefault="00BF0244" w:rsidP="009B751A">
      <w:pPr>
        <w:spacing w:before="120" w:after="120" w:line="259" w:lineRule="auto"/>
        <w:jc w:val="both"/>
        <w:rPr>
          <w:rFonts w:ascii="Calibri" w:hAnsi="Calibri" w:cs="Calibri"/>
          <w:sz w:val="22"/>
          <w:szCs w:val="22"/>
        </w:rPr>
      </w:pPr>
      <w:r>
        <w:rPr>
          <w:rFonts w:ascii="Calibri" w:hAnsi="Calibri" w:cs="Calibri"/>
          <w:sz w:val="22"/>
          <w:szCs w:val="22"/>
        </w:rPr>
        <w:t>Pasture</w:t>
      </w:r>
      <w:r w:rsidR="00201C07" w:rsidRPr="00201C07">
        <w:rPr>
          <w:rFonts w:ascii="Calibri" w:hAnsi="Calibri" w:cs="Calibri"/>
          <w:sz w:val="22"/>
          <w:szCs w:val="22"/>
        </w:rPr>
        <w:t xml:space="preserve"> and grassland degradation create</w:t>
      </w:r>
      <w:r w:rsidR="0091556C">
        <w:rPr>
          <w:rFonts w:ascii="Calibri" w:hAnsi="Calibri" w:cs="Calibri"/>
          <w:sz w:val="22"/>
          <w:szCs w:val="22"/>
        </w:rPr>
        <w:t>s</w:t>
      </w:r>
      <w:r w:rsidR="00201C07" w:rsidRPr="00201C07">
        <w:rPr>
          <w:rFonts w:ascii="Calibri" w:hAnsi="Calibri" w:cs="Calibri"/>
          <w:sz w:val="22"/>
          <w:szCs w:val="22"/>
        </w:rPr>
        <w:t xml:space="preserve"> social, </w:t>
      </w:r>
      <w:r w:rsidR="00735024" w:rsidRPr="00201C07">
        <w:rPr>
          <w:rFonts w:ascii="Calibri" w:hAnsi="Calibri" w:cs="Calibri"/>
          <w:sz w:val="22"/>
          <w:szCs w:val="22"/>
        </w:rPr>
        <w:t xml:space="preserve">economic </w:t>
      </w:r>
      <w:r w:rsidR="00201C07" w:rsidRPr="00201C07">
        <w:rPr>
          <w:rFonts w:ascii="Calibri" w:hAnsi="Calibri" w:cs="Calibri"/>
          <w:sz w:val="22"/>
          <w:szCs w:val="22"/>
        </w:rPr>
        <w:t xml:space="preserve">and </w:t>
      </w:r>
      <w:r w:rsidR="00735024" w:rsidRPr="00201C07">
        <w:rPr>
          <w:rFonts w:ascii="Calibri" w:hAnsi="Calibri" w:cs="Calibri"/>
          <w:sz w:val="22"/>
          <w:szCs w:val="22"/>
        </w:rPr>
        <w:t xml:space="preserve">environmental </w:t>
      </w:r>
      <w:r w:rsidR="00201C07" w:rsidRPr="00201C07">
        <w:rPr>
          <w:rFonts w:ascii="Calibri" w:hAnsi="Calibri" w:cs="Calibri"/>
          <w:sz w:val="22"/>
          <w:szCs w:val="22"/>
        </w:rPr>
        <w:t>threats</w:t>
      </w:r>
      <w:r w:rsidR="00735024">
        <w:rPr>
          <w:rFonts w:ascii="Calibri" w:hAnsi="Calibri" w:cs="Calibri"/>
          <w:sz w:val="22"/>
          <w:szCs w:val="22"/>
        </w:rPr>
        <w:t xml:space="preserve">. The </w:t>
      </w:r>
      <w:r w:rsidR="00E36C5F">
        <w:rPr>
          <w:rFonts w:ascii="Calibri" w:hAnsi="Calibri" w:cs="Calibri"/>
          <w:sz w:val="22"/>
          <w:szCs w:val="22"/>
        </w:rPr>
        <w:t>latter</w:t>
      </w:r>
      <w:r w:rsidR="00DC0847">
        <w:rPr>
          <w:rFonts w:ascii="Calibri" w:hAnsi="Calibri" w:cs="Calibri"/>
          <w:sz w:val="22"/>
          <w:szCs w:val="22"/>
        </w:rPr>
        <w:t xml:space="preserve"> </w:t>
      </w:r>
      <w:r w:rsidR="00201C07" w:rsidRPr="00201C07">
        <w:rPr>
          <w:rFonts w:ascii="Calibri" w:hAnsi="Calibri" w:cs="Calibri"/>
          <w:sz w:val="22"/>
          <w:szCs w:val="22"/>
        </w:rPr>
        <w:t>contribute</w:t>
      </w:r>
      <w:r w:rsidR="00735024">
        <w:rPr>
          <w:rFonts w:ascii="Calibri" w:hAnsi="Calibri" w:cs="Calibri"/>
          <w:sz w:val="22"/>
          <w:szCs w:val="22"/>
        </w:rPr>
        <w:t>s</w:t>
      </w:r>
      <w:r w:rsidR="00201C07" w:rsidRPr="00201C07">
        <w:rPr>
          <w:rFonts w:ascii="Calibri" w:hAnsi="Calibri" w:cs="Calibri"/>
          <w:sz w:val="22"/>
          <w:szCs w:val="22"/>
        </w:rPr>
        <w:t xml:space="preserve"> to food and water insecurity, poverty, and vulnerability; create</w:t>
      </w:r>
      <w:r w:rsidR="00E36C5F">
        <w:rPr>
          <w:rFonts w:ascii="Calibri" w:hAnsi="Calibri" w:cs="Calibri"/>
          <w:sz w:val="22"/>
          <w:szCs w:val="22"/>
        </w:rPr>
        <w:t>s</w:t>
      </w:r>
      <w:r w:rsidR="00201C07" w:rsidRPr="00201C07">
        <w:rPr>
          <w:rFonts w:ascii="Calibri" w:hAnsi="Calibri" w:cs="Calibri"/>
          <w:sz w:val="22"/>
          <w:szCs w:val="22"/>
        </w:rPr>
        <w:t xml:space="preserve"> new risks of drought and flood; lead</w:t>
      </w:r>
      <w:r w:rsidR="00E36C5F">
        <w:rPr>
          <w:rFonts w:ascii="Calibri" w:hAnsi="Calibri" w:cs="Calibri"/>
          <w:sz w:val="22"/>
          <w:szCs w:val="22"/>
        </w:rPr>
        <w:t>s</w:t>
      </w:r>
      <w:r w:rsidR="00201C07" w:rsidRPr="00201C07">
        <w:rPr>
          <w:rFonts w:ascii="Calibri" w:hAnsi="Calibri" w:cs="Calibri"/>
          <w:sz w:val="22"/>
          <w:szCs w:val="22"/>
        </w:rPr>
        <w:t xml:space="preserve"> to biodiversity loss</w:t>
      </w:r>
      <w:r w:rsidR="009C68DA">
        <w:rPr>
          <w:rFonts w:ascii="Calibri" w:hAnsi="Calibri" w:cs="Calibri"/>
          <w:sz w:val="22"/>
          <w:szCs w:val="22"/>
        </w:rPr>
        <w:t xml:space="preserve"> and </w:t>
      </w:r>
      <w:r w:rsidR="00C27529" w:rsidRPr="00FE38F9">
        <w:rPr>
          <w:rFonts w:ascii="Calibri" w:hAnsi="Calibri" w:cs="Calibri"/>
          <w:sz w:val="22"/>
          <w:szCs w:val="22"/>
        </w:rPr>
        <w:t>disruption</w:t>
      </w:r>
      <w:r w:rsidR="00C27529">
        <w:rPr>
          <w:rFonts w:ascii="Calibri" w:hAnsi="Calibri" w:cs="Calibri"/>
          <w:sz w:val="22"/>
          <w:szCs w:val="22"/>
        </w:rPr>
        <w:t xml:space="preserve"> </w:t>
      </w:r>
      <w:r w:rsidR="00DC0847">
        <w:rPr>
          <w:rFonts w:ascii="Calibri" w:hAnsi="Calibri" w:cs="Calibri"/>
          <w:sz w:val="22"/>
          <w:szCs w:val="22"/>
        </w:rPr>
        <w:t xml:space="preserve">of </w:t>
      </w:r>
      <w:r w:rsidR="003702A5">
        <w:rPr>
          <w:rFonts w:ascii="Calibri" w:hAnsi="Calibri" w:cs="Calibri"/>
          <w:sz w:val="22"/>
          <w:szCs w:val="22"/>
        </w:rPr>
        <w:t>ecos</w:t>
      </w:r>
      <w:r w:rsidR="00790ECB">
        <w:rPr>
          <w:rFonts w:ascii="Calibri" w:hAnsi="Calibri" w:cs="Calibri"/>
          <w:sz w:val="22"/>
          <w:szCs w:val="22"/>
        </w:rPr>
        <w:t>ystem s</w:t>
      </w:r>
      <w:r w:rsidR="003702A5">
        <w:rPr>
          <w:rFonts w:ascii="Calibri" w:hAnsi="Calibri" w:cs="Calibri"/>
          <w:sz w:val="22"/>
          <w:szCs w:val="22"/>
        </w:rPr>
        <w:t>ervices</w:t>
      </w:r>
      <w:r w:rsidR="00201C07" w:rsidRPr="00201C07">
        <w:rPr>
          <w:rFonts w:ascii="Calibri" w:hAnsi="Calibri" w:cs="Calibri"/>
          <w:sz w:val="22"/>
          <w:szCs w:val="22"/>
        </w:rPr>
        <w:t xml:space="preserve">; and </w:t>
      </w:r>
      <w:r w:rsidR="00C4661B" w:rsidRPr="00201C07">
        <w:rPr>
          <w:rFonts w:ascii="Calibri" w:hAnsi="Calibri" w:cs="Calibri"/>
          <w:sz w:val="22"/>
          <w:szCs w:val="22"/>
        </w:rPr>
        <w:t>contributes</w:t>
      </w:r>
      <w:r w:rsidR="00201C07" w:rsidRPr="00201C07">
        <w:rPr>
          <w:rFonts w:ascii="Calibri" w:hAnsi="Calibri" w:cs="Calibri"/>
          <w:sz w:val="22"/>
          <w:szCs w:val="22"/>
        </w:rPr>
        <w:t xml:space="preserve"> to </w:t>
      </w:r>
      <w:r w:rsidR="00DC24DF" w:rsidRPr="001E68FB">
        <w:rPr>
          <w:rFonts w:ascii="Calibri" w:hAnsi="Calibri" w:cs="Calibri"/>
          <w:sz w:val="22"/>
          <w:szCs w:val="22"/>
        </w:rPr>
        <w:t>reducing carbon sequestration capacity</w:t>
      </w:r>
      <w:r w:rsidR="00DC24DF">
        <w:rPr>
          <w:rFonts w:ascii="Calibri" w:hAnsi="Calibri" w:cs="Calibri"/>
          <w:sz w:val="22"/>
          <w:szCs w:val="22"/>
        </w:rPr>
        <w:t xml:space="preserve"> and </w:t>
      </w:r>
      <w:r w:rsidR="00201C07" w:rsidRPr="00201C07">
        <w:rPr>
          <w:rFonts w:ascii="Calibri" w:hAnsi="Calibri" w:cs="Calibri"/>
          <w:sz w:val="22"/>
          <w:szCs w:val="22"/>
        </w:rPr>
        <w:t xml:space="preserve">emission of greenhouse gas. </w:t>
      </w:r>
      <w:r>
        <w:rPr>
          <w:rFonts w:ascii="Calibri" w:hAnsi="Calibri" w:cs="Calibri"/>
          <w:sz w:val="22"/>
          <w:szCs w:val="22"/>
        </w:rPr>
        <w:t>Pasture</w:t>
      </w:r>
      <w:r w:rsidRPr="00201C07">
        <w:rPr>
          <w:rFonts w:ascii="Calibri" w:hAnsi="Calibri" w:cs="Calibri"/>
          <w:sz w:val="22"/>
          <w:szCs w:val="22"/>
        </w:rPr>
        <w:t xml:space="preserve"> </w:t>
      </w:r>
      <w:r w:rsidR="00201C07" w:rsidRPr="00201C07">
        <w:rPr>
          <w:rFonts w:ascii="Calibri" w:hAnsi="Calibri" w:cs="Calibri"/>
          <w:sz w:val="22"/>
          <w:szCs w:val="22"/>
        </w:rPr>
        <w:t>and grassland</w:t>
      </w:r>
      <w:r>
        <w:rPr>
          <w:rFonts w:ascii="Calibri" w:hAnsi="Calibri" w:cs="Calibri"/>
          <w:sz w:val="22"/>
          <w:szCs w:val="22"/>
        </w:rPr>
        <w:t xml:space="preserve"> status/</w:t>
      </w:r>
      <w:r w:rsidR="00201C07" w:rsidRPr="00201C07">
        <w:rPr>
          <w:rFonts w:ascii="Calibri" w:hAnsi="Calibri" w:cs="Calibri"/>
          <w:sz w:val="22"/>
          <w:szCs w:val="22"/>
        </w:rPr>
        <w:t xml:space="preserve">health assessment is therefore crucial for identifying land degradation and monitoring efforts to restore those </w:t>
      </w:r>
      <w:r w:rsidR="006A18CD">
        <w:rPr>
          <w:rFonts w:ascii="Calibri" w:hAnsi="Calibri" w:cs="Calibri"/>
          <w:sz w:val="22"/>
          <w:szCs w:val="22"/>
        </w:rPr>
        <w:t xml:space="preserve">large </w:t>
      </w:r>
      <w:r w:rsidR="008208CA">
        <w:rPr>
          <w:rFonts w:ascii="Calibri" w:hAnsi="Calibri" w:cs="Calibri"/>
          <w:sz w:val="22"/>
          <w:szCs w:val="22"/>
        </w:rPr>
        <w:t xml:space="preserve">size </w:t>
      </w:r>
      <w:r w:rsidR="00201C07" w:rsidRPr="00201C07">
        <w:rPr>
          <w:rFonts w:ascii="Calibri" w:hAnsi="Calibri" w:cs="Calibri"/>
          <w:sz w:val="22"/>
          <w:szCs w:val="22"/>
        </w:rPr>
        <w:t>lands and to address the associated social, environmental and economic risks</w:t>
      </w:r>
      <w:r>
        <w:rPr>
          <w:rFonts w:ascii="Calibri" w:hAnsi="Calibri" w:cs="Calibri"/>
          <w:sz w:val="22"/>
          <w:szCs w:val="22"/>
        </w:rPr>
        <w:t xml:space="preserve">. </w:t>
      </w:r>
    </w:p>
    <w:p w14:paraId="2547D683" w14:textId="77777777" w:rsidR="00492287" w:rsidRDefault="009B751A" w:rsidP="00492287">
      <w:pPr>
        <w:spacing w:before="120" w:after="120" w:line="259" w:lineRule="auto"/>
        <w:jc w:val="both"/>
        <w:rPr>
          <w:rFonts w:ascii="Calibri" w:hAnsi="Calibri" w:cs="Calibri"/>
          <w:sz w:val="22"/>
          <w:szCs w:val="22"/>
        </w:rPr>
      </w:pPr>
      <w:r w:rsidRPr="00FE38F9">
        <w:rPr>
          <w:rFonts w:ascii="Calibri" w:hAnsi="Calibri" w:cs="Calibri"/>
          <w:sz w:val="22"/>
          <w:szCs w:val="22"/>
        </w:rPr>
        <w:t xml:space="preserve">Pasture landscape restoration (PLR) is an important approach to combat global challenges like climate change, biodiversity loss, and ecosystem deterioration. PLR is the process of regaining ecological functionality and enhancing human well-being across degraded or semi-degraded pasture/grassland landscapes. PLR encompasses a variety of activities, such as soil health restoration, invasive species management, and protection of natural regeneration processes. The ultimate goal is to build resilient ecosystems that can sustain biodiversity, </w:t>
      </w:r>
      <w:r w:rsidR="00FE38F9" w:rsidRPr="00A831AA">
        <w:rPr>
          <w:rFonts w:ascii="Calibri" w:hAnsi="Calibri" w:cs="Calibri"/>
          <w:sz w:val="22"/>
          <w:szCs w:val="22"/>
        </w:rPr>
        <w:t>support</w:t>
      </w:r>
      <w:r w:rsidRPr="00A831AA">
        <w:rPr>
          <w:rFonts w:ascii="Calibri" w:hAnsi="Calibri" w:cs="Calibri"/>
          <w:sz w:val="22"/>
          <w:szCs w:val="22"/>
        </w:rPr>
        <w:t xml:space="preserve"> locally dominant coverages</w:t>
      </w:r>
      <w:r w:rsidRPr="00FE38F9">
        <w:rPr>
          <w:rFonts w:ascii="Calibri" w:hAnsi="Calibri" w:cs="Calibri"/>
          <w:sz w:val="22"/>
          <w:szCs w:val="22"/>
        </w:rPr>
        <w:t xml:space="preserve">, </w:t>
      </w:r>
      <w:r w:rsidR="00492287">
        <w:rPr>
          <w:rFonts w:ascii="Calibri" w:hAnsi="Calibri" w:cs="Calibri"/>
          <w:sz w:val="22"/>
          <w:szCs w:val="22"/>
        </w:rPr>
        <w:t>a</w:t>
      </w:r>
      <w:r w:rsidR="00492287" w:rsidRPr="005A3023">
        <w:rPr>
          <w:rFonts w:ascii="Calibri" w:hAnsi="Calibri" w:cs="Calibri"/>
          <w:sz w:val="22"/>
          <w:szCs w:val="22"/>
        </w:rPr>
        <w:t>nd contribute to climate change mitigation through improved management practices that enhance carbon sequestration in soils and vegetation</w:t>
      </w:r>
      <w:r w:rsidR="00492287">
        <w:rPr>
          <w:rFonts w:ascii="Calibri" w:hAnsi="Calibri" w:cs="Calibri"/>
          <w:sz w:val="22"/>
          <w:szCs w:val="22"/>
        </w:rPr>
        <w:t>.</w:t>
      </w:r>
    </w:p>
    <w:p w14:paraId="6A36C56A" w14:textId="33699B54" w:rsidR="00D64A8B" w:rsidRPr="00492287" w:rsidRDefault="00555D47" w:rsidP="009B470D">
      <w:pPr>
        <w:pStyle w:val="a7"/>
        <w:numPr>
          <w:ilvl w:val="0"/>
          <w:numId w:val="44"/>
        </w:numPr>
        <w:spacing w:before="240" w:after="120" w:line="259" w:lineRule="auto"/>
        <w:contextualSpacing w:val="0"/>
        <w:jc w:val="both"/>
        <w:rPr>
          <w:rFonts w:ascii="Calibri" w:hAnsi="Calibri" w:cs="Calibri"/>
          <w:b/>
          <w:bCs/>
          <w:sz w:val="22"/>
          <w:szCs w:val="22"/>
        </w:rPr>
      </w:pPr>
      <w:r w:rsidRPr="00492287">
        <w:rPr>
          <w:rFonts w:ascii="Calibri" w:hAnsi="Calibri" w:cs="Calibri"/>
          <w:b/>
          <w:bCs/>
          <w:sz w:val="22"/>
          <w:szCs w:val="22"/>
        </w:rPr>
        <w:t>Pastures</w:t>
      </w:r>
      <w:r w:rsidR="002C42B1" w:rsidRPr="00492287">
        <w:rPr>
          <w:rFonts w:ascii="Calibri" w:hAnsi="Calibri" w:cs="Calibri"/>
          <w:b/>
          <w:bCs/>
          <w:sz w:val="22"/>
          <w:szCs w:val="22"/>
        </w:rPr>
        <w:t>/grasslands, arable lands</w:t>
      </w:r>
      <w:r w:rsidR="00484530" w:rsidRPr="00492287">
        <w:rPr>
          <w:rFonts w:ascii="Calibri" w:hAnsi="Calibri" w:cs="Calibri"/>
          <w:b/>
          <w:bCs/>
          <w:sz w:val="22"/>
          <w:szCs w:val="22"/>
        </w:rPr>
        <w:t xml:space="preserve">, </w:t>
      </w:r>
      <w:r w:rsidR="00484530" w:rsidRPr="0004453A">
        <w:rPr>
          <w:rFonts w:ascii="Calibri" w:hAnsi="Calibri" w:cs="Calibri"/>
          <w:b/>
          <w:bCs/>
          <w:sz w:val="22"/>
          <w:szCs w:val="22"/>
        </w:rPr>
        <w:t>and</w:t>
      </w:r>
      <w:r w:rsidR="002C42B1" w:rsidRPr="0004453A">
        <w:rPr>
          <w:rFonts w:ascii="Calibri" w:hAnsi="Calibri" w:cs="Calibri"/>
          <w:b/>
          <w:bCs/>
          <w:sz w:val="22"/>
          <w:szCs w:val="22"/>
        </w:rPr>
        <w:t xml:space="preserve"> </w:t>
      </w:r>
      <w:r w:rsidR="0004453A" w:rsidRPr="0004453A">
        <w:rPr>
          <w:rFonts w:ascii="Calibri" w:hAnsi="Calibri" w:cs="Calibri"/>
          <w:b/>
          <w:bCs/>
          <w:sz w:val="22"/>
          <w:szCs w:val="22"/>
        </w:rPr>
        <w:t>forests</w:t>
      </w:r>
      <w:r w:rsidR="00484530" w:rsidRPr="0004453A">
        <w:rPr>
          <w:rFonts w:ascii="Calibri" w:hAnsi="Calibri" w:cs="Calibri"/>
          <w:b/>
          <w:bCs/>
          <w:sz w:val="22"/>
          <w:szCs w:val="22"/>
        </w:rPr>
        <w:t xml:space="preserve"> </w:t>
      </w:r>
      <w:r w:rsidR="002C42B1" w:rsidRPr="0004453A">
        <w:rPr>
          <w:rFonts w:ascii="Calibri" w:hAnsi="Calibri" w:cs="Calibri"/>
          <w:b/>
          <w:bCs/>
          <w:sz w:val="22"/>
          <w:szCs w:val="22"/>
        </w:rPr>
        <w:t xml:space="preserve">are the </w:t>
      </w:r>
      <w:r w:rsidR="003D1957" w:rsidRPr="0004453A">
        <w:rPr>
          <w:rFonts w:ascii="Calibri" w:hAnsi="Calibri" w:cs="Calibri"/>
          <w:b/>
          <w:bCs/>
          <w:sz w:val="22"/>
          <w:szCs w:val="22"/>
        </w:rPr>
        <w:t>focused</w:t>
      </w:r>
      <w:r w:rsidR="002C42B1" w:rsidRPr="0004453A">
        <w:rPr>
          <w:rFonts w:ascii="Calibri" w:hAnsi="Calibri" w:cs="Calibri"/>
          <w:b/>
          <w:bCs/>
          <w:sz w:val="22"/>
          <w:szCs w:val="22"/>
        </w:rPr>
        <w:t xml:space="preserve"> land covers for this pro</w:t>
      </w:r>
      <w:r w:rsidR="003D1957" w:rsidRPr="0004453A">
        <w:rPr>
          <w:rFonts w:ascii="Calibri" w:hAnsi="Calibri" w:cs="Calibri"/>
          <w:b/>
          <w:bCs/>
          <w:sz w:val="22"/>
          <w:szCs w:val="22"/>
        </w:rPr>
        <w:t>ject</w:t>
      </w:r>
    </w:p>
    <w:p w14:paraId="7686FBA6" w14:textId="7000CFF4" w:rsidR="00C80288" w:rsidRPr="00431358" w:rsidRDefault="00C80288" w:rsidP="00B8303E">
      <w:pPr>
        <w:spacing w:before="120" w:after="120" w:line="259" w:lineRule="auto"/>
        <w:jc w:val="both"/>
        <w:rPr>
          <w:rFonts w:ascii="Calibri" w:hAnsi="Calibri" w:cs="Calibri"/>
          <w:sz w:val="22"/>
          <w:szCs w:val="22"/>
        </w:rPr>
      </w:pPr>
      <w:r w:rsidRPr="00431358">
        <w:rPr>
          <w:rFonts w:ascii="Calibri" w:hAnsi="Calibri" w:cs="Calibri"/>
          <w:sz w:val="22"/>
          <w:szCs w:val="22"/>
        </w:rPr>
        <w:t xml:space="preserve">Armenia’s natural </w:t>
      </w:r>
      <w:r w:rsidRPr="00D64A8B">
        <w:rPr>
          <w:rFonts w:ascii="Calibri" w:hAnsi="Calibri" w:cs="Calibri"/>
          <w:b/>
          <w:bCs/>
          <w:sz w:val="22"/>
          <w:szCs w:val="22"/>
          <w:u w:val="single"/>
        </w:rPr>
        <w:t>grazing lands</w:t>
      </w:r>
      <w:r w:rsidR="00FD12C2" w:rsidRPr="00D64A8B">
        <w:rPr>
          <w:rFonts w:ascii="Calibri" w:hAnsi="Calibri" w:cs="Calibri"/>
          <w:b/>
          <w:bCs/>
          <w:sz w:val="22"/>
          <w:szCs w:val="22"/>
          <w:u w:val="single"/>
        </w:rPr>
        <w:t xml:space="preserve"> pastures and grasslands</w:t>
      </w:r>
      <w:r w:rsidRPr="00431358">
        <w:rPr>
          <w:rFonts w:ascii="Calibri" w:hAnsi="Calibri" w:cs="Calibri"/>
          <w:sz w:val="22"/>
          <w:szCs w:val="22"/>
        </w:rPr>
        <w:t xml:space="preserve"> are primarily located in mountain steppe, forest, subalpine, and alpine zones, between 1,400 and 3,500 meters elevation.</w:t>
      </w:r>
    </w:p>
    <w:p w14:paraId="03597341" w14:textId="4F236548" w:rsidR="00C80288" w:rsidRPr="0000095F" w:rsidRDefault="00C80288" w:rsidP="00081F6E">
      <w:pPr>
        <w:pStyle w:val="a7"/>
        <w:numPr>
          <w:ilvl w:val="0"/>
          <w:numId w:val="14"/>
        </w:numPr>
        <w:tabs>
          <w:tab w:val="num" w:pos="720"/>
          <w:tab w:val="num" w:pos="900"/>
        </w:tabs>
        <w:spacing w:before="120" w:after="120" w:line="259" w:lineRule="auto"/>
        <w:ind w:left="274" w:hanging="274"/>
        <w:contextualSpacing w:val="0"/>
        <w:jc w:val="both"/>
        <w:rPr>
          <w:rFonts w:ascii="Calibri" w:hAnsi="Calibri" w:cs="Calibri"/>
          <w:sz w:val="22"/>
          <w:szCs w:val="22"/>
        </w:rPr>
      </w:pPr>
      <w:r w:rsidRPr="0000095F">
        <w:rPr>
          <w:rFonts w:ascii="Calibri" w:hAnsi="Calibri" w:cs="Calibri"/>
          <w:sz w:val="22"/>
          <w:szCs w:val="22"/>
        </w:rPr>
        <w:t>Subalpine Meadows (2,300–2,800 m)</w:t>
      </w:r>
      <w:r w:rsidR="0077438E">
        <w:rPr>
          <w:rFonts w:ascii="Calibri" w:hAnsi="Calibri" w:cs="Calibri"/>
          <w:sz w:val="22"/>
          <w:szCs w:val="22"/>
        </w:rPr>
        <w:t xml:space="preserve"> - </w:t>
      </w:r>
      <w:r w:rsidRPr="0000095F">
        <w:rPr>
          <w:rFonts w:ascii="Calibri" w:hAnsi="Calibri" w:cs="Calibri"/>
          <w:sz w:val="22"/>
          <w:szCs w:val="22"/>
        </w:rPr>
        <w:t>Used extensively for summer grazing</w:t>
      </w:r>
      <w:r w:rsidR="0000095F" w:rsidRPr="0000095F">
        <w:rPr>
          <w:rFonts w:ascii="Calibri" w:hAnsi="Calibri" w:cs="Calibri"/>
          <w:sz w:val="22"/>
          <w:szCs w:val="22"/>
        </w:rPr>
        <w:t xml:space="preserve">; </w:t>
      </w:r>
      <w:r w:rsidR="0077438E">
        <w:rPr>
          <w:rFonts w:ascii="Calibri" w:hAnsi="Calibri" w:cs="Calibri"/>
          <w:sz w:val="22"/>
          <w:szCs w:val="22"/>
        </w:rPr>
        <w:t>r</w:t>
      </w:r>
      <w:r w:rsidRPr="0000095F">
        <w:rPr>
          <w:rFonts w:ascii="Calibri" w:hAnsi="Calibri" w:cs="Calibri"/>
          <w:sz w:val="22"/>
          <w:szCs w:val="22"/>
        </w:rPr>
        <w:t>ich in edible and medicinal plant species</w:t>
      </w:r>
      <w:r w:rsidR="007B5B5B">
        <w:rPr>
          <w:rFonts w:ascii="Calibri" w:hAnsi="Calibri" w:cs="Calibri"/>
          <w:sz w:val="22"/>
          <w:szCs w:val="22"/>
        </w:rPr>
        <w:t xml:space="preserve"> </w:t>
      </w:r>
      <w:r w:rsidR="0000095F">
        <w:rPr>
          <w:rFonts w:ascii="Calibri" w:hAnsi="Calibri" w:cs="Calibri"/>
          <w:sz w:val="22"/>
          <w:szCs w:val="22"/>
        </w:rPr>
        <w:t>(</w:t>
      </w:r>
      <w:r w:rsidR="007B5B5B">
        <w:rPr>
          <w:rFonts w:ascii="Calibri" w:hAnsi="Calibri" w:cs="Calibri"/>
          <w:sz w:val="22"/>
          <w:szCs w:val="22"/>
        </w:rPr>
        <w:t xml:space="preserve">  ̴</w:t>
      </w:r>
      <w:r w:rsidRPr="0000095F">
        <w:rPr>
          <w:rFonts w:ascii="Calibri" w:hAnsi="Calibri" w:cs="Calibri"/>
          <w:sz w:val="22"/>
          <w:szCs w:val="22"/>
        </w:rPr>
        <w:t>500 recorded)</w:t>
      </w:r>
    </w:p>
    <w:p w14:paraId="5C3DDA16" w14:textId="49E8B20C" w:rsidR="00C80288" w:rsidRPr="0077438E" w:rsidRDefault="00C80288" w:rsidP="00081F6E">
      <w:pPr>
        <w:pStyle w:val="a7"/>
        <w:numPr>
          <w:ilvl w:val="0"/>
          <w:numId w:val="14"/>
        </w:numPr>
        <w:tabs>
          <w:tab w:val="num" w:pos="720"/>
          <w:tab w:val="num" w:pos="900"/>
        </w:tabs>
        <w:spacing w:before="120" w:after="120" w:line="259" w:lineRule="auto"/>
        <w:ind w:left="270" w:hanging="270"/>
        <w:contextualSpacing w:val="0"/>
        <w:jc w:val="both"/>
        <w:rPr>
          <w:rFonts w:ascii="Calibri" w:hAnsi="Calibri" w:cs="Calibri"/>
          <w:sz w:val="22"/>
          <w:szCs w:val="22"/>
        </w:rPr>
      </w:pPr>
      <w:r w:rsidRPr="0077438E">
        <w:rPr>
          <w:rFonts w:ascii="Calibri" w:hAnsi="Calibri" w:cs="Calibri"/>
          <w:sz w:val="22"/>
          <w:szCs w:val="22"/>
        </w:rPr>
        <w:t>Alpine Meadows (up to 3,400 m)</w:t>
      </w:r>
      <w:r w:rsidR="0077438E" w:rsidRPr="0077438E">
        <w:rPr>
          <w:rFonts w:ascii="Calibri" w:hAnsi="Calibri" w:cs="Calibri"/>
          <w:sz w:val="22"/>
          <w:szCs w:val="22"/>
        </w:rPr>
        <w:t xml:space="preserve"> - </w:t>
      </w:r>
      <w:r w:rsidRPr="0077438E">
        <w:rPr>
          <w:rFonts w:ascii="Calibri" w:hAnsi="Calibri" w:cs="Calibri"/>
          <w:sz w:val="22"/>
          <w:szCs w:val="22"/>
        </w:rPr>
        <w:t>Represent Armenia’s largest pasture system, covering 28% of national territory (over 1</w:t>
      </w:r>
      <w:r w:rsidR="00D54B61" w:rsidRPr="0077438E">
        <w:rPr>
          <w:rFonts w:ascii="Calibri" w:hAnsi="Calibri" w:cs="Calibri"/>
          <w:sz w:val="22"/>
          <w:szCs w:val="22"/>
        </w:rPr>
        <w:t>M</w:t>
      </w:r>
      <w:r w:rsidRPr="0077438E">
        <w:rPr>
          <w:rFonts w:ascii="Calibri" w:hAnsi="Calibri" w:cs="Calibri"/>
          <w:sz w:val="22"/>
          <w:szCs w:val="22"/>
        </w:rPr>
        <w:t xml:space="preserve"> ha)</w:t>
      </w:r>
      <w:r w:rsidR="0077438E" w:rsidRPr="0077438E">
        <w:rPr>
          <w:rFonts w:ascii="Calibri" w:hAnsi="Calibri" w:cs="Calibri"/>
          <w:sz w:val="22"/>
          <w:szCs w:val="22"/>
        </w:rPr>
        <w:t xml:space="preserve">; </w:t>
      </w:r>
      <w:r w:rsidR="0077438E">
        <w:rPr>
          <w:rFonts w:ascii="Calibri" w:hAnsi="Calibri" w:cs="Calibri"/>
          <w:sz w:val="22"/>
          <w:szCs w:val="22"/>
        </w:rPr>
        <w:t>c</w:t>
      </w:r>
      <w:r w:rsidRPr="0077438E">
        <w:rPr>
          <w:rFonts w:ascii="Calibri" w:hAnsi="Calibri" w:cs="Calibri"/>
          <w:sz w:val="22"/>
          <w:szCs w:val="22"/>
        </w:rPr>
        <w:t>rucial for both biodiversity and pastoralism</w:t>
      </w:r>
      <w:r w:rsidR="0077438E">
        <w:rPr>
          <w:rFonts w:ascii="Calibri" w:hAnsi="Calibri" w:cs="Calibri"/>
          <w:sz w:val="22"/>
          <w:szCs w:val="22"/>
        </w:rPr>
        <w:t>.</w:t>
      </w:r>
    </w:p>
    <w:p w14:paraId="21CFD7DB" w14:textId="38AAB8D0" w:rsidR="00C80288" w:rsidRPr="008C3B4E" w:rsidRDefault="00C80288" w:rsidP="00D54B61">
      <w:pPr>
        <w:spacing w:before="120" w:after="120" w:line="259" w:lineRule="auto"/>
        <w:jc w:val="both"/>
        <w:rPr>
          <w:rFonts w:ascii="Arial" w:hAnsi="Arial" w:cs="Arial"/>
          <w:sz w:val="20"/>
          <w:szCs w:val="20"/>
        </w:rPr>
      </w:pPr>
      <w:r w:rsidRPr="00431358">
        <w:rPr>
          <w:rFonts w:ascii="Calibri" w:hAnsi="Calibri" w:cs="Calibri"/>
          <w:sz w:val="22"/>
          <w:szCs w:val="22"/>
        </w:rPr>
        <w:t xml:space="preserve">Armenia is also recognized </w:t>
      </w:r>
      <w:proofErr w:type="gramStart"/>
      <w:r w:rsidR="00B92FF7">
        <w:rPr>
          <w:rFonts w:ascii="Calibri" w:hAnsi="Calibri" w:cs="Calibri"/>
          <w:sz w:val="22"/>
          <w:szCs w:val="22"/>
        </w:rPr>
        <w:t>with</w:t>
      </w:r>
      <w:r w:rsidRPr="00431358">
        <w:rPr>
          <w:rFonts w:ascii="Calibri" w:hAnsi="Calibri" w:cs="Calibri"/>
          <w:sz w:val="22"/>
          <w:szCs w:val="22"/>
        </w:rPr>
        <w:t xml:space="preserve"> a Palearctic hotspot</w:t>
      </w:r>
      <w:r>
        <w:rPr>
          <w:rFonts w:ascii="Calibri" w:hAnsi="Calibri" w:cs="Calibri"/>
          <w:sz w:val="22"/>
          <w:szCs w:val="22"/>
        </w:rPr>
        <w:t xml:space="preserve"> pastures</w:t>
      </w:r>
      <w:proofErr w:type="gramEnd"/>
      <w:r w:rsidRPr="00431358">
        <w:rPr>
          <w:rFonts w:ascii="Calibri" w:hAnsi="Calibri" w:cs="Calibri"/>
          <w:sz w:val="22"/>
          <w:szCs w:val="22"/>
        </w:rPr>
        <w:t xml:space="preserve"> of fine-grain plant diversity</w:t>
      </w:r>
      <w:r w:rsidRPr="00431358">
        <w:rPr>
          <w:rStyle w:val="af"/>
          <w:rFonts w:ascii="Calibri" w:hAnsi="Calibri" w:cs="Calibri"/>
          <w:sz w:val="22"/>
          <w:szCs w:val="22"/>
        </w:rPr>
        <w:footnoteReference w:id="3"/>
      </w:r>
      <w:r w:rsidRPr="00431358">
        <w:rPr>
          <w:rFonts w:ascii="Calibri" w:hAnsi="Calibri" w:cs="Calibri"/>
          <w:sz w:val="22"/>
          <w:szCs w:val="22"/>
        </w:rPr>
        <w:t>. A 2019 EDGG study revealed that Armenian grasslands feature:</w:t>
      </w:r>
      <w:r>
        <w:rPr>
          <w:rFonts w:ascii="Calibri" w:hAnsi="Calibri" w:cs="Calibri"/>
          <w:sz w:val="22"/>
          <w:szCs w:val="22"/>
        </w:rPr>
        <w:t xml:space="preserve"> </w:t>
      </w:r>
      <w:r w:rsidRPr="00431358">
        <w:rPr>
          <w:rFonts w:ascii="Calibri" w:hAnsi="Calibri" w:cs="Calibri"/>
          <w:sz w:val="22"/>
          <w:szCs w:val="22"/>
        </w:rPr>
        <w:t>An average of 51.3 plant species per 10 m², with a maximum of 91, making them 50% richer than Switzerland’s alpine grasslands</w:t>
      </w:r>
      <w:r w:rsidR="004F0C37">
        <w:rPr>
          <w:rFonts w:ascii="Calibri" w:hAnsi="Calibri" w:cs="Calibri"/>
          <w:sz w:val="22"/>
          <w:szCs w:val="22"/>
        </w:rPr>
        <w:t xml:space="preserve">. </w:t>
      </w:r>
      <w:r w:rsidRPr="00431358">
        <w:rPr>
          <w:rFonts w:ascii="Calibri" w:hAnsi="Calibri" w:cs="Calibri"/>
          <w:sz w:val="22"/>
          <w:szCs w:val="22"/>
        </w:rPr>
        <w:t xml:space="preserve">This elevates Armenia’s pastures as priority areas for conservation, alongside </w:t>
      </w:r>
      <w:r w:rsidR="00B92FF7">
        <w:rPr>
          <w:rFonts w:ascii="Calibri" w:hAnsi="Calibri" w:cs="Calibri"/>
          <w:sz w:val="22"/>
          <w:szCs w:val="22"/>
        </w:rPr>
        <w:t xml:space="preserve">with </w:t>
      </w:r>
      <w:r w:rsidRPr="00431358">
        <w:rPr>
          <w:rFonts w:ascii="Calibri" w:hAnsi="Calibri" w:cs="Calibri"/>
          <w:sz w:val="22"/>
          <w:szCs w:val="22"/>
        </w:rPr>
        <w:t>forests and wetlands</w:t>
      </w:r>
      <w:r w:rsidRPr="008C3B4E">
        <w:rPr>
          <w:rFonts w:ascii="Arial" w:hAnsi="Arial" w:cs="Arial"/>
          <w:sz w:val="20"/>
          <w:szCs w:val="20"/>
        </w:rPr>
        <w:t>.</w:t>
      </w:r>
    </w:p>
    <w:p w14:paraId="5B35A95C" w14:textId="38E2A9B6" w:rsidR="00F66BC2" w:rsidRDefault="00046E9E" w:rsidP="00175C94">
      <w:pPr>
        <w:spacing w:before="120" w:after="120" w:line="259" w:lineRule="auto"/>
        <w:jc w:val="both"/>
        <w:rPr>
          <w:rFonts w:ascii="Calibri" w:hAnsi="Calibri" w:cs="Calibri"/>
          <w:sz w:val="22"/>
          <w:szCs w:val="22"/>
        </w:rPr>
      </w:pPr>
      <w:r>
        <w:rPr>
          <w:rFonts w:ascii="Calibri" w:hAnsi="Calibri" w:cs="Calibri"/>
          <w:sz w:val="22"/>
          <w:szCs w:val="22"/>
        </w:rPr>
        <w:t xml:space="preserve">As one intended </w:t>
      </w:r>
      <w:r w:rsidR="00605061">
        <w:rPr>
          <w:rFonts w:ascii="Calibri" w:hAnsi="Calibri" w:cs="Calibri"/>
          <w:sz w:val="22"/>
          <w:szCs w:val="22"/>
        </w:rPr>
        <w:t>initiative,</w:t>
      </w:r>
      <w:r>
        <w:rPr>
          <w:rFonts w:ascii="Calibri" w:hAnsi="Calibri" w:cs="Calibri"/>
          <w:sz w:val="22"/>
          <w:szCs w:val="22"/>
        </w:rPr>
        <w:t xml:space="preserve"> </w:t>
      </w:r>
      <w:r w:rsidR="001624A3">
        <w:rPr>
          <w:rFonts w:ascii="Calibri" w:hAnsi="Calibri" w:cs="Calibri"/>
          <w:sz w:val="22"/>
          <w:szCs w:val="22"/>
        </w:rPr>
        <w:t>a</w:t>
      </w:r>
      <w:r w:rsidR="00F66BC2" w:rsidRPr="00D31E5C">
        <w:rPr>
          <w:rFonts w:ascii="Calibri" w:hAnsi="Calibri" w:cs="Calibri"/>
          <w:sz w:val="22"/>
          <w:szCs w:val="22"/>
        </w:rPr>
        <w:t xml:space="preserve"> new </w:t>
      </w:r>
      <w:r w:rsidR="00F66BC2" w:rsidRPr="00B445A6">
        <w:rPr>
          <w:rFonts w:ascii="Calibri" w:hAnsi="Calibri" w:cs="Calibri"/>
          <w:b/>
          <w:bCs/>
          <w:sz w:val="22"/>
          <w:szCs w:val="22"/>
        </w:rPr>
        <w:t>agri-environmental scheme</w:t>
      </w:r>
      <w:r w:rsidR="00D73CB6">
        <w:rPr>
          <w:rFonts w:ascii="Calibri" w:hAnsi="Calibri" w:cs="Calibri"/>
          <w:b/>
          <w:bCs/>
          <w:sz w:val="22"/>
          <w:szCs w:val="22"/>
        </w:rPr>
        <w:t>/AE</w:t>
      </w:r>
      <w:r w:rsidR="00293CFF">
        <w:rPr>
          <w:rFonts w:ascii="Calibri" w:hAnsi="Calibri" w:cs="Calibri"/>
          <w:b/>
          <w:bCs/>
          <w:sz w:val="22"/>
          <w:szCs w:val="22"/>
        </w:rPr>
        <w:t>S</w:t>
      </w:r>
      <w:r w:rsidR="00F66BC2" w:rsidRPr="00D31E5C">
        <w:rPr>
          <w:rFonts w:ascii="Calibri" w:hAnsi="Calibri" w:cs="Calibri"/>
          <w:sz w:val="22"/>
          <w:szCs w:val="22"/>
        </w:rPr>
        <w:t xml:space="preserve"> and other measures to gradually achieve land degradation neutrality (LDN) will be tested and introduced with close involvement of national partners</w:t>
      </w:r>
      <w:r w:rsidR="00F66BC2">
        <w:rPr>
          <w:rFonts w:ascii="Calibri" w:hAnsi="Calibri" w:cs="Calibri"/>
          <w:sz w:val="22"/>
          <w:szCs w:val="22"/>
        </w:rPr>
        <w:t xml:space="preserve">, local people </w:t>
      </w:r>
      <w:r w:rsidR="00F66BC2" w:rsidRPr="00D31E5C">
        <w:rPr>
          <w:rFonts w:ascii="Calibri" w:hAnsi="Calibri" w:cs="Calibri"/>
          <w:sz w:val="22"/>
          <w:szCs w:val="22"/>
        </w:rPr>
        <w:t xml:space="preserve">incentivizing them away from destructive agriculture and poaching and towards supporting ecosystem </w:t>
      </w:r>
      <w:r w:rsidR="00BB0DD7">
        <w:rPr>
          <w:rFonts w:ascii="Calibri" w:hAnsi="Calibri" w:cs="Calibri"/>
          <w:sz w:val="22"/>
          <w:szCs w:val="22"/>
        </w:rPr>
        <w:t xml:space="preserve">integrity and </w:t>
      </w:r>
      <w:r w:rsidR="00F66BC2" w:rsidRPr="00D31E5C">
        <w:rPr>
          <w:rFonts w:ascii="Calibri" w:hAnsi="Calibri" w:cs="Calibri"/>
          <w:sz w:val="22"/>
          <w:szCs w:val="22"/>
        </w:rPr>
        <w:t>connectivity</w:t>
      </w:r>
      <w:r w:rsidR="00F66BC2">
        <w:rPr>
          <w:rFonts w:ascii="Calibri" w:hAnsi="Calibri" w:cs="Calibri"/>
          <w:sz w:val="22"/>
          <w:szCs w:val="22"/>
        </w:rPr>
        <w:t xml:space="preserve">. </w:t>
      </w:r>
    </w:p>
    <w:p w14:paraId="34AF0AF6" w14:textId="73873037" w:rsidR="00F66BC2" w:rsidRPr="006B7BA6" w:rsidRDefault="00D41E1F" w:rsidP="00175C94">
      <w:pPr>
        <w:spacing w:before="120" w:after="120" w:line="259" w:lineRule="auto"/>
        <w:jc w:val="both"/>
        <w:rPr>
          <w:rFonts w:ascii="Calibri" w:hAnsi="Calibri" w:cs="Calibri"/>
          <w:sz w:val="22"/>
          <w:szCs w:val="22"/>
        </w:rPr>
      </w:pPr>
      <w:r>
        <w:rPr>
          <w:rFonts w:ascii="Calibri" w:hAnsi="Calibri" w:cs="Calibri"/>
          <w:sz w:val="22"/>
          <w:szCs w:val="22"/>
        </w:rPr>
        <w:t>Within this project t</w:t>
      </w:r>
      <w:r w:rsidR="00F66BC2">
        <w:rPr>
          <w:rFonts w:ascii="Calibri" w:hAnsi="Calibri" w:cs="Calibri"/>
          <w:sz w:val="22"/>
          <w:szCs w:val="22"/>
        </w:rPr>
        <w:t xml:space="preserve">he intended </w:t>
      </w:r>
      <w:r w:rsidR="008E73C1">
        <w:rPr>
          <w:rFonts w:ascii="Calibri" w:hAnsi="Calibri" w:cs="Calibri"/>
          <w:sz w:val="22"/>
          <w:szCs w:val="22"/>
        </w:rPr>
        <w:t>AES</w:t>
      </w:r>
      <w:r w:rsidR="00F66BC2" w:rsidRPr="00913246">
        <w:rPr>
          <w:rFonts w:ascii="Calibri" w:hAnsi="Calibri" w:cs="Calibri"/>
          <w:sz w:val="22"/>
          <w:szCs w:val="22"/>
        </w:rPr>
        <w:t xml:space="preserve"> will be</w:t>
      </w:r>
      <w:r w:rsidR="00F66BC2">
        <w:rPr>
          <w:rFonts w:ascii="Calibri" w:hAnsi="Calibri" w:cs="Calibri"/>
          <w:sz w:val="22"/>
          <w:szCs w:val="22"/>
        </w:rPr>
        <w:t xml:space="preserve"> </w:t>
      </w:r>
      <w:r w:rsidR="00CC6252">
        <w:rPr>
          <w:rFonts w:ascii="Calibri" w:hAnsi="Calibri" w:cs="Calibri"/>
          <w:sz w:val="22"/>
          <w:szCs w:val="22"/>
        </w:rPr>
        <w:t xml:space="preserve">tested </w:t>
      </w:r>
      <w:r w:rsidR="00F66BC2">
        <w:rPr>
          <w:rFonts w:ascii="Calibri" w:hAnsi="Calibri" w:cs="Calibri"/>
          <w:sz w:val="22"/>
          <w:szCs w:val="22"/>
        </w:rPr>
        <w:t>in support of restoration of pastures/grasslands.</w:t>
      </w:r>
      <w:r w:rsidR="00F66BC2" w:rsidRPr="00913246">
        <w:rPr>
          <w:rFonts w:ascii="Calibri" w:hAnsi="Calibri" w:cs="Calibri"/>
          <w:sz w:val="22"/>
          <w:szCs w:val="22"/>
        </w:rPr>
        <w:t xml:space="preserve"> </w:t>
      </w:r>
      <w:r w:rsidR="00F66BC2" w:rsidRPr="006B7BA6">
        <w:rPr>
          <w:rFonts w:ascii="Calibri" w:hAnsi="Calibri" w:cs="Calibri"/>
          <w:sz w:val="22"/>
          <w:szCs w:val="22"/>
        </w:rPr>
        <w:t>These ecosystems are vital not only for forage production but also for ensuring ecological balance</w:t>
      </w:r>
      <w:r w:rsidR="001D3526">
        <w:rPr>
          <w:rFonts w:ascii="Calibri" w:hAnsi="Calibri" w:cs="Calibri"/>
          <w:sz w:val="22"/>
          <w:szCs w:val="22"/>
        </w:rPr>
        <w:t xml:space="preserve"> and ecosystem </w:t>
      </w:r>
      <w:r w:rsidR="001D3526">
        <w:rPr>
          <w:rFonts w:ascii="Calibri" w:hAnsi="Calibri" w:cs="Calibri"/>
          <w:sz w:val="22"/>
          <w:szCs w:val="22"/>
        </w:rPr>
        <w:lastRenderedPageBreak/>
        <w:t xml:space="preserve">services, </w:t>
      </w:r>
      <w:r w:rsidR="00F66BC2" w:rsidRPr="006B7BA6">
        <w:rPr>
          <w:rFonts w:ascii="Calibri" w:hAnsi="Calibri" w:cs="Calibri"/>
          <w:sz w:val="22"/>
          <w:szCs w:val="22"/>
        </w:rPr>
        <w:t>conserving biodiversity, maintaining soil fertility, and regulating local climates. Their socio-economic significance is equally profound. They serve as natural reserves supporting:</w:t>
      </w:r>
    </w:p>
    <w:p w14:paraId="3A443F5B" w14:textId="77777777" w:rsidR="00F66BC2" w:rsidRPr="006B7BA6" w:rsidRDefault="00F66BC2" w:rsidP="00081F6E">
      <w:pPr>
        <w:numPr>
          <w:ilvl w:val="0"/>
          <w:numId w:val="13"/>
        </w:numPr>
        <w:spacing w:after="0" w:line="240" w:lineRule="auto"/>
        <w:jc w:val="both"/>
        <w:rPr>
          <w:rFonts w:ascii="Calibri" w:hAnsi="Calibri" w:cs="Calibri"/>
          <w:sz w:val="22"/>
          <w:szCs w:val="22"/>
        </w:rPr>
      </w:pPr>
      <w:r w:rsidRPr="006B7BA6">
        <w:rPr>
          <w:rFonts w:ascii="Calibri" w:hAnsi="Calibri" w:cs="Calibri"/>
          <w:sz w:val="22"/>
          <w:szCs w:val="22"/>
        </w:rPr>
        <w:t>Livestock forage management</w:t>
      </w:r>
    </w:p>
    <w:p w14:paraId="673F648B" w14:textId="77777777" w:rsidR="00F66BC2" w:rsidRPr="006B7BA6" w:rsidRDefault="00F66BC2" w:rsidP="00081F6E">
      <w:pPr>
        <w:numPr>
          <w:ilvl w:val="0"/>
          <w:numId w:val="13"/>
        </w:numPr>
        <w:spacing w:after="0" w:line="240" w:lineRule="auto"/>
        <w:jc w:val="both"/>
        <w:rPr>
          <w:rFonts w:ascii="Calibri" w:hAnsi="Calibri" w:cs="Calibri"/>
          <w:sz w:val="22"/>
          <w:szCs w:val="22"/>
        </w:rPr>
      </w:pPr>
      <w:r w:rsidRPr="006B7BA6">
        <w:rPr>
          <w:rFonts w:ascii="Calibri" w:hAnsi="Calibri" w:cs="Calibri"/>
          <w:sz w:val="22"/>
          <w:szCs w:val="22"/>
        </w:rPr>
        <w:t>Wild edible plants and medicinal herb preservation</w:t>
      </w:r>
    </w:p>
    <w:p w14:paraId="06010436" w14:textId="77777777" w:rsidR="00F66BC2" w:rsidRPr="006B7BA6" w:rsidRDefault="00F66BC2" w:rsidP="00081F6E">
      <w:pPr>
        <w:numPr>
          <w:ilvl w:val="0"/>
          <w:numId w:val="13"/>
        </w:numPr>
        <w:spacing w:after="0" w:line="240" w:lineRule="auto"/>
        <w:jc w:val="both"/>
        <w:rPr>
          <w:rFonts w:ascii="Calibri" w:hAnsi="Calibri" w:cs="Calibri"/>
          <w:sz w:val="22"/>
          <w:szCs w:val="22"/>
        </w:rPr>
      </w:pPr>
      <w:r w:rsidRPr="006B7BA6">
        <w:rPr>
          <w:rFonts w:ascii="Calibri" w:hAnsi="Calibri" w:cs="Calibri"/>
          <w:sz w:val="22"/>
          <w:szCs w:val="22"/>
        </w:rPr>
        <w:t>Traditional harvesting of spices</w:t>
      </w:r>
    </w:p>
    <w:p w14:paraId="700B4BAE" w14:textId="1B18F347" w:rsidR="00F66BC2" w:rsidRPr="006B7BA6" w:rsidRDefault="00F66BC2" w:rsidP="00081F6E">
      <w:pPr>
        <w:numPr>
          <w:ilvl w:val="0"/>
          <w:numId w:val="13"/>
        </w:numPr>
        <w:spacing w:after="0" w:line="240" w:lineRule="auto"/>
        <w:jc w:val="both"/>
        <w:rPr>
          <w:rFonts w:ascii="Calibri" w:hAnsi="Calibri" w:cs="Calibri"/>
          <w:sz w:val="22"/>
          <w:szCs w:val="22"/>
        </w:rPr>
      </w:pPr>
      <w:r w:rsidRPr="006B7BA6">
        <w:rPr>
          <w:rFonts w:ascii="Calibri" w:hAnsi="Calibri" w:cs="Calibri"/>
          <w:sz w:val="22"/>
          <w:szCs w:val="22"/>
        </w:rPr>
        <w:t>Ecotourism development</w:t>
      </w:r>
    </w:p>
    <w:p w14:paraId="69B2E0A4" w14:textId="77777777" w:rsidR="00B179C3" w:rsidRDefault="00F66BC2" w:rsidP="00081F6E">
      <w:pPr>
        <w:numPr>
          <w:ilvl w:val="0"/>
          <w:numId w:val="13"/>
        </w:numPr>
        <w:spacing w:after="0" w:line="240" w:lineRule="auto"/>
        <w:jc w:val="both"/>
        <w:rPr>
          <w:rFonts w:ascii="Calibri" w:hAnsi="Calibri" w:cs="Calibri"/>
          <w:sz w:val="22"/>
          <w:szCs w:val="22"/>
        </w:rPr>
      </w:pPr>
      <w:r w:rsidRPr="006B7BA6">
        <w:rPr>
          <w:rFonts w:ascii="Calibri" w:hAnsi="Calibri" w:cs="Calibri"/>
          <w:sz w:val="22"/>
          <w:szCs w:val="22"/>
        </w:rPr>
        <w:t>Conservation of wild crop relatives as genetic resources</w:t>
      </w:r>
    </w:p>
    <w:p w14:paraId="7C6337A9" w14:textId="7936B2BF" w:rsidR="00F66BC2" w:rsidRDefault="00B179C3" w:rsidP="00081F6E">
      <w:pPr>
        <w:numPr>
          <w:ilvl w:val="0"/>
          <w:numId w:val="13"/>
        </w:numPr>
        <w:spacing w:after="0" w:line="240" w:lineRule="auto"/>
        <w:jc w:val="both"/>
        <w:rPr>
          <w:rFonts w:ascii="Calibri" w:hAnsi="Calibri" w:cs="Calibri"/>
          <w:sz w:val="22"/>
          <w:szCs w:val="22"/>
        </w:rPr>
      </w:pPr>
      <w:r>
        <w:rPr>
          <w:rFonts w:ascii="Calibri" w:hAnsi="Calibri" w:cs="Calibri"/>
          <w:sz w:val="22"/>
          <w:szCs w:val="22"/>
        </w:rPr>
        <w:t xml:space="preserve">Carbone </w:t>
      </w:r>
      <w:r w:rsidR="00605061">
        <w:rPr>
          <w:rFonts w:ascii="Calibri" w:hAnsi="Calibri" w:cs="Calibri"/>
          <w:sz w:val="22"/>
          <w:szCs w:val="22"/>
        </w:rPr>
        <w:t>sequestration</w:t>
      </w:r>
    </w:p>
    <w:p w14:paraId="05E5FC20" w14:textId="0AFDC307" w:rsidR="00450544" w:rsidRDefault="00450544" w:rsidP="00081F6E">
      <w:pPr>
        <w:numPr>
          <w:ilvl w:val="0"/>
          <w:numId w:val="13"/>
        </w:numPr>
        <w:spacing w:after="0" w:line="240" w:lineRule="auto"/>
        <w:jc w:val="both"/>
        <w:rPr>
          <w:rFonts w:ascii="Calibri" w:hAnsi="Calibri" w:cs="Calibri"/>
          <w:sz w:val="22"/>
          <w:szCs w:val="22"/>
        </w:rPr>
      </w:pPr>
      <w:r>
        <w:rPr>
          <w:rFonts w:ascii="Calibri" w:hAnsi="Calibri" w:cs="Calibri"/>
          <w:sz w:val="22"/>
          <w:szCs w:val="22"/>
        </w:rPr>
        <w:t xml:space="preserve">Regulation of water flow, including provisioning water in summer and drought periods, flood mitigation, </w:t>
      </w:r>
      <w:r w:rsidR="00DF57F7">
        <w:rPr>
          <w:rFonts w:ascii="Calibri" w:hAnsi="Calibri" w:cs="Calibri"/>
          <w:sz w:val="22"/>
          <w:szCs w:val="22"/>
        </w:rPr>
        <w:t>ensuring water quality</w:t>
      </w:r>
    </w:p>
    <w:p w14:paraId="70CFB131" w14:textId="7BEDBCD3" w:rsidR="00DF57F7" w:rsidRPr="006B7BA6" w:rsidRDefault="00DF57F7" w:rsidP="00081F6E">
      <w:pPr>
        <w:numPr>
          <w:ilvl w:val="0"/>
          <w:numId w:val="13"/>
        </w:numPr>
        <w:spacing w:after="0" w:line="240" w:lineRule="auto"/>
        <w:jc w:val="both"/>
        <w:rPr>
          <w:rFonts w:ascii="Calibri" w:hAnsi="Calibri" w:cs="Calibri"/>
          <w:sz w:val="22"/>
          <w:szCs w:val="22"/>
        </w:rPr>
      </w:pPr>
      <w:r>
        <w:rPr>
          <w:rFonts w:ascii="Calibri" w:hAnsi="Calibri" w:cs="Calibri"/>
          <w:sz w:val="22"/>
          <w:szCs w:val="22"/>
        </w:rPr>
        <w:t>Prevention of soil erosion</w:t>
      </w:r>
    </w:p>
    <w:p w14:paraId="6910A8D9" w14:textId="4A8B50F4" w:rsidR="00107C63" w:rsidRPr="00107C63" w:rsidRDefault="00107C63" w:rsidP="00107C63">
      <w:pPr>
        <w:spacing w:before="240" w:after="120" w:line="259" w:lineRule="auto"/>
        <w:jc w:val="both"/>
        <w:rPr>
          <w:rFonts w:ascii="Calibri" w:hAnsi="Calibri" w:cs="Calibri"/>
          <w:sz w:val="22"/>
          <w:szCs w:val="22"/>
        </w:rPr>
      </w:pPr>
      <w:r w:rsidRPr="00107C63">
        <w:rPr>
          <w:rFonts w:ascii="Calibri" w:hAnsi="Calibri" w:cs="Calibri"/>
          <w:sz w:val="22"/>
          <w:szCs w:val="22"/>
        </w:rPr>
        <w:t xml:space="preserve">The success of piloting the proposed </w:t>
      </w:r>
      <w:r w:rsidRPr="00DC4A61">
        <w:rPr>
          <w:rFonts w:ascii="Calibri" w:hAnsi="Calibri" w:cs="Calibri"/>
          <w:sz w:val="22"/>
          <w:szCs w:val="22"/>
        </w:rPr>
        <w:t>AE</w:t>
      </w:r>
      <w:r w:rsidR="00C219C1" w:rsidRPr="00DC4A61">
        <w:rPr>
          <w:rFonts w:ascii="Calibri" w:hAnsi="Calibri" w:cs="Calibri"/>
          <w:sz w:val="22"/>
          <w:szCs w:val="22"/>
        </w:rPr>
        <w:t>S</w:t>
      </w:r>
      <w:r w:rsidRPr="00107C63">
        <w:rPr>
          <w:rFonts w:ascii="Calibri" w:hAnsi="Calibri" w:cs="Calibri"/>
          <w:sz w:val="22"/>
          <w:szCs w:val="22"/>
        </w:rPr>
        <w:t xml:space="preserve"> largely depends on the: </w:t>
      </w:r>
      <w:proofErr w:type="spellStart"/>
      <w:r w:rsidRPr="00107C63">
        <w:rPr>
          <w:rFonts w:ascii="Calibri" w:hAnsi="Calibri" w:cs="Calibri"/>
          <w:sz w:val="22"/>
          <w:szCs w:val="22"/>
        </w:rPr>
        <w:t>i</w:t>
      </w:r>
      <w:proofErr w:type="spellEnd"/>
      <w:r w:rsidRPr="00107C63">
        <w:rPr>
          <w:rFonts w:ascii="Calibri" w:hAnsi="Calibri" w:cs="Calibri"/>
          <w:sz w:val="22"/>
          <w:szCs w:val="22"/>
        </w:rPr>
        <w:t>) pressure on natural resources including pastures/grasslands, ii) climate change sensitivity of the area, iii) socio-economic situation in the target area, and linked to that the readiness, willingness, investment capacity of communities’ and large farmer companies to be involved in piloting the AE</w:t>
      </w:r>
      <w:r w:rsidR="00C219C1">
        <w:rPr>
          <w:rFonts w:ascii="Calibri" w:hAnsi="Calibri" w:cs="Calibri"/>
          <w:sz w:val="22"/>
          <w:szCs w:val="22"/>
        </w:rPr>
        <w:t>S</w:t>
      </w:r>
      <w:r w:rsidRPr="00107C63">
        <w:rPr>
          <w:rFonts w:ascii="Calibri" w:hAnsi="Calibri" w:cs="Calibri"/>
          <w:sz w:val="22"/>
          <w:szCs w:val="22"/>
        </w:rPr>
        <w:t xml:space="preserve">. Therefore, the study of food security – particularly linked to livestock farming, income, poverty, and labor productivity, furthermore, assessing the knowledge of farmers and </w:t>
      </w:r>
      <w:r w:rsidR="00A7595B">
        <w:rPr>
          <w:rFonts w:ascii="Calibri" w:hAnsi="Calibri" w:cs="Calibri"/>
          <w:sz w:val="22"/>
          <w:szCs w:val="22"/>
        </w:rPr>
        <w:t xml:space="preserve">local </w:t>
      </w:r>
      <w:r w:rsidRPr="00107C63">
        <w:rPr>
          <w:rFonts w:ascii="Calibri" w:hAnsi="Calibri" w:cs="Calibri"/>
          <w:sz w:val="22"/>
          <w:szCs w:val="22"/>
        </w:rPr>
        <w:t xml:space="preserve">administrators about land degradation, its drivers and impacts are very important initial conditions that should be analyzed as essential factors for the successful development of the Scheme. </w:t>
      </w:r>
    </w:p>
    <w:p w14:paraId="3F2A7356" w14:textId="5CEEA0B1" w:rsidR="00107C63" w:rsidRPr="009234EC" w:rsidRDefault="00107C63" w:rsidP="009234EC">
      <w:pPr>
        <w:spacing w:line="259" w:lineRule="auto"/>
        <w:jc w:val="both"/>
        <w:rPr>
          <w:rFonts w:ascii="Calibri" w:hAnsi="Calibri" w:cs="Calibri"/>
          <w:sz w:val="22"/>
          <w:szCs w:val="22"/>
        </w:rPr>
      </w:pPr>
      <w:r w:rsidRPr="009234EC">
        <w:rPr>
          <w:rFonts w:ascii="Calibri" w:hAnsi="Calibri" w:cs="Calibri"/>
          <w:sz w:val="22"/>
          <w:szCs w:val="22"/>
        </w:rPr>
        <w:t xml:space="preserve">The level of land degradation and biodiversity richness assessed for each specific area </w:t>
      </w:r>
      <w:proofErr w:type="gramStart"/>
      <w:r w:rsidRPr="009234EC">
        <w:rPr>
          <w:rFonts w:ascii="Calibri" w:hAnsi="Calibri" w:cs="Calibri"/>
          <w:sz w:val="22"/>
          <w:szCs w:val="22"/>
        </w:rPr>
        <w:t>will be taken</w:t>
      </w:r>
      <w:proofErr w:type="gramEnd"/>
      <w:r w:rsidRPr="009234EC">
        <w:rPr>
          <w:rFonts w:ascii="Calibri" w:hAnsi="Calibri" w:cs="Calibri"/>
          <w:sz w:val="22"/>
          <w:szCs w:val="22"/>
        </w:rPr>
        <w:t xml:space="preserve"> into account for identification of restoration measures. The AE</w:t>
      </w:r>
      <w:r w:rsidR="00C82481">
        <w:rPr>
          <w:rFonts w:ascii="Calibri" w:hAnsi="Calibri" w:cs="Calibri"/>
          <w:sz w:val="22"/>
          <w:szCs w:val="22"/>
        </w:rPr>
        <w:t>S</w:t>
      </w:r>
      <w:r w:rsidRPr="009234EC">
        <w:rPr>
          <w:rFonts w:ascii="Calibri" w:hAnsi="Calibri" w:cs="Calibri"/>
          <w:sz w:val="22"/>
          <w:szCs w:val="22"/>
        </w:rPr>
        <w:t xml:space="preserve"> will track important biodiversity and land degradation indicators - respectively, a) vegetation and insect or bird species, as well as b) UNCCD land degradation three indicators: land cover - assessed as land cover change, land productivity </w:t>
      </w:r>
      <w:r w:rsidR="00C91ECC">
        <w:rPr>
          <w:rFonts w:ascii="Calibri" w:hAnsi="Calibri" w:cs="Calibri"/>
          <w:sz w:val="22"/>
          <w:szCs w:val="22"/>
        </w:rPr>
        <w:t xml:space="preserve">dynamics </w:t>
      </w:r>
      <w:r w:rsidRPr="009234EC">
        <w:rPr>
          <w:rFonts w:ascii="Calibri" w:hAnsi="Calibri" w:cs="Calibri"/>
          <w:sz w:val="22"/>
          <w:szCs w:val="22"/>
        </w:rPr>
        <w:t xml:space="preserve">- assessed as </w:t>
      </w:r>
      <w:r w:rsidRPr="009B0406">
        <w:rPr>
          <w:rFonts w:ascii="Calibri" w:hAnsi="Calibri" w:cs="Calibri"/>
          <w:sz w:val="22"/>
          <w:szCs w:val="22"/>
        </w:rPr>
        <w:t>Net Primary Production</w:t>
      </w:r>
      <w:r w:rsidRPr="009234EC">
        <w:rPr>
          <w:rFonts w:ascii="Calibri" w:hAnsi="Calibri" w:cs="Calibri"/>
          <w:sz w:val="22"/>
          <w:szCs w:val="22"/>
        </w:rPr>
        <w:t>, and carbon stocks - assessed as Soil Organic Carbon/SOC) to assess the change of land cover comparing the consequent results after the restoration measures with the baseline conditions. The proposed environmental payment</w:t>
      </w:r>
      <w:r w:rsidR="009C056B">
        <w:rPr>
          <w:rFonts w:ascii="Calibri" w:hAnsi="Calibri" w:cs="Calibri"/>
          <w:sz w:val="22"/>
          <w:szCs w:val="22"/>
        </w:rPr>
        <w:t xml:space="preserve"> </w:t>
      </w:r>
      <w:r w:rsidR="00AB3F09">
        <w:rPr>
          <w:rFonts w:ascii="Calibri" w:hAnsi="Calibri" w:cs="Calibri"/>
          <w:sz w:val="22"/>
          <w:szCs w:val="22"/>
        </w:rPr>
        <w:t xml:space="preserve">for pasture restoration </w:t>
      </w:r>
      <w:r w:rsidR="007C0271">
        <w:rPr>
          <w:rFonts w:ascii="Calibri" w:hAnsi="Calibri" w:cs="Calibri"/>
          <w:sz w:val="22"/>
          <w:szCs w:val="22"/>
        </w:rPr>
        <w:t xml:space="preserve">supported by the </w:t>
      </w:r>
      <w:r w:rsidR="00AB3F09">
        <w:rPr>
          <w:rFonts w:ascii="Calibri" w:hAnsi="Calibri" w:cs="Calibri"/>
          <w:sz w:val="22"/>
          <w:szCs w:val="22"/>
        </w:rPr>
        <w:t>AES</w:t>
      </w:r>
      <w:r w:rsidRPr="009234EC">
        <w:rPr>
          <w:rFonts w:ascii="Calibri" w:hAnsi="Calibri" w:cs="Calibri"/>
          <w:sz w:val="22"/>
          <w:szCs w:val="22"/>
        </w:rPr>
        <w:t>, provided as a bonus for the improvements achieved in biodiversity and land degradation in a given natural area, will serve as an incentive investment funding to continue next restoration activities in other areas showing degradation trends.</w:t>
      </w:r>
    </w:p>
    <w:p w14:paraId="5A97704D" w14:textId="772716C4" w:rsidR="00107C63" w:rsidRPr="009234EC" w:rsidRDefault="00107C63" w:rsidP="009234EC">
      <w:pPr>
        <w:spacing w:line="259" w:lineRule="auto"/>
        <w:jc w:val="both"/>
        <w:rPr>
          <w:rFonts w:ascii="Calibri" w:hAnsi="Calibri" w:cs="Calibri"/>
          <w:sz w:val="22"/>
          <w:szCs w:val="22"/>
        </w:rPr>
      </w:pPr>
      <w:r w:rsidRPr="009234EC">
        <w:rPr>
          <w:rFonts w:ascii="Calibri" w:hAnsi="Calibri" w:cs="Calibri"/>
          <w:sz w:val="22"/>
          <w:szCs w:val="22"/>
        </w:rPr>
        <w:t xml:space="preserve">A </w:t>
      </w:r>
      <w:r w:rsidRPr="009234EC">
        <w:rPr>
          <w:rFonts w:ascii="Calibri" w:hAnsi="Calibri" w:cs="Calibri"/>
          <w:b/>
          <w:bCs/>
          <w:sz w:val="22"/>
          <w:szCs w:val="22"/>
          <w:u w:val="single"/>
        </w:rPr>
        <w:t>multifaceted, yet high accuracy and simple Tool</w:t>
      </w:r>
      <w:r w:rsidR="007C0271">
        <w:rPr>
          <w:rFonts w:ascii="Calibri" w:hAnsi="Calibri" w:cs="Calibri"/>
          <w:b/>
          <w:bCs/>
          <w:sz w:val="22"/>
          <w:szCs w:val="22"/>
          <w:u w:val="single"/>
        </w:rPr>
        <w:t>kit</w:t>
      </w:r>
      <w:r w:rsidRPr="009234EC">
        <w:rPr>
          <w:rFonts w:ascii="Calibri" w:hAnsi="Calibri" w:cs="Calibri"/>
          <w:sz w:val="22"/>
          <w:szCs w:val="22"/>
        </w:rPr>
        <w:t xml:space="preserve"> is needed to integrate various data sets from desk analysis, </w:t>
      </w:r>
      <w:r w:rsidRPr="0019437E">
        <w:rPr>
          <w:rFonts w:ascii="Calibri" w:hAnsi="Calibri" w:cs="Calibri"/>
          <w:sz w:val="22"/>
          <w:szCs w:val="22"/>
        </w:rPr>
        <w:t>satellite images, spot checks in the field, combined with the influence of climatic factors, to assess and analyze baseline status</w:t>
      </w:r>
      <w:r w:rsidRPr="009234EC">
        <w:rPr>
          <w:rFonts w:ascii="Calibri" w:hAnsi="Calibri" w:cs="Calibri"/>
          <w:sz w:val="22"/>
          <w:szCs w:val="22"/>
        </w:rPr>
        <w:t xml:space="preserve"> and results of land degradation prevention/restoration measures. This assessment and analytical </w:t>
      </w:r>
      <w:r w:rsidRPr="009234EC">
        <w:rPr>
          <w:rFonts w:ascii="Calibri" w:hAnsi="Calibri" w:cs="Calibri"/>
          <w:b/>
          <w:bCs/>
          <w:sz w:val="22"/>
          <w:szCs w:val="22"/>
        </w:rPr>
        <w:t>Tool</w:t>
      </w:r>
      <w:r w:rsidR="003B3865">
        <w:rPr>
          <w:rFonts w:ascii="Calibri" w:hAnsi="Calibri" w:cs="Calibri"/>
          <w:b/>
          <w:bCs/>
          <w:sz w:val="22"/>
          <w:szCs w:val="22"/>
        </w:rPr>
        <w:t>kit</w:t>
      </w:r>
      <w:r w:rsidRPr="009234EC">
        <w:rPr>
          <w:rFonts w:ascii="Calibri" w:hAnsi="Calibri" w:cs="Calibri"/>
          <w:sz w:val="22"/>
          <w:szCs w:val="22"/>
        </w:rPr>
        <w:t xml:space="preserve"> will be applied in the agri-environmental payment scheme</w:t>
      </w:r>
      <w:r w:rsidR="00473F60">
        <w:rPr>
          <w:rFonts w:ascii="Calibri" w:hAnsi="Calibri" w:cs="Calibri"/>
          <w:sz w:val="22"/>
          <w:szCs w:val="22"/>
        </w:rPr>
        <w:t xml:space="preserve"> and</w:t>
      </w:r>
      <w:r w:rsidRPr="009234EC">
        <w:rPr>
          <w:rFonts w:ascii="Calibri" w:hAnsi="Calibri" w:cs="Calibri"/>
          <w:sz w:val="22"/>
          <w:szCs w:val="22"/>
        </w:rPr>
        <w:t xml:space="preserve"> will serve </w:t>
      </w:r>
      <w:r w:rsidR="002E4F0A">
        <w:rPr>
          <w:rFonts w:ascii="Calibri" w:hAnsi="Calibri" w:cs="Calibri"/>
          <w:sz w:val="22"/>
          <w:szCs w:val="22"/>
        </w:rPr>
        <w:t xml:space="preserve">both </w:t>
      </w:r>
      <w:r w:rsidRPr="009234EC">
        <w:rPr>
          <w:rFonts w:ascii="Calibri" w:hAnsi="Calibri" w:cs="Calibri"/>
          <w:sz w:val="22"/>
          <w:szCs w:val="22"/>
        </w:rPr>
        <w:t xml:space="preserve">for the baseline situation assessment and for </w:t>
      </w:r>
      <w:r w:rsidR="00383546">
        <w:rPr>
          <w:rFonts w:ascii="Calibri" w:hAnsi="Calibri" w:cs="Calibri"/>
          <w:sz w:val="22"/>
          <w:szCs w:val="22"/>
        </w:rPr>
        <w:t>e</w:t>
      </w:r>
      <w:r w:rsidRPr="009234EC">
        <w:rPr>
          <w:rFonts w:ascii="Calibri" w:hAnsi="Calibri" w:cs="Calibri"/>
          <w:sz w:val="22"/>
          <w:szCs w:val="22"/>
        </w:rPr>
        <w:t xml:space="preserve">valuation of results after restoration measures applied.   </w:t>
      </w:r>
    </w:p>
    <w:p w14:paraId="0D5300BF" w14:textId="0AE388BD" w:rsidR="00045556" w:rsidRPr="00EB5569" w:rsidRDefault="00954287" w:rsidP="00223E73">
      <w:pPr>
        <w:spacing w:before="240" w:after="120" w:line="259" w:lineRule="auto"/>
        <w:jc w:val="both"/>
        <w:rPr>
          <w:rFonts w:ascii="Calibri" w:hAnsi="Calibri" w:cs="Calibri"/>
          <w:b/>
          <w:bCs/>
          <w:sz w:val="22"/>
          <w:szCs w:val="22"/>
        </w:rPr>
      </w:pPr>
      <w:r w:rsidRPr="00035593">
        <w:rPr>
          <w:rFonts w:ascii="Calibri" w:hAnsi="Calibri" w:cs="Calibri"/>
          <w:b/>
          <w:bCs/>
          <w:sz w:val="22"/>
          <w:szCs w:val="22"/>
        </w:rPr>
        <w:t xml:space="preserve">The </w:t>
      </w:r>
      <w:r w:rsidR="00D73CB6" w:rsidRPr="00035593">
        <w:rPr>
          <w:rFonts w:ascii="Calibri" w:hAnsi="Calibri" w:cs="Calibri"/>
          <w:b/>
          <w:bCs/>
          <w:sz w:val="22"/>
          <w:szCs w:val="22"/>
        </w:rPr>
        <w:t xml:space="preserve">proposed AES </w:t>
      </w:r>
      <w:r w:rsidR="008261D6" w:rsidRPr="00035593">
        <w:rPr>
          <w:rFonts w:ascii="Calibri" w:hAnsi="Calibri" w:cs="Calibri"/>
          <w:b/>
          <w:bCs/>
          <w:sz w:val="22"/>
          <w:szCs w:val="22"/>
        </w:rPr>
        <w:t xml:space="preserve">will track important biodiversity and land degradation indicators </w:t>
      </w:r>
      <w:r w:rsidR="004F0C37" w:rsidRPr="00035593">
        <w:rPr>
          <w:rFonts w:ascii="Calibri" w:hAnsi="Calibri" w:cs="Calibri"/>
          <w:b/>
          <w:bCs/>
          <w:sz w:val="22"/>
          <w:szCs w:val="22"/>
        </w:rPr>
        <w:t xml:space="preserve">to assess the </w:t>
      </w:r>
      <w:r w:rsidR="00DE7B21" w:rsidRPr="00035593">
        <w:rPr>
          <w:rFonts w:ascii="Calibri" w:hAnsi="Calibri" w:cs="Calibri"/>
          <w:b/>
          <w:bCs/>
          <w:sz w:val="22"/>
          <w:szCs w:val="22"/>
        </w:rPr>
        <w:t>outcome of restoration measures</w:t>
      </w:r>
      <w:r w:rsidR="001367C5" w:rsidRPr="00035593">
        <w:rPr>
          <w:rFonts w:ascii="Calibri" w:hAnsi="Calibri" w:cs="Calibri"/>
          <w:b/>
          <w:bCs/>
          <w:sz w:val="22"/>
          <w:szCs w:val="22"/>
        </w:rPr>
        <w:t>.</w:t>
      </w:r>
      <w:r w:rsidR="00945FBF" w:rsidRPr="00035593">
        <w:rPr>
          <w:rFonts w:ascii="Calibri" w:hAnsi="Calibri" w:cs="Calibri"/>
          <w:b/>
          <w:bCs/>
          <w:sz w:val="22"/>
          <w:szCs w:val="22"/>
        </w:rPr>
        <w:t xml:space="preserve"> </w:t>
      </w:r>
      <w:r w:rsidR="00A66433" w:rsidRPr="00035593">
        <w:rPr>
          <w:rFonts w:ascii="Calibri" w:hAnsi="Calibri" w:cs="Calibri"/>
          <w:b/>
          <w:bCs/>
          <w:sz w:val="22"/>
          <w:szCs w:val="22"/>
        </w:rPr>
        <w:t xml:space="preserve">A multifaceted, yet accurate and simple </w:t>
      </w:r>
      <w:r w:rsidR="006A74FD">
        <w:rPr>
          <w:rFonts w:ascii="Calibri" w:hAnsi="Calibri" w:cs="Calibri"/>
          <w:b/>
          <w:bCs/>
          <w:sz w:val="22"/>
          <w:szCs w:val="22"/>
        </w:rPr>
        <w:t>T</w:t>
      </w:r>
      <w:r w:rsidR="002F6E14">
        <w:rPr>
          <w:rFonts w:ascii="Calibri" w:hAnsi="Calibri" w:cs="Calibri"/>
          <w:b/>
          <w:bCs/>
          <w:sz w:val="22"/>
          <w:szCs w:val="22"/>
        </w:rPr>
        <w:t>ool</w:t>
      </w:r>
      <w:r w:rsidR="00C32F20">
        <w:rPr>
          <w:rFonts w:ascii="Calibri" w:hAnsi="Calibri" w:cs="Calibri"/>
          <w:b/>
          <w:bCs/>
          <w:sz w:val="22"/>
          <w:szCs w:val="22"/>
        </w:rPr>
        <w:t>kit</w:t>
      </w:r>
      <w:r w:rsidR="00A66433" w:rsidRPr="00035593">
        <w:rPr>
          <w:rFonts w:ascii="Calibri" w:hAnsi="Calibri" w:cs="Calibri"/>
          <w:b/>
          <w:bCs/>
          <w:sz w:val="22"/>
          <w:szCs w:val="22"/>
        </w:rPr>
        <w:t xml:space="preserve"> </w:t>
      </w:r>
      <w:r w:rsidR="00D10A6B">
        <w:rPr>
          <w:rFonts w:ascii="Calibri" w:hAnsi="Calibri" w:cs="Calibri"/>
          <w:b/>
          <w:bCs/>
          <w:sz w:val="22"/>
          <w:szCs w:val="22"/>
        </w:rPr>
        <w:t xml:space="preserve">developed under this award </w:t>
      </w:r>
      <w:r w:rsidR="00A66433" w:rsidRPr="00035593">
        <w:rPr>
          <w:rFonts w:ascii="Calibri" w:hAnsi="Calibri" w:cs="Calibri"/>
          <w:b/>
          <w:bCs/>
          <w:sz w:val="22"/>
          <w:szCs w:val="22"/>
        </w:rPr>
        <w:t xml:space="preserve">is needed to integrate various data sets from desk analysis, satellite images, </w:t>
      </w:r>
      <w:r w:rsidR="006F2848" w:rsidRPr="00035593">
        <w:rPr>
          <w:rFonts w:ascii="Calibri" w:hAnsi="Calibri" w:cs="Calibri"/>
          <w:b/>
          <w:bCs/>
          <w:sz w:val="22"/>
          <w:szCs w:val="22"/>
        </w:rPr>
        <w:t>field</w:t>
      </w:r>
      <w:r w:rsidR="006F2848">
        <w:rPr>
          <w:rFonts w:ascii="Calibri" w:hAnsi="Calibri" w:cs="Calibri"/>
          <w:b/>
          <w:bCs/>
          <w:sz w:val="22"/>
          <w:szCs w:val="22"/>
        </w:rPr>
        <w:t xml:space="preserve"> investigations</w:t>
      </w:r>
      <w:r w:rsidR="00A66433" w:rsidRPr="00035593">
        <w:rPr>
          <w:rFonts w:ascii="Calibri" w:hAnsi="Calibri" w:cs="Calibri"/>
          <w:b/>
          <w:bCs/>
          <w:sz w:val="22"/>
          <w:szCs w:val="22"/>
        </w:rPr>
        <w:t>, combined with the influence of climatic factors</w:t>
      </w:r>
      <w:r w:rsidR="00B777C7">
        <w:rPr>
          <w:rFonts w:ascii="Calibri" w:hAnsi="Calibri" w:cs="Calibri"/>
          <w:b/>
          <w:bCs/>
          <w:sz w:val="22"/>
          <w:szCs w:val="22"/>
        </w:rPr>
        <w:t xml:space="preserve">, to assess and analyze the </w:t>
      </w:r>
      <w:r w:rsidR="007667FA" w:rsidRPr="0019437E">
        <w:rPr>
          <w:rFonts w:ascii="Calibri" w:hAnsi="Calibri" w:cs="Calibri"/>
          <w:b/>
          <w:bCs/>
          <w:sz w:val="22"/>
          <w:szCs w:val="22"/>
        </w:rPr>
        <w:t>baseline status</w:t>
      </w:r>
      <w:r w:rsidR="007667FA">
        <w:rPr>
          <w:rFonts w:ascii="Calibri" w:hAnsi="Calibri" w:cs="Calibri"/>
          <w:b/>
          <w:bCs/>
          <w:sz w:val="22"/>
          <w:szCs w:val="22"/>
        </w:rPr>
        <w:t xml:space="preserve"> and </w:t>
      </w:r>
      <w:r w:rsidR="007B2A7E">
        <w:rPr>
          <w:rFonts w:ascii="Calibri" w:hAnsi="Calibri" w:cs="Calibri"/>
          <w:b/>
          <w:bCs/>
          <w:sz w:val="22"/>
          <w:szCs w:val="22"/>
        </w:rPr>
        <w:t>results of land degradation prevent</w:t>
      </w:r>
      <w:r w:rsidR="003F76D0">
        <w:rPr>
          <w:rFonts w:ascii="Calibri" w:hAnsi="Calibri" w:cs="Calibri"/>
          <w:b/>
          <w:bCs/>
          <w:sz w:val="22"/>
          <w:szCs w:val="22"/>
        </w:rPr>
        <w:t>io</w:t>
      </w:r>
      <w:r w:rsidR="007B2A7E">
        <w:rPr>
          <w:rFonts w:ascii="Calibri" w:hAnsi="Calibri" w:cs="Calibri"/>
          <w:b/>
          <w:bCs/>
          <w:sz w:val="22"/>
          <w:szCs w:val="22"/>
        </w:rPr>
        <w:t>n/</w:t>
      </w:r>
      <w:r w:rsidR="003F76D0">
        <w:rPr>
          <w:rFonts w:ascii="Calibri" w:hAnsi="Calibri" w:cs="Calibri"/>
          <w:b/>
          <w:bCs/>
          <w:sz w:val="22"/>
          <w:szCs w:val="22"/>
        </w:rPr>
        <w:t xml:space="preserve">restoration </w:t>
      </w:r>
      <w:r w:rsidR="00EF4F1C">
        <w:rPr>
          <w:rFonts w:ascii="Calibri" w:hAnsi="Calibri" w:cs="Calibri"/>
          <w:b/>
          <w:bCs/>
          <w:sz w:val="22"/>
          <w:szCs w:val="22"/>
        </w:rPr>
        <w:t xml:space="preserve">measures. </w:t>
      </w:r>
      <w:r w:rsidR="008F5102" w:rsidRPr="00B0790A">
        <w:rPr>
          <w:rFonts w:ascii="Calibri" w:hAnsi="Calibri" w:cs="Calibri"/>
          <w:sz w:val="22"/>
          <w:szCs w:val="22"/>
        </w:rPr>
        <w:t>This assessment and analytical T</w:t>
      </w:r>
      <w:r w:rsidR="002F6E14">
        <w:rPr>
          <w:rFonts w:ascii="Calibri" w:hAnsi="Calibri" w:cs="Calibri"/>
          <w:sz w:val="22"/>
          <w:szCs w:val="22"/>
        </w:rPr>
        <w:t>ool</w:t>
      </w:r>
      <w:r w:rsidR="00B636CD">
        <w:rPr>
          <w:rFonts w:ascii="Calibri" w:hAnsi="Calibri" w:cs="Calibri"/>
          <w:sz w:val="22"/>
          <w:szCs w:val="22"/>
        </w:rPr>
        <w:t>kit</w:t>
      </w:r>
      <w:r w:rsidR="008F5102" w:rsidRPr="00B0790A">
        <w:rPr>
          <w:rFonts w:ascii="Calibri" w:hAnsi="Calibri" w:cs="Calibri"/>
          <w:sz w:val="22"/>
          <w:szCs w:val="22"/>
        </w:rPr>
        <w:t xml:space="preserve"> </w:t>
      </w:r>
      <w:r w:rsidR="00B0790A" w:rsidRPr="00B0790A">
        <w:rPr>
          <w:rFonts w:ascii="Calibri" w:hAnsi="Calibri" w:cs="Calibri"/>
          <w:sz w:val="22"/>
          <w:szCs w:val="22"/>
        </w:rPr>
        <w:t xml:space="preserve">will </w:t>
      </w:r>
      <w:r w:rsidR="002F6E14" w:rsidRPr="00B0790A">
        <w:rPr>
          <w:rFonts w:ascii="Calibri" w:hAnsi="Calibri" w:cs="Calibri"/>
          <w:sz w:val="22"/>
          <w:szCs w:val="22"/>
        </w:rPr>
        <w:t>be</w:t>
      </w:r>
      <w:r w:rsidR="00B0790A" w:rsidRPr="00B0790A">
        <w:rPr>
          <w:rFonts w:ascii="Calibri" w:hAnsi="Calibri" w:cs="Calibri"/>
          <w:sz w:val="22"/>
          <w:szCs w:val="22"/>
        </w:rPr>
        <w:t xml:space="preserve"> applied in the </w:t>
      </w:r>
      <w:r w:rsidR="00716441">
        <w:rPr>
          <w:rFonts w:ascii="Calibri" w:hAnsi="Calibri" w:cs="Calibri"/>
          <w:b/>
          <w:bCs/>
          <w:sz w:val="22"/>
          <w:szCs w:val="22"/>
        </w:rPr>
        <w:t>agri-environmental payment scheme</w:t>
      </w:r>
      <w:r w:rsidR="00045556">
        <w:rPr>
          <w:rFonts w:ascii="Calibri" w:hAnsi="Calibri" w:cs="Calibri"/>
          <w:b/>
          <w:bCs/>
          <w:sz w:val="22"/>
          <w:szCs w:val="22"/>
        </w:rPr>
        <w:t xml:space="preserve"> as </w:t>
      </w:r>
      <w:r w:rsidR="006636C5">
        <w:rPr>
          <w:rFonts w:ascii="Calibri" w:hAnsi="Calibri" w:cs="Calibri"/>
          <w:b/>
          <w:bCs/>
          <w:sz w:val="22"/>
          <w:szCs w:val="22"/>
        </w:rPr>
        <w:t>the main</w:t>
      </w:r>
      <w:r w:rsidR="00045556">
        <w:rPr>
          <w:rFonts w:ascii="Calibri" w:hAnsi="Calibri" w:cs="Calibri"/>
          <w:b/>
          <w:bCs/>
          <w:sz w:val="22"/>
          <w:szCs w:val="22"/>
        </w:rPr>
        <w:t xml:space="preserve"> instrument to:</w:t>
      </w:r>
    </w:p>
    <w:p w14:paraId="5AA21D9B" w14:textId="27E84E43" w:rsidR="006636C5" w:rsidRPr="002419FC" w:rsidRDefault="00045556" w:rsidP="00081F6E">
      <w:pPr>
        <w:pStyle w:val="a7"/>
        <w:numPr>
          <w:ilvl w:val="0"/>
          <w:numId w:val="16"/>
        </w:numPr>
        <w:spacing w:before="80" w:after="80" w:line="259" w:lineRule="auto"/>
        <w:ind w:firstLine="1170"/>
        <w:jc w:val="both"/>
        <w:rPr>
          <w:rFonts w:ascii="Calibri" w:hAnsi="Calibri" w:cs="Calibri"/>
          <w:sz w:val="22"/>
          <w:szCs w:val="22"/>
        </w:rPr>
      </w:pPr>
      <w:r w:rsidRPr="002419FC">
        <w:rPr>
          <w:rFonts w:ascii="Calibri" w:hAnsi="Calibri" w:cs="Calibri"/>
          <w:sz w:val="22"/>
          <w:szCs w:val="22"/>
        </w:rPr>
        <w:t xml:space="preserve">assess the baseline </w:t>
      </w:r>
    </w:p>
    <w:p w14:paraId="59BAAD16" w14:textId="160F2F18" w:rsidR="006636C5" w:rsidRDefault="00045556" w:rsidP="00081F6E">
      <w:pPr>
        <w:pStyle w:val="a7"/>
        <w:numPr>
          <w:ilvl w:val="0"/>
          <w:numId w:val="16"/>
        </w:numPr>
        <w:spacing w:before="80" w:after="80" w:line="259" w:lineRule="auto"/>
        <w:ind w:firstLine="1170"/>
        <w:jc w:val="both"/>
        <w:rPr>
          <w:rFonts w:ascii="Calibri" w:hAnsi="Calibri" w:cs="Calibri"/>
          <w:sz w:val="22"/>
          <w:szCs w:val="22"/>
        </w:rPr>
      </w:pPr>
      <w:r w:rsidRPr="002419FC">
        <w:rPr>
          <w:rFonts w:ascii="Calibri" w:hAnsi="Calibri" w:cs="Calibri"/>
          <w:sz w:val="22"/>
          <w:szCs w:val="22"/>
        </w:rPr>
        <w:t>conduct monitoring</w:t>
      </w:r>
      <w:r w:rsidR="00A20425">
        <w:rPr>
          <w:rFonts w:ascii="Calibri" w:hAnsi="Calibri" w:cs="Calibri"/>
          <w:sz w:val="22"/>
          <w:szCs w:val="22"/>
        </w:rPr>
        <w:t xml:space="preserve"> and identify restoration spots</w:t>
      </w:r>
    </w:p>
    <w:p w14:paraId="750378C0" w14:textId="77777777" w:rsidR="00D80AC6" w:rsidRDefault="00045556" w:rsidP="00081F6E">
      <w:pPr>
        <w:pStyle w:val="a7"/>
        <w:numPr>
          <w:ilvl w:val="0"/>
          <w:numId w:val="16"/>
        </w:numPr>
        <w:spacing w:before="80" w:after="80" w:line="259" w:lineRule="auto"/>
        <w:ind w:firstLine="1170"/>
        <w:jc w:val="both"/>
        <w:rPr>
          <w:rFonts w:ascii="Calibri" w:hAnsi="Calibri" w:cs="Calibri"/>
          <w:sz w:val="22"/>
          <w:szCs w:val="22"/>
        </w:rPr>
      </w:pPr>
      <w:r w:rsidRPr="002419FC">
        <w:rPr>
          <w:rFonts w:ascii="Calibri" w:hAnsi="Calibri" w:cs="Calibri"/>
          <w:sz w:val="22"/>
          <w:szCs w:val="22"/>
        </w:rPr>
        <w:t>assess the restoration results</w:t>
      </w:r>
      <w:r w:rsidR="00D80AC6" w:rsidRPr="00D80AC6">
        <w:rPr>
          <w:rFonts w:ascii="Calibri" w:hAnsi="Calibri" w:cs="Calibri"/>
          <w:sz w:val="22"/>
          <w:szCs w:val="22"/>
        </w:rPr>
        <w:t xml:space="preserve"> </w:t>
      </w:r>
    </w:p>
    <w:p w14:paraId="552EAAF5" w14:textId="384AA2B4" w:rsidR="00A66433" w:rsidRDefault="00D80AC6" w:rsidP="00081F6E">
      <w:pPr>
        <w:pStyle w:val="a7"/>
        <w:numPr>
          <w:ilvl w:val="0"/>
          <w:numId w:val="16"/>
        </w:numPr>
        <w:spacing w:before="80" w:after="80" w:line="259" w:lineRule="auto"/>
        <w:ind w:firstLine="1170"/>
        <w:jc w:val="both"/>
        <w:rPr>
          <w:rFonts w:ascii="Calibri" w:hAnsi="Calibri" w:cs="Calibri"/>
          <w:sz w:val="22"/>
          <w:szCs w:val="22"/>
        </w:rPr>
      </w:pPr>
      <w:r>
        <w:rPr>
          <w:rFonts w:ascii="Calibri" w:hAnsi="Calibri" w:cs="Calibri"/>
          <w:sz w:val="22"/>
          <w:szCs w:val="22"/>
        </w:rPr>
        <w:t>support ISLUPs</w:t>
      </w:r>
    </w:p>
    <w:p w14:paraId="1A6463AD" w14:textId="77777777" w:rsidR="000E5044" w:rsidRDefault="000E5044" w:rsidP="000E5044">
      <w:pPr>
        <w:spacing w:before="80" w:after="80" w:line="259" w:lineRule="auto"/>
        <w:jc w:val="both"/>
        <w:rPr>
          <w:rFonts w:ascii="Calibri" w:hAnsi="Calibri" w:cs="Calibri"/>
          <w:sz w:val="22"/>
          <w:szCs w:val="22"/>
        </w:rPr>
      </w:pPr>
    </w:p>
    <w:p w14:paraId="58E4E511" w14:textId="77777777" w:rsidR="000E5044" w:rsidRPr="000E5044" w:rsidRDefault="000E5044" w:rsidP="000E5044">
      <w:pPr>
        <w:spacing w:before="80" w:after="80" w:line="259" w:lineRule="auto"/>
        <w:jc w:val="both"/>
        <w:rPr>
          <w:rFonts w:ascii="Calibri" w:hAnsi="Calibri" w:cs="Calibri"/>
          <w:sz w:val="22"/>
          <w:szCs w:val="22"/>
        </w:rPr>
      </w:pPr>
    </w:p>
    <w:p w14:paraId="06DE22CA" w14:textId="4F970E8D" w:rsidR="002419FC" w:rsidRPr="004E39A8" w:rsidRDefault="005437DD" w:rsidP="004E39A8">
      <w:pPr>
        <w:pStyle w:val="a7"/>
        <w:numPr>
          <w:ilvl w:val="1"/>
          <w:numId w:val="48"/>
        </w:numPr>
        <w:spacing w:before="120" w:after="120" w:line="259" w:lineRule="auto"/>
        <w:jc w:val="both"/>
        <w:rPr>
          <w:rFonts w:ascii="Calibri" w:hAnsi="Calibri" w:cs="Calibri"/>
          <w:b/>
          <w:bCs/>
          <w:sz w:val="22"/>
          <w:szCs w:val="22"/>
        </w:rPr>
      </w:pPr>
      <w:r w:rsidRPr="004E39A8">
        <w:rPr>
          <w:rFonts w:ascii="Calibri" w:hAnsi="Calibri" w:cs="Calibri"/>
          <w:b/>
          <w:bCs/>
          <w:sz w:val="22"/>
          <w:szCs w:val="22"/>
        </w:rPr>
        <w:t>Armenia’s</w:t>
      </w:r>
      <w:r w:rsidR="00FB2478" w:rsidRPr="004E39A8">
        <w:rPr>
          <w:rFonts w:ascii="Calibri" w:hAnsi="Calibri" w:cs="Calibri"/>
          <w:b/>
          <w:bCs/>
          <w:sz w:val="22"/>
          <w:szCs w:val="22"/>
        </w:rPr>
        <w:t xml:space="preserve"> arable lands and</w:t>
      </w:r>
      <w:r w:rsidRPr="004E39A8">
        <w:rPr>
          <w:rFonts w:ascii="Calibri" w:hAnsi="Calibri" w:cs="Calibri"/>
          <w:b/>
          <w:bCs/>
          <w:sz w:val="22"/>
          <w:szCs w:val="22"/>
        </w:rPr>
        <w:t xml:space="preserve"> forests</w:t>
      </w:r>
      <w:r w:rsidR="00C7693A" w:rsidRPr="004E39A8">
        <w:rPr>
          <w:rFonts w:ascii="Calibri" w:hAnsi="Calibri" w:cs="Calibri"/>
          <w:b/>
          <w:bCs/>
          <w:sz w:val="22"/>
          <w:szCs w:val="22"/>
        </w:rPr>
        <w:t xml:space="preserve"> </w:t>
      </w:r>
    </w:p>
    <w:p w14:paraId="1198921E" w14:textId="57BCC9AB" w:rsidR="005F2874" w:rsidRPr="007E16D6" w:rsidRDefault="005F2874" w:rsidP="007E16D6">
      <w:pPr>
        <w:spacing w:before="120" w:after="120" w:line="259" w:lineRule="auto"/>
        <w:jc w:val="both"/>
        <w:rPr>
          <w:rFonts w:ascii="Calibri" w:hAnsi="Calibri" w:cs="Calibri"/>
          <w:sz w:val="22"/>
          <w:szCs w:val="22"/>
        </w:rPr>
      </w:pPr>
      <w:r w:rsidRPr="007E16D6">
        <w:rPr>
          <w:rFonts w:ascii="Calibri" w:hAnsi="Calibri" w:cs="Calibri"/>
          <w:sz w:val="22"/>
          <w:szCs w:val="22"/>
        </w:rPr>
        <w:t xml:space="preserve">The selected </w:t>
      </w:r>
      <w:r w:rsidRPr="0089349F">
        <w:rPr>
          <w:rFonts w:ascii="Calibri" w:hAnsi="Calibri" w:cs="Calibri"/>
          <w:b/>
          <w:bCs/>
          <w:sz w:val="22"/>
          <w:szCs w:val="22"/>
          <w:u w:val="single"/>
        </w:rPr>
        <w:t>arable land</w:t>
      </w:r>
      <w:r w:rsidRPr="007E16D6">
        <w:rPr>
          <w:rFonts w:ascii="Calibri" w:hAnsi="Calibri" w:cs="Calibri"/>
          <w:sz w:val="22"/>
          <w:szCs w:val="22"/>
        </w:rPr>
        <w:t xml:space="preserve"> areas cover 10,000 ha of farmed arable land, out of which </w:t>
      </w:r>
      <w:r w:rsidR="00E36C5F">
        <w:rPr>
          <w:rFonts w:ascii="Calibri" w:hAnsi="Calibri" w:cs="Calibri"/>
          <w:sz w:val="22"/>
          <w:szCs w:val="22"/>
        </w:rPr>
        <w:t>–</w:t>
      </w:r>
      <w:r w:rsidRPr="007E16D6">
        <w:rPr>
          <w:rFonts w:ascii="Calibri" w:hAnsi="Calibri" w:cs="Calibri"/>
          <w:sz w:val="22"/>
          <w:szCs w:val="22"/>
        </w:rPr>
        <w:t xml:space="preserve"> as</w:t>
      </w:r>
      <w:r w:rsidR="00E36C5F">
        <w:rPr>
          <w:rFonts w:ascii="Calibri" w:hAnsi="Calibri" w:cs="Calibri"/>
          <w:sz w:val="22"/>
          <w:szCs w:val="22"/>
        </w:rPr>
        <w:t xml:space="preserve"> </w:t>
      </w:r>
      <w:r w:rsidRPr="007E16D6">
        <w:rPr>
          <w:rFonts w:ascii="Calibri" w:hAnsi="Calibri" w:cs="Calibri"/>
          <w:sz w:val="22"/>
          <w:szCs w:val="22"/>
        </w:rPr>
        <w:t>it has been assessed during the field missions, only approximately 50% is actually irrigated, the irrigation infrastructure being old and in poor condition.  The GEF resources will be used to support the development of climate resilient and LDN compliant  Integrated Water/Land  Management Plans covering 10,000 ha of arable irrigated and non-irrigated land serviced including:  (</w:t>
      </w:r>
      <w:proofErr w:type="spellStart"/>
      <w:r w:rsidRPr="007E16D6">
        <w:rPr>
          <w:rFonts w:ascii="Calibri" w:hAnsi="Calibri" w:cs="Calibri"/>
          <w:sz w:val="22"/>
          <w:szCs w:val="22"/>
        </w:rPr>
        <w:t>i</w:t>
      </w:r>
      <w:proofErr w:type="spellEnd"/>
      <w:r w:rsidRPr="007E16D6">
        <w:rPr>
          <w:rFonts w:ascii="Calibri" w:hAnsi="Calibri" w:cs="Calibri"/>
          <w:sz w:val="22"/>
          <w:szCs w:val="22"/>
        </w:rPr>
        <w:t>) Measures for sustainable LDN compliant land farming and hydrotechnical repairs of the existing irrigation infrastructure on approximately 5,652 ha and (ii) LDN compliant  farming techniques and support to drip irrigation on farm for the remaining area up to 10,000 ha,  that will prevent-reduce-restore degraded land, aligned with the ISLUPs and LDN approach.</w:t>
      </w:r>
    </w:p>
    <w:p w14:paraId="07C184B6" w14:textId="7F2C8E46" w:rsidR="002C6D83" w:rsidRDefault="002C6D83" w:rsidP="0060171A">
      <w:pPr>
        <w:spacing w:before="120" w:after="120" w:line="259" w:lineRule="auto"/>
        <w:jc w:val="both"/>
        <w:rPr>
          <w:rFonts w:ascii="Calibri" w:hAnsi="Calibri" w:cs="Calibri"/>
          <w:sz w:val="22"/>
          <w:szCs w:val="22"/>
        </w:rPr>
      </w:pPr>
      <w:r w:rsidRPr="0060171A">
        <w:rPr>
          <w:rFonts w:ascii="Calibri" w:hAnsi="Calibri" w:cs="Calibri"/>
          <w:sz w:val="22"/>
          <w:szCs w:val="22"/>
        </w:rPr>
        <w:t>The project supported Sustainable Water-Land Management Plans measures will include the application of best practices in crop selection, crop rotation techniques, and innovative technologies and methods for the efficient use of water to the field level, and inter-cropping for the soil’s nutrient enrichment. The project will work with local farmers and agricultural producers to use climate-smart irrigation and farming technologies such as drip irrigation. The response hierarchy of Avoid-Reduce-Restore degradation will guide the planning of LDN/SLM interventions and the selection of demonstration areas and SLM interventions will be linked with ISLUPs and LDN baseline assessments</w:t>
      </w:r>
      <w:r w:rsidR="00AA6A41">
        <w:rPr>
          <w:rFonts w:ascii="Calibri" w:hAnsi="Calibri" w:cs="Calibri"/>
          <w:sz w:val="22"/>
          <w:szCs w:val="22"/>
        </w:rPr>
        <w:t>.</w:t>
      </w:r>
    </w:p>
    <w:p w14:paraId="6878C26D" w14:textId="77777777" w:rsidR="00AA6A41" w:rsidRPr="007E16D6" w:rsidRDefault="00AA6A41" w:rsidP="00AA6A41">
      <w:pPr>
        <w:spacing w:before="120" w:after="120" w:line="259" w:lineRule="auto"/>
        <w:jc w:val="both"/>
        <w:rPr>
          <w:rFonts w:ascii="Calibri" w:hAnsi="Calibri" w:cs="Calibri"/>
          <w:sz w:val="22"/>
          <w:szCs w:val="22"/>
        </w:rPr>
      </w:pPr>
      <w:r w:rsidRPr="00AA6A41">
        <w:rPr>
          <w:rFonts w:ascii="Calibri" w:hAnsi="Calibri" w:cs="Calibri"/>
          <w:b/>
          <w:bCs/>
          <w:sz w:val="22"/>
          <w:szCs w:val="22"/>
          <w:u w:val="single"/>
        </w:rPr>
        <w:t>Armenia’s forests</w:t>
      </w:r>
      <w:r w:rsidRPr="002419FC">
        <w:rPr>
          <w:rFonts w:ascii="Calibri" w:hAnsi="Calibri" w:cs="Calibri"/>
          <w:sz w:val="22"/>
          <w:szCs w:val="22"/>
        </w:rPr>
        <w:t xml:space="preserve"> </w:t>
      </w:r>
      <w:r w:rsidRPr="007E16D6">
        <w:rPr>
          <w:rFonts w:ascii="Calibri" w:hAnsi="Calibri" w:cs="Calibri"/>
          <w:sz w:val="22"/>
          <w:szCs w:val="22"/>
        </w:rPr>
        <w:t xml:space="preserve">cover 334,100 ha (11.5% of a historic coverage of 30%), which includes 283,600 ha of natural forests and 50,500 ha of plantation forests. </w:t>
      </w:r>
      <w:bookmarkStart w:id="1" w:name="_Hlk84353540"/>
      <w:r w:rsidRPr="007E16D6">
        <w:rPr>
          <w:rFonts w:ascii="Calibri" w:hAnsi="Calibri" w:cs="Calibri"/>
          <w:sz w:val="22"/>
          <w:szCs w:val="22"/>
        </w:rPr>
        <w:t>Outside of the official protected areas, the forest is managed by the state, through “</w:t>
      </w:r>
      <w:proofErr w:type="spellStart"/>
      <w:r w:rsidRPr="007E16D6">
        <w:rPr>
          <w:rFonts w:ascii="Calibri" w:hAnsi="Calibri" w:cs="Calibri"/>
          <w:sz w:val="22"/>
          <w:szCs w:val="22"/>
        </w:rPr>
        <w:t>Hayantar</w:t>
      </w:r>
      <w:proofErr w:type="spellEnd"/>
      <w:r w:rsidRPr="007E16D6">
        <w:rPr>
          <w:rFonts w:ascii="Calibri" w:hAnsi="Calibri" w:cs="Calibri"/>
          <w:sz w:val="22"/>
          <w:szCs w:val="22"/>
        </w:rPr>
        <w:t xml:space="preserve">” State Non-Commercial Organization (SNCO– state-owned enterprises) of the Ministry of Agriculture. The targeted administrative regions of </w:t>
      </w:r>
      <w:proofErr w:type="spellStart"/>
      <w:r w:rsidRPr="007E16D6">
        <w:rPr>
          <w:rFonts w:ascii="Calibri" w:hAnsi="Calibri" w:cs="Calibri"/>
          <w:sz w:val="22"/>
          <w:szCs w:val="22"/>
        </w:rPr>
        <w:t>Gegharkunik</w:t>
      </w:r>
      <w:proofErr w:type="spellEnd"/>
      <w:r w:rsidRPr="007E16D6">
        <w:rPr>
          <w:rFonts w:ascii="Calibri" w:hAnsi="Calibri" w:cs="Calibri"/>
          <w:sz w:val="22"/>
          <w:szCs w:val="22"/>
        </w:rPr>
        <w:t xml:space="preserve"> and </w:t>
      </w:r>
      <w:proofErr w:type="spellStart"/>
      <w:r w:rsidRPr="007E16D6">
        <w:rPr>
          <w:rFonts w:ascii="Calibri" w:hAnsi="Calibri" w:cs="Calibri"/>
          <w:sz w:val="22"/>
          <w:szCs w:val="22"/>
        </w:rPr>
        <w:t>Vayots</w:t>
      </w:r>
      <w:proofErr w:type="spellEnd"/>
      <w:r w:rsidRPr="007E16D6">
        <w:rPr>
          <w:rFonts w:ascii="Calibri" w:hAnsi="Calibri" w:cs="Calibri"/>
          <w:sz w:val="22"/>
          <w:szCs w:val="22"/>
        </w:rPr>
        <w:t xml:space="preserve"> </w:t>
      </w:r>
      <w:proofErr w:type="spellStart"/>
      <w:r>
        <w:rPr>
          <w:rFonts w:ascii="Calibri" w:hAnsi="Calibri" w:cs="Calibri"/>
          <w:sz w:val="22"/>
          <w:szCs w:val="22"/>
        </w:rPr>
        <w:t>d</w:t>
      </w:r>
      <w:r w:rsidRPr="007E16D6">
        <w:rPr>
          <w:rFonts w:ascii="Calibri" w:hAnsi="Calibri" w:cs="Calibri"/>
          <w:sz w:val="22"/>
          <w:szCs w:val="22"/>
        </w:rPr>
        <w:t>zor</w:t>
      </w:r>
      <w:proofErr w:type="spellEnd"/>
      <w:r w:rsidRPr="007E16D6">
        <w:rPr>
          <w:rFonts w:ascii="Calibri" w:hAnsi="Calibri" w:cs="Calibri"/>
          <w:sz w:val="22"/>
          <w:szCs w:val="22"/>
        </w:rPr>
        <w:t xml:space="preserve">, included in the Lake Sevan Basin, are encompassing approximately 27,050 ha of forest which represents 8.09% of the total forest area. </w:t>
      </w:r>
    </w:p>
    <w:bookmarkEnd w:id="1"/>
    <w:p w14:paraId="7BC7B9FE" w14:textId="405AD1EA" w:rsidR="00AA6A41" w:rsidRPr="007E16D6" w:rsidRDefault="00AA6A41" w:rsidP="00AA6A41">
      <w:pPr>
        <w:spacing w:before="120" w:after="120" w:line="259" w:lineRule="auto"/>
        <w:jc w:val="both"/>
        <w:rPr>
          <w:rFonts w:ascii="Calibri" w:hAnsi="Calibri" w:cs="Calibri"/>
          <w:sz w:val="22"/>
          <w:szCs w:val="22"/>
        </w:rPr>
      </w:pPr>
      <w:r w:rsidRPr="007E16D6">
        <w:rPr>
          <w:rFonts w:ascii="Calibri" w:hAnsi="Calibri" w:cs="Calibri"/>
          <w:sz w:val="22"/>
          <w:szCs w:val="22"/>
        </w:rPr>
        <w:t xml:space="preserve">Taking appropriate measures in forest management can, to some extent, reduce the environmental and socio-economic consequences of possible forest degradation </w:t>
      </w:r>
      <w:r w:rsidR="00B81427" w:rsidRPr="00F13D77">
        <w:rPr>
          <w:rFonts w:ascii="Calibri" w:hAnsi="Calibri" w:cs="Calibri"/>
          <w:sz w:val="22"/>
          <w:szCs w:val="22"/>
        </w:rPr>
        <w:t>caused by climate change, including an increased frequency of wildfires</w:t>
      </w:r>
      <w:r w:rsidRPr="007E16D6">
        <w:rPr>
          <w:rFonts w:ascii="Calibri" w:hAnsi="Calibri" w:cs="Calibri"/>
          <w:sz w:val="22"/>
          <w:szCs w:val="22"/>
        </w:rPr>
        <w:t xml:space="preserve">. The incidents of forest fires have increased in several parts of </w:t>
      </w:r>
      <w:proofErr w:type="spellStart"/>
      <w:r w:rsidRPr="007E16D6">
        <w:rPr>
          <w:rFonts w:ascii="Calibri" w:hAnsi="Calibri" w:cs="Calibri"/>
          <w:sz w:val="22"/>
          <w:szCs w:val="22"/>
        </w:rPr>
        <w:t>Vayots</w:t>
      </w:r>
      <w:proofErr w:type="spellEnd"/>
      <w:r w:rsidRPr="007E16D6">
        <w:rPr>
          <w:rFonts w:ascii="Calibri" w:hAnsi="Calibri" w:cs="Calibri"/>
          <w:sz w:val="22"/>
          <w:szCs w:val="22"/>
        </w:rPr>
        <w:t xml:space="preserve"> </w:t>
      </w:r>
      <w:proofErr w:type="spellStart"/>
      <w:r>
        <w:rPr>
          <w:rFonts w:ascii="Calibri" w:hAnsi="Calibri" w:cs="Calibri"/>
          <w:sz w:val="22"/>
          <w:szCs w:val="22"/>
        </w:rPr>
        <w:t>d</w:t>
      </w:r>
      <w:r w:rsidRPr="007E16D6">
        <w:rPr>
          <w:rFonts w:ascii="Calibri" w:hAnsi="Calibri" w:cs="Calibri"/>
          <w:sz w:val="22"/>
          <w:szCs w:val="22"/>
        </w:rPr>
        <w:t>zor</w:t>
      </w:r>
      <w:proofErr w:type="spellEnd"/>
      <w:r w:rsidRPr="007E16D6">
        <w:rPr>
          <w:rFonts w:ascii="Calibri" w:hAnsi="Calibri" w:cs="Calibri"/>
          <w:sz w:val="22"/>
          <w:szCs w:val="22"/>
        </w:rPr>
        <w:t xml:space="preserve"> region. There is no systematic fire monitoring in Armenia and the capacities for fire prevention and management within </w:t>
      </w:r>
      <w:proofErr w:type="spellStart"/>
      <w:r w:rsidRPr="007E16D6">
        <w:rPr>
          <w:rFonts w:ascii="Calibri" w:hAnsi="Calibri" w:cs="Calibri"/>
          <w:sz w:val="22"/>
          <w:szCs w:val="22"/>
        </w:rPr>
        <w:t>Hayantar</w:t>
      </w:r>
      <w:proofErr w:type="spellEnd"/>
      <w:r w:rsidRPr="007E16D6">
        <w:rPr>
          <w:rFonts w:ascii="Calibri" w:hAnsi="Calibri" w:cs="Calibri"/>
          <w:sz w:val="22"/>
          <w:szCs w:val="22"/>
        </w:rPr>
        <w:t xml:space="preserve"> Agency and at the local community levels are very limited. The difficult terrain and degraded state of forest road network as well as lack of technical capacities and forest fighting equipment constitute a significant constraint that hamper rapid interventions in case of fire hazards. </w:t>
      </w:r>
    </w:p>
    <w:p w14:paraId="53F14ACD" w14:textId="3F95140A" w:rsidR="00DC34AB" w:rsidRPr="00E45B40" w:rsidRDefault="007952AF" w:rsidP="00081F6E">
      <w:pPr>
        <w:pStyle w:val="a7"/>
        <w:numPr>
          <w:ilvl w:val="1"/>
          <w:numId w:val="6"/>
        </w:numPr>
        <w:spacing w:before="360" w:after="120" w:line="259" w:lineRule="auto"/>
        <w:contextualSpacing w:val="0"/>
        <w:jc w:val="both"/>
        <w:rPr>
          <w:rFonts w:ascii="Calibri" w:hAnsi="Calibri" w:cs="Calibri"/>
          <w:b/>
          <w:bCs/>
          <w:sz w:val="22"/>
          <w:szCs w:val="22"/>
        </w:rPr>
      </w:pPr>
      <w:r w:rsidRPr="00E45B40">
        <w:rPr>
          <w:rFonts w:ascii="Calibri" w:hAnsi="Calibri" w:cs="Calibri"/>
          <w:b/>
          <w:bCs/>
          <w:sz w:val="22"/>
          <w:szCs w:val="22"/>
        </w:rPr>
        <w:t>National LDN Target</w:t>
      </w:r>
      <w:r w:rsidR="00DC34AB" w:rsidRPr="00E45B40">
        <w:rPr>
          <w:rFonts w:ascii="Calibri" w:hAnsi="Calibri" w:cs="Calibri"/>
          <w:b/>
          <w:bCs/>
          <w:sz w:val="22"/>
          <w:szCs w:val="22"/>
        </w:rPr>
        <w:t xml:space="preserve"> </w:t>
      </w:r>
    </w:p>
    <w:p w14:paraId="4AD5DBE3" w14:textId="687E6C35" w:rsidR="007952AF" w:rsidRDefault="007952AF" w:rsidP="00175C94">
      <w:pPr>
        <w:spacing w:before="120" w:after="120" w:line="259" w:lineRule="auto"/>
        <w:jc w:val="both"/>
        <w:rPr>
          <w:rFonts w:ascii="Calibri" w:hAnsi="Calibri" w:cs="Calibri"/>
          <w:sz w:val="22"/>
          <w:szCs w:val="22"/>
        </w:rPr>
      </w:pPr>
      <w:r w:rsidRPr="00E45B40">
        <w:rPr>
          <w:rFonts w:ascii="Calibri" w:hAnsi="Calibri" w:cs="Calibri"/>
          <w:sz w:val="22"/>
          <w:szCs w:val="22"/>
        </w:rPr>
        <w:t xml:space="preserve">Armenia’s national target for Land Degradation Neutrality (LDN) is to restore and increase </w:t>
      </w:r>
      <w:r w:rsidR="00910C9A" w:rsidRPr="00E45B40">
        <w:rPr>
          <w:rFonts w:ascii="Calibri" w:hAnsi="Calibri" w:cs="Calibri"/>
          <w:sz w:val="22"/>
          <w:szCs w:val="22"/>
        </w:rPr>
        <w:t>by the year 2040</w:t>
      </w:r>
      <w:r w:rsidR="00910C9A">
        <w:rPr>
          <w:rFonts w:ascii="Calibri" w:hAnsi="Calibri" w:cs="Calibri"/>
          <w:sz w:val="22"/>
          <w:szCs w:val="22"/>
        </w:rPr>
        <w:t xml:space="preserve"> </w:t>
      </w:r>
      <w:r w:rsidR="00810CB2">
        <w:rPr>
          <w:rFonts w:ascii="Calibri" w:hAnsi="Calibri" w:cs="Calibri"/>
          <w:sz w:val="22"/>
          <w:szCs w:val="22"/>
        </w:rPr>
        <w:t xml:space="preserve">the </w:t>
      </w:r>
      <w:r w:rsidR="00910C9A" w:rsidRPr="00E45B40">
        <w:rPr>
          <w:rFonts w:ascii="Calibri" w:hAnsi="Calibri" w:cs="Calibri"/>
          <w:sz w:val="22"/>
          <w:szCs w:val="22"/>
        </w:rPr>
        <w:t xml:space="preserve">carbon stock </w:t>
      </w:r>
      <w:r w:rsidRPr="00E45B40">
        <w:rPr>
          <w:rFonts w:ascii="Calibri" w:hAnsi="Calibri" w:cs="Calibri"/>
          <w:sz w:val="22"/>
          <w:szCs w:val="22"/>
        </w:rPr>
        <w:t xml:space="preserve">by </w:t>
      </w:r>
      <w:r w:rsidR="00A61223">
        <w:rPr>
          <w:rFonts w:ascii="Calibri" w:hAnsi="Calibri" w:cs="Calibri"/>
          <w:sz w:val="22"/>
          <w:szCs w:val="22"/>
        </w:rPr>
        <w:t>1</w:t>
      </w:r>
      <w:r w:rsidRPr="00E45B40">
        <w:rPr>
          <w:rFonts w:ascii="Calibri" w:hAnsi="Calibri" w:cs="Calibri"/>
          <w:sz w:val="22"/>
          <w:szCs w:val="22"/>
        </w:rPr>
        <w:t>.</w:t>
      </w:r>
      <w:r w:rsidR="00A61223">
        <w:rPr>
          <w:rFonts w:ascii="Calibri" w:hAnsi="Calibri" w:cs="Calibri"/>
          <w:sz w:val="22"/>
          <w:szCs w:val="22"/>
        </w:rPr>
        <w:t>5</w:t>
      </w:r>
      <w:r w:rsidRPr="00E45B40">
        <w:rPr>
          <w:rFonts w:ascii="Calibri" w:hAnsi="Calibri" w:cs="Calibri"/>
          <w:sz w:val="22"/>
          <w:szCs w:val="22"/>
        </w:rPr>
        <w:t xml:space="preserve">% </w:t>
      </w:r>
      <w:r w:rsidR="00A61223">
        <w:rPr>
          <w:rFonts w:ascii="Calibri" w:hAnsi="Calibri" w:cs="Calibri"/>
          <w:sz w:val="22"/>
          <w:szCs w:val="22"/>
        </w:rPr>
        <w:t>compared to 2015</w:t>
      </w:r>
      <w:r w:rsidR="006161D3">
        <w:rPr>
          <w:rFonts w:ascii="Calibri" w:hAnsi="Calibri" w:cs="Calibri"/>
          <w:sz w:val="22"/>
          <w:szCs w:val="22"/>
        </w:rPr>
        <w:t xml:space="preserve"> level</w:t>
      </w:r>
      <w:r w:rsidR="00F76779">
        <w:rPr>
          <w:rFonts w:ascii="Calibri" w:hAnsi="Calibri" w:cs="Calibri"/>
          <w:sz w:val="22"/>
          <w:szCs w:val="22"/>
        </w:rPr>
        <w:t xml:space="preserve"> </w:t>
      </w:r>
      <w:r w:rsidR="00670049">
        <w:rPr>
          <w:rFonts w:ascii="Calibri" w:hAnsi="Calibri" w:cs="Calibri"/>
          <w:sz w:val="22"/>
          <w:szCs w:val="22"/>
        </w:rPr>
        <w:t xml:space="preserve"> (</w:t>
      </w:r>
      <w:hyperlink r:id="rId15" w:history="1">
        <w:r w:rsidR="0067725B" w:rsidRPr="004E0851">
          <w:rPr>
            <w:rStyle w:val="af0"/>
            <w:rFonts w:ascii="Calibri" w:hAnsi="Calibri" w:cs="Calibri"/>
            <w:sz w:val="22"/>
            <w:szCs w:val="22"/>
          </w:rPr>
          <w:t>https://www.arlis.am/DocumentView.aspx?DocID=152368</w:t>
        </w:r>
      </w:hyperlink>
      <w:r w:rsidR="0067725B">
        <w:rPr>
          <w:rFonts w:ascii="Calibri" w:hAnsi="Calibri" w:cs="Calibri"/>
          <w:sz w:val="22"/>
          <w:szCs w:val="22"/>
        </w:rPr>
        <w:t>)</w:t>
      </w:r>
      <w:r w:rsidRPr="00E45B40">
        <w:rPr>
          <w:rFonts w:ascii="Calibri" w:hAnsi="Calibri" w:cs="Calibri"/>
          <w:sz w:val="22"/>
          <w:szCs w:val="22"/>
        </w:rPr>
        <w:t>. Recommended actions to achieve this include:</w:t>
      </w:r>
    </w:p>
    <w:p w14:paraId="0961727A" w14:textId="6552F94C" w:rsidR="007952AF" w:rsidRPr="00E45B40" w:rsidRDefault="007952AF" w:rsidP="000170CC">
      <w:pPr>
        <w:numPr>
          <w:ilvl w:val="0"/>
          <w:numId w:val="1"/>
        </w:numPr>
        <w:spacing w:before="80" w:after="80" w:line="240" w:lineRule="auto"/>
        <w:jc w:val="both"/>
        <w:rPr>
          <w:rFonts w:ascii="Calibri" w:hAnsi="Calibri" w:cs="Calibri"/>
          <w:sz w:val="22"/>
          <w:szCs w:val="22"/>
        </w:rPr>
      </w:pPr>
      <w:r w:rsidRPr="00E45B40">
        <w:rPr>
          <w:rFonts w:ascii="Calibri" w:hAnsi="Calibri" w:cs="Calibri"/>
          <w:sz w:val="22"/>
          <w:szCs w:val="22"/>
        </w:rPr>
        <w:t>Halting cropland degradation (affecting two-thirds of the country) through organic farming and awareness of organic fertilizers</w:t>
      </w:r>
    </w:p>
    <w:p w14:paraId="7A717215" w14:textId="5C4F1731" w:rsidR="007952AF" w:rsidRPr="00E45B40" w:rsidRDefault="007952AF" w:rsidP="000170CC">
      <w:pPr>
        <w:numPr>
          <w:ilvl w:val="0"/>
          <w:numId w:val="1"/>
        </w:numPr>
        <w:spacing w:before="80" w:after="80" w:line="240" w:lineRule="auto"/>
        <w:jc w:val="both"/>
        <w:rPr>
          <w:rFonts w:ascii="Calibri" w:hAnsi="Calibri" w:cs="Calibri"/>
          <w:sz w:val="22"/>
          <w:szCs w:val="22"/>
        </w:rPr>
      </w:pPr>
      <w:r w:rsidRPr="00E45B40">
        <w:rPr>
          <w:rFonts w:ascii="Calibri" w:hAnsi="Calibri" w:cs="Calibri"/>
          <w:sz w:val="22"/>
          <w:szCs w:val="22"/>
        </w:rPr>
        <w:t xml:space="preserve">Reforesting two-thirds of degraded land, supported by the Armenian Forest </w:t>
      </w:r>
      <w:proofErr w:type="spellStart"/>
      <w:r w:rsidRPr="00E45B40">
        <w:rPr>
          <w:rFonts w:ascii="Calibri" w:hAnsi="Calibri" w:cs="Calibri"/>
          <w:sz w:val="22"/>
          <w:szCs w:val="22"/>
        </w:rPr>
        <w:t>Programme</w:t>
      </w:r>
      <w:proofErr w:type="spellEnd"/>
      <w:r w:rsidRPr="00E45B40">
        <w:rPr>
          <w:rFonts w:ascii="Calibri" w:hAnsi="Calibri" w:cs="Calibri"/>
          <w:sz w:val="22"/>
          <w:szCs w:val="22"/>
        </w:rPr>
        <w:t xml:space="preserve"> to expand afforested areas to 20% of the national territory</w:t>
      </w:r>
      <w:r w:rsidR="0084360B">
        <w:rPr>
          <w:rFonts w:ascii="Calibri" w:hAnsi="Calibri" w:cs="Calibri"/>
          <w:sz w:val="22"/>
          <w:szCs w:val="22"/>
        </w:rPr>
        <w:t xml:space="preserve">, </w:t>
      </w:r>
      <w:r w:rsidR="0084360B" w:rsidRPr="0084360B">
        <w:rPr>
          <w:rFonts w:ascii="Calibri" w:hAnsi="Calibri" w:cs="Calibri"/>
          <w:sz w:val="22"/>
          <w:szCs w:val="22"/>
        </w:rPr>
        <w:t>through the restoration of forest cover on degraded forest lands</w:t>
      </w:r>
    </w:p>
    <w:p w14:paraId="6D327F92" w14:textId="22FD5710" w:rsidR="007952AF" w:rsidRPr="00E45B40" w:rsidRDefault="007952AF" w:rsidP="000170CC">
      <w:pPr>
        <w:numPr>
          <w:ilvl w:val="0"/>
          <w:numId w:val="1"/>
        </w:numPr>
        <w:spacing w:before="80" w:after="80" w:line="240" w:lineRule="auto"/>
        <w:jc w:val="both"/>
        <w:rPr>
          <w:rFonts w:ascii="Calibri" w:hAnsi="Calibri" w:cs="Calibri"/>
          <w:sz w:val="22"/>
          <w:szCs w:val="22"/>
        </w:rPr>
      </w:pPr>
      <w:r w:rsidRPr="00E45B40">
        <w:rPr>
          <w:rFonts w:ascii="Calibri" w:hAnsi="Calibri" w:cs="Calibri"/>
          <w:sz w:val="22"/>
          <w:szCs w:val="22"/>
        </w:rPr>
        <w:t>Halting deforestation and improving forest management nationwide</w:t>
      </w:r>
    </w:p>
    <w:p w14:paraId="4554EC44" w14:textId="326B16A9" w:rsidR="007952AF" w:rsidRDefault="007952AF" w:rsidP="000170CC">
      <w:pPr>
        <w:numPr>
          <w:ilvl w:val="0"/>
          <w:numId w:val="1"/>
        </w:numPr>
        <w:spacing w:before="80" w:after="80" w:line="240" w:lineRule="auto"/>
        <w:jc w:val="both"/>
        <w:rPr>
          <w:rFonts w:ascii="Calibri" w:hAnsi="Calibri" w:cs="Calibri"/>
          <w:sz w:val="22"/>
          <w:szCs w:val="22"/>
        </w:rPr>
      </w:pPr>
      <w:r w:rsidRPr="00E45B40">
        <w:rPr>
          <w:rFonts w:ascii="Calibri" w:hAnsi="Calibri" w:cs="Calibri"/>
          <w:sz w:val="22"/>
          <w:szCs w:val="22"/>
        </w:rPr>
        <w:t>Curbing overgrazing and enhancing grassland management across the country</w:t>
      </w:r>
      <w:r w:rsidR="009E4907">
        <w:rPr>
          <w:rFonts w:ascii="Calibri" w:hAnsi="Calibri" w:cs="Calibri"/>
          <w:sz w:val="22"/>
          <w:szCs w:val="22"/>
        </w:rPr>
        <w:t xml:space="preserve"> through i</w:t>
      </w:r>
      <w:r w:rsidR="009E4907" w:rsidRPr="009E4907">
        <w:rPr>
          <w:rFonts w:ascii="Calibri" w:hAnsi="Calibri" w:cs="Calibri"/>
          <w:sz w:val="22"/>
          <w:szCs w:val="22"/>
        </w:rPr>
        <w:t>mproving access to long-range pastures, uneven use</w:t>
      </w:r>
      <w:r w:rsidR="00B75E95" w:rsidRPr="009E4907">
        <w:rPr>
          <w:rFonts w:ascii="Calibri" w:hAnsi="Calibri" w:cs="Calibri"/>
          <w:sz w:val="22"/>
          <w:szCs w:val="22"/>
        </w:rPr>
        <w:t>, and overgrazing</w:t>
      </w:r>
      <w:r w:rsidRPr="00E45B40">
        <w:rPr>
          <w:rFonts w:ascii="Calibri" w:hAnsi="Calibri" w:cs="Calibri"/>
          <w:sz w:val="22"/>
          <w:szCs w:val="22"/>
        </w:rPr>
        <w:t>.</w:t>
      </w:r>
    </w:p>
    <w:p w14:paraId="65F8B9A7" w14:textId="1EE17561" w:rsidR="007952AF" w:rsidRDefault="007952AF" w:rsidP="00175C94">
      <w:pPr>
        <w:spacing w:before="120" w:after="120" w:line="259" w:lineRule="auto"/>
        <w:jc w:val="both"/>
        <w:rPr>
          <w:rFonts w:ascii="Calibri" w:hAnsi="Calibri" w:cs="Calibri"/>
          <w:sz w:val="22"/>
          <w:szCs w:val="22"/>
        </w:rPr>
      </w:pPr>
      <w:r w:rsidRPr="00E45B40">
        <w:rPr>
          <w:rFonts w:ascii="Calibri" w:hAnsi="Calibri" w:cs="Calibri"/>
          <w:sz w:val="22"/>
          <w:szCs w:val="22"/>
        </w:rPr>
        <w:lastRenderedPageBreak/>
        <w:t xml:space="preserve">A draft Government Decree on the formal approval of the National LDN Program was </w:t>
      </w:r>
      <w:r w:rsidR="00E30150">
        <w:rPr>
          <w:rFonts w:ascii="Calibri" w:hAnsi="Calibri" w:cs="Calibri"/>
          <w:sz w:val="22"/>
          <w:szCs w:val="22"/>
        </w:rPr>
        <w:t>adopted</w:t>
      </w:r>
      <w:r w:rsidR="00931851">
        <w:rPr>
          <w:rFonts w:ascii="Calibri" w:hAnsi="Calibri" w:cs="Calibri"/>
          <w:sz w:val="22"/>
          <w:szCs w:val="22"/>
        </w:rPr>
        <w:t xml:space="preserve"> in May 2021</w:t>
      </w:r>
      <w:r w:rsidRPr="00E45B40">
        <w:rPr>
          <w:rFonts w:ascii="Calibri" w:hAnsi="Calibri" w:cs="Calibri"/>
          <w:sz w:val="22"/>
          <w:szCs w:val="22"/>
        </w:rPr>
        <w:t>. The UNDP/GEF project aims to contribute to these goals by:</w:t>
      </w:r>
    </w:p>
    <w:p w14:paraId="11F72A6A" w14:textId="678206D4" w:rsidR="007952AF" w:rsidRPr="00E45B40" w:rsidRDefault="007952AF" w:rsidP="00720CA4">
      <w:pPr>
        <w:numPr>
          <w:ilvl w:val="0"/>
          <w:numId w:val="18"/>
        </w:numPr>
        <w:spacing w:before="160" w:line="240" w:lineRule="auto"/>
        <w:jc w:val="both"/>
        <w:rPr>
          <w:rFonts w:ascii="Calibri" w:hAnsi="Calibri" w:cs="Calibri"/>
          <w:sz w:val="22"/>
          <w:szCs w:val="22"/>
        </w:rPr>
      </w:pPr>
      <w:r w:rsidRPr="00E45B40">
        <w:rPr>
          <w:rFonts w:ascii="Calibri" w:hAnsi="Calibri" w:cs="Calibri"/>
          <w:sz w:val="22"/>
          <w:szCs w:val="22"/>
        </w:rPr>
        <w:t xml:space="preserve">Supporting regional LDN target-setting and implementation in </w:t>
      </w:r>
      <w:r w:rsidR="00CB4731" w:rsidRPr="00E45B40">
        <w:rPr>
          <w:rFonts w:ascii="Calibri" w:hAnsi="Calibri" w:cs="Calibri"/>
          <w:sz w:val="22"/>
          <w:szCs w:val="22"/>
        </w:rPr>
        <w:t>Lake</w:t>
      </w:r>
      <w:r w:rsidRPr="00E45B40">
        <w:rPr>
          <w:rFonts w:ascii="Calibri" w:hAnsi="Calibri" w:cs="Calibri"/>
          <w:sz w:val="22"/>
          <w:szCs w:val="22"/>
        </w:rPr>
        <w:t xml:space="preserve"> Sevan Basin</w:t>
      </w:r>
    </w:p>
    <w:p w14:paraId="5222E9D1" w14:textId="1E538D85" w:rsidR="007952AF" w:rsidRPr="00E45B40" w:rsidRDefault="007952AF" w:rsidP="00720CA4">
      <w:pPr>
        <w:numPr>
          <w:ilvl w:val="0"/>
          <w:numId w:val="18"/>
        </w:numPr>
        <w:spacing w:before="160" w:line="240" w:lineRule="auto"/>
        <w:jc w:val="both"/>
        <w:rPr>
          <w:rFonts w:ascii="Calibri" w:hAnsi="Calibri" w:cs="Calibri"/>
          <w:sz w:val="22"/>
          <w:szCs w:val="22"/>
        </w:rPr>
      </w:pPr>
      <w:r w:rsidRPr="00E45B40">
        <w:rPr>
          <w:rFonts w:ascii="Calibri" w:hAnsi="Calibri" w:cs="Calibri"/>
          <w:sz w:val="22"/>
          <w:szCs w:val="22"/>
        </w:rPr>
        <w:t>Strengthening inter-sectoral coordination at the landscape level</w:t>
      </w:r>
    </w:p>
    <w:p w14:paraId="2070D171" w14:textId="77777777" w:rsidR="007952AF" w:rsidRDefault="007952AF" w:rsidP="00720CA4">
      <w:pPr>
        <w:numPr>
          <w:ilvl w:val="0"/>
          <w:numId w:val="18"/>
        </w:numPr>
        <w:spacing w:before="160" w:line="240" w:lineRule="auto"/>
        <w:jc w:val="both"/>
        <w:rPr>
          <w:rFonts w:ascii="Calibri" w:hAnsi="Calibri" w:cs="Calibri"/>
          <w:sz w:val="22"/>
          <w:szCs w:val="22"/>
        </w:rPr>
      </w:pPr>
      <w:r w:rsidRPr="00E45B40">
        <w:rPr>
          <w:rFonts w:ascii="Calibri" w:hAnsi="Calibri" w:cs="Calibri"/>
          <w:sz w:val="22"/>
          <w:szCs w:val="22"/>
        </w:rPr>
        <w:t>Collaborating with similar initiatives (e.g., FAO) to create mechanisms for LDN monitoring, reporting, and knowledge exchange between regional and national levels.</w:t>
      </w:r>
    </w:p>
    <w:p w14:paraId="0CF588F1" w14:textId="313AE104" w:rsidR="002B6955" w:rsidRPr="000E5044" w:rsidRDefault="002B6955" w:rsidP="000E5044">
      <w:pPr>
        <w:pStyle w:val="a7"/>
        <w:numPr>
          <w:ilvl w:val="1"/>
          <w:numId w:val="47"/>
        </w:numPr>
        <w:spacing w:before="360" w:after="120" w:line="259" w:lineRule="auto"/>
        <w:jc w:val="both"/>
        <w:rPr>
          <w:rFonts w:ascii="Calibri" w:hAnsi="Calibri" w:cs="Calibri"/>
          <w:b/>
          <w:bCs/>
          <w:sz w:val="22"/>
          <w:szCs w:val="22"/>
        </w:rPr>
      </w:pPr>
      <w:r w:rsidRPr="000E5044">
        <w:rPr>
          <w:rFonts w:ascii="Calibri" w:hAnsi="Calibri" w:cs="Calibri"/>
          <w:b/>
          <w:bCs/>
          <w:sz w:val="22"/>
          <w:szCs w:val="22"/>
        </w:rPr>
        <w:t>Challenges and Data Gaps</w:t>
      </w:r>
    </w:p>
    <w:p w14:paraId="231F9FB7" w14:textId="2D879556" w:rsidR="007952AF" w:rsidRPr="00E45B40" w:rsidRDefault="007952AF" w:rsidP="00321869">
      <w:pPr>
        <w:spacing w:line="259" w:lineRule="auto"/>
        <w:jc w:val="both"/>
        <w:rPr>
          <w:rFonts w:ascii="Calibri" w:hAnsi="Calibri" w:cs="Calibri"/>
          <w:sz w:val="22"/>
          <w:szCs w:val="22"/>
        </w:rPr>
      </w:pPr>
      <w:r w:rsidRPr="00E45B40">
        <w:rPr>
          <w:rFonts w:ascii="Calibri" w:hAnsi="Calibri" w:cs="Calibri"/>
          <w:sz w:val="22"/>
          <w:szCs w:val="22"/>
        </w:rPr>
        <w:t xml:space="preserve">Despite some localized land use change </w:t>
      </w:r>
      <w:r w:rsidR="00B91F1C" w:rsidRPr="00E45B40">
        <w:rPr>
          <w:rFonts w:ascii="Calibri" w:hAnsi="Calibri" w:cs="Calibri"/>
          <w:sz w:val="22"/>
          <w:szCs w:val="22"/>
        </w:rPr>
        <w:t>records,</w:t>
      </w:r>
      <w:r w:rsidRPr="00E45B40">
        <w:rPr>
          <w:rFonts w:ascii="Calibri" w:hAnsi="Calibri" w:cs="Calibri"/>
          <w:sz w:val="22"/>
          <w:szCs w:val="22"/>
        </w:rPr>
        <w:t xml:space="preserve"> the Lake Sevan Basin </w:t>
      </w:r>
      <w:r w:rsidR="005A13BF">
        <w:rPr>
          <w:rFonts w:ascii="Calibri" w:hAnsi="Calibri" w:cs="Calibri"/>
          <w:sz w:val="22"/>
          <w:szCs w:val="22"/>
        </w:rPr>
        <w:t xml:space="preserve">landscape </w:t>
      </w:r>
      <w:r w:rsidRPr="00E45B40">
        <w:rPr>
          <w:rFonts w:ascii="Calibri" w:hAnsi="Calibri" w:cs="Calibri"/>
          <w:sz w:val="22"/>
          <w:szCs w:val="22"/>
        </w:rPr>
        <w:t xml:space="preserve">still lacks a comprehensive historical dataset. This hinders efforts to understand the full extent and drivers of </w:t>
      </w:r>
      <w:r w:rsidR="007B29D7" w:rsidRPr="00E45B40">
        <w:rPr>
          <w:rFonts w:ascii="Calibri" w:hAnsi="Calibri" w:cs="Calibri"/>
          <w:sz w:val="22"/>
          <w:szCs w:val="22"/>
        </w:rPr>
        <w:t>the degradation</w:t>
      </w:r>
      <w:r w:rsidRPr="00E45B40">
        <w:rPr>
          <w:rFonts w:ascii="Calibri" w:hAnsi="Calibri" w:cs="Calibri"/>
          <w:sz w:val="22"/>
          <w:szCs w:val="22"/>
        </w:rPr>
        <w:t xml:space="preserve">, </w:t>
      </w:r>
      <w:r w:rsidR="00DA6FDF" w:rsidRPr="00DA6FDF">
        <w:rPr>
          <w:rFonts w:ascii="Calibri" w:hAnsi="Calibri" w:cs="Calibri"/>
          <w:sz w:val="22"/>
          <w:szCs w:val="22"/>
        </w:rPr>
        <w:t xml:space="preserve">hampers effective </w:t>
      </w:r>
      <w:r w:rsidR="00E3022C">
        <w:rPr>
          <w:rFonts w:ascii="Calibri" w:hAnsi="Calibri" w:cs="Calibri"/>
          <w:sz w:val="22"/>
          <w:szCs w:val="22"/>
        </w:rPr>
        <w:t>land use</w:t>
      </w:r>
      <w:r w:rsidR="00DA6FDF" w:rsidRPr="00DA6FDF">
        <w:rPr>
          <w:rFonts w:ascii="Calibri" w:hAnsi="Calibri" w:cs="Calibri"/>
          <w:sz w:val="22"/>
          <w:szCs w:val="22"/>
        </w:rPr>
        <w:t xml:space="preserve"> planning</w:t>
      </w:r>
      <w:r w:rsidR="00DA6FDF" w:rsidRPr="00E45B40">
        <w:rPr>
          <w:rFonts w:ascii="Calibri" w:hAnsi="Calibri" w:cs="Calibri"/>
          <w:sz w:val="22"/>
          <w:szCs w:val="22"/>
        </w:rPr>
        <w:t xml:space="preserve"> </w:t>
      </w:r>
      <w:r w:rsidRPr="00E45B40">
        <w:rPr>
          <w:rFonts w:ascii="Calibri" w:hAnsi="Calibri" w:cs="Calibri"/>
          <w:sz w:val="22"/>
          <w:szCs w:val="22"/>
        </w:rPr>
        <w:t>which is critical for developing long-term restoration strategies.</w:t>
      </w:r>
      <w:r w:rsidR="00B91F1C">
        <w:rPr>
          <w:rFonts w:ascii="Calibri" w:hAnsi="Calibri" w:cs="Calibri"/>
          <w:sz w:val="22"/>
          <w:szCs w:val="22"/>
        </w:rPr>
        <w:t xml:space="preserve"> </w:t>
      </w:r>
      <w:r w:rsidR="00B91F1C" w:rsidRPr="00B91F1C">
        <w:rPr>
          <w:rFonts w:ascii="Calibri" w:hAnsi="Calibri" w:cs="Calibri"/>
          <w:sz w:val="22"/>
          <w:szCs w:val="22"/>
        </w:rPr>
        <w:t>Interventions that fail to address key drivers</w:t>
      </w:r>
      <w:r w:rsidR="006537FB">
        <w:rPr>
          <w:rFonts w:ascii="Calibri" w:hAnsi="Calibri" w:cs="Calibri"/>
          <w:sz w:val="22"/>
          <w:szCs w:val="22"/>
        </w:rPr>
        <w:t xml:space="preserve"> - su</w:t>
      </w:r>
      <w:r w:rsidR="00B91F1C" w:rsidRPr="00B91F1C">
        <w:rPr>
          <w:rFonts w:ascii="Calibri" w:hAnsi="Calibri" w:cs="Calibri"/>
          <w:sz w:val="22"/>
          <w:szCs w:val="22"/>
        </w:rPr>
        <w:t>ch as population pressure, agricultural expansion, and poor land management</w:t>
      </w:r>
      <w:r w:rsidR="00684A77">
        <w:rPr>
          <w:rFonts w:ascii="Calibri" w:hAnsi="Calibri" w:cs="Calibri"/>
          <w:sz w:val="22"/>
          <w:szCs w:val="22"/>
        </w:rPr>
        <w:t xml:space="preserve"> </w:t>
      </w:r>
      <w:r w:rsidR="00B91F1C" w:rsidRPr="00B91F1C">
        <w:rPr>
          <w:rFonts w:ascii="Calibri" w:hAnsi="Calibri" w:cs="Calibri"/>
          <w:sz w:val="22"/>
          <w:szCs w:val="22"/>
        </w:rPr>
        <w:t>delivering only short-term</w:t>
      </w:r>
      <w:r w:rsidR="00684A77">
        <w:rPr>
          <w:rFonts w:ascii="Calibri" w:hAnsi="Calibri" w:cs="Calibri"/>
          <w:sz w:val="22"/>
          <w:szCs w:val="22"/>
        </w:rPr>
        <w:t xml:space="preserve"> or unsustainable </w:t>
      </w:r>
      <w:r w:rsidR="00B91F1C" w:rsidRPr="00B91F1C">
        <w:rPr>
          <w:rFonts w:ascii="Calibri" w:hAnsi="Calibri" w:cs="Calibri"/>
          <w:sz w:val="22"/>
          <w:szCs w:val="22"/>
        </w:rPr>
        <w:t>impact</w:t>
      </w:r>
      <w:r w:rsidR="00684A77">
        <w:rPr>
          <w:rFonts w:ascii="Calibri" w:hAnsi="Calibri" w:cs="Calibri"/>
          <w:sz w:val="22"/>
          <w:szCs w:val="22"/>
        </w:rPr>
        <w:t>.</w:t>
      </w:r>
    </w:p>
    <w:p w14:paraId="0F3EE3C9" w14:textId="5A372CDA" w:rsidR="007952AF" w:rsidRDefault="007952AF" w:rsidP="00321869">
      <w:pPr>
        <w:spacing w:line="259" w:lineRule="auto"/>
        <w:jc w:val="both"/>
        <w:rPr>
          <w:rFonts w:ascii="Calibri" w:hAnsi="Calibri" w:cs="Calibri"/>
          <w:sz w:val="22"/>
          <w:szCs w:val="22"/>
        </w:rPr>
      </w:pPr>
      <w:r w:rsidRPr="00E45B40">
        <w:rPr>
          <w:rFonts w:ascii="Calibri" w:hAnsi="Calibri" w:cs="Calibri"/>
          <w:sz w:val="22"/>
          <w:szCs w:val="22"/>
        </w:rPr>
        <w:t>A</w:t>
      </w:r>
      <w:r w:rsidR="00E046E3">
        <w:rPr>
          <w:rFonts w:ascii="Calibri" w:hAnsi="Calibri" w:cs="Calibri"/>
          <w:sz w:val="22"/>
          <w:szCs w:val="22"/>
        </w:rPr>
        <w:t xml:space="preserve"> baseline assessment and </w:t>
      </w:r>
      <w:r w:rsidR="000E2EF1">
        <w:rPr>
          <w:rFonts w:ascii="Calibri" w:hAnsi="Calibri" w:cs="Calibri"/>
          <w:sz w:val="22"/>
          <w:szCs w:val="22"/>
        </w:rPr>
        <w:t xml:space="preserve">study of land degradation trends </w:t>
      </w:r>
      <w:r w:rsidR="00684A77">
        <w:rPr>
          <w:rFonts w:ascii="Calibri" w:hAnsi="Calibri" w:cs="Calibri"/>
          <w:sz w:val="22"/>
          <w:szCs w:val="22"/>
        </w:rPr>
        <w:t xml:space="preserve">in </w:t>
      </w:r>
      <w:r w:rsidR="001C3DCD">
        <w:rPr>
          <w:rFonts w:ascii="Calibri" w:hAnsi="Calibri" w:cs="Calibri"/>
          <w:sz w:val="22"/>
          <w:szCs w:val="22"/>
        </w:rPr>
        <w:t xml:space="preserve">areas administered by </w:t>
      </w:r>
      <w:r w:rsidR="00C8426D">
        <w:rPr>
          <w:rFonts w:ascii="Calibri" w:hAnsi="Calibri" w:cs="Calibri"/>
          <w:sz w:val="22"/>
          <w:szCs w:val="22"/>
        </w:rPr>
        <w:t xml:space="preserve">the project </w:t>
      </w:r>
      <w:r w:rsidR="00684A77">
        <w:rPr>
          <w:rFonts w:ascii="Calibri" w:hAnsi="Calibri" w:cs="Calibri"/>
          <w:sz w:val="22"/>
          <w:szCs w:val="22"/>
        </w:rPr>
        <w:t xml:space="preserve">target 6 communities </w:t>
      </w:r>
      <w:r w:rsidR="000E2EF1">
        <w:rPr>
          <w:rFonts w:ascii="Calibri" w:hAnsi="Calibri" w:cs="Calibri"/>
          <w:sz w:val="22"/>
          <w:szCs w:val="22"/>
        </w:rPr>
        <w:t xml:space="preserve">was performed by </w:t>
      </w:r>
      <w:r w:rsidR="00953F25">
        <w:rPr>
          <w:rFonts w:ascii="Calibri" w:hAnsi="Calibri" w:cs="Calibri"/>
          <w:sz w:val="22"/>
          <w:szCs w:val="22"/>
        </w:rPr>
        <w:t>the project’s expert team</w:t>
      </w:r>
      <w:r w:rsidR="000E2EF1">
        <w:rPr>
          <w:rFonts w:ascii="Calibri" w:hAnsi="Calibri" w:cs="Calibri"/>
          <w:sz w:val="22"/>
          <w:szCs w:val="22"/>
        </w:rPr>
        <w:t xml:space="preserve">, </w:t>
      </w:r>
      <w:r w:rsidRPr="00E45B40">
        <w:rPr>
          <w:rFonts w:ascii="Calibri" w:hAnsi="Calibri" w:cs="Calibri"/>
          <w:sz w:val="22"/>
          <w:szCs w:val="22"/>
        </w:rPr>
        <w:t>provid</w:t>
      </w:r>
      <w:r w:rsidR="000E2EF1">
        <w:rPr>
          <w:rFonts w:ascii="Calibri" w:hAnsi="Calibri" w:cs="Calibri"/>
          <w:sz w:val="22"/>
          <w:szCs w:val="22"/>
        </w:rPr>
        <w:t>ing</w:t>
      </w:r>
      <w:r w:rsidRPr="00E45B40">
        <w:rPr>
          <w:rFonts w:ascii="Calibri" w:hAnsi="Calibri" w:cs="Calibri"/>
          <w:sz w:val="22"/>
          <w:szCs w:val="22"/>
        </w:rPr>
        <w:t xml:space="preserve"> initial pasture</w:t>
      </w:r>
      <w:r w:rsidR="00E023F6">
        <w:rPr>
          <w:rFonts w:ascii="Calibri" w:hAnsi="Calibri" w:cs="Calibri"/>
          <w:sz w:val="22"/>
          <w:szCs w:val="22"/>
        </w:rPr>
        <w:t>/grasslands</w:t>
      </w:r>
      <w:r w:rsidRPr="00E45B40">
        <w:rPr>
          <w:rFonts w:ascii="Calibri" w:hAnsi="Calibri" w:cs="Calibri"/>
          <w:sz w:val="22"/>
          <w:szCs w:val="22"/>
        </w:rPr>
        <w:t xml:space="preserve"> </w:t>
      </w:r>
      <w:r w:rsidR="000E2EF1">
        <w:rPr>
          <w:rFonts w:ascii="Calibri" w:hAnsi="Calibri" w:cs="Calibri"/>
          <w:sz w:val="22"/>
          <w:szCs w:val="22"/>
        </w:rPr>
        <w:t xml:space="preserve">and arable land </w:t>
      </w:r>
      <w:r w:rsidRPr="00E45B40">
        <w:rPr>
          <w:rFonts w:ascii="Calibri" w:hAnsi="Calibri" w:cs="Calibri"/>
          <w:sz w:val="22"/>
          <w:szCs w:val="22"/>
        </w:rPr>
        <w:t>mapping. To guide meaningful restoration in the LSB</w:t>
      </w:r>
      <w:r w:rsidR="00493D9D">
        <w:rPr>
          <w:rFonts w:ascii="Calibri" w:hAnsi="Calibri" w:cs="Calibri"/>
          <w:sz w:val="22"/>
          <w:szCs w:val="22"/>
        </w:rPr>
        <w:t xml:space="preserve"> landscape</w:t>
      </w:r>
      <w:r w:rsidRPr="00E45B40">
        <w:rPr>
          <w:rFonts w:ascii="Calibri" w:hAnsi="Calibri" w:cs="Calibri"/>
          <w:sz w:val="22"/>
          <w:szCs w:val="22"/>
        </w:rPr>
        <w:t xml:space="preserve">, </w:t>
      </w:r>
      <w:r w:rsidR="001D36D7" w:rsidRPr="001D36D7">
        <w:rPr>
          <w:rFonts w:ascii="Calibri" w:hAnsi="Calibri" w:cs="Calibri"/>
          <w:sz w:val="22"/>
          <w:szCs w:val="22"/>
        </w:rPr>
        <w:t xml:space="preserve">a comprehensive baseline of historical LULC changes, current biophysical conditions, and socioeconomic factors is critical for designing impactful restoration strategies that address root causes </w:t>
      </w:r>
      <w:r w:rsidRPr="00E45B40">
        <w:rPr>
          <w:rFonts w:ascii="Calibri" w:hAnsi="Calibri" w:cs="Calibri"/>
          <w:sz w:val="22"/>
          <w:szCs w:val="22"/>
        </w:rPr>
        <w:t>help</w:t>
      </w:r>
      <w:r w:rsidR="0056659B">
        <w:rPr>
          <w:rFonts w:ascii="Calibri" w:hAnsi="Calibri" w:cs="Calibri"/>
          <w:sz w:val="22"/>
          <w:szCs w:val="22"/>
        </w:rPr>
        <w:t>ing to</w:t>
      </w:r>
      <w:r w:rsidRPr="00E45B40">
        <w:rPr>
          <w:rFonts w:ascii="Calibri" w:hAnsi="Calibri" w:cs="Calibri"/>
          <w:sz w:val="22"/>
          <w:szCs w:val="22"/>
        </w:rPr>
        <w:t xml:space="preserve"> tailor interventions that </w:t>
      </w:r>
      <w:r w:rsidR="000518F9" w:rsidRPr="008C5304">
        <w:rPr>
          <w:rFonts w:ascii="Calibri" w:hAnsi="Calibri" w:cs="Calibri"/>
          <w:sz w:val="22"/>
          <w:szCs w:val="22"/>
        </w:rPr>
        <w:t xml:space="preserve">take into account </w:t>
      </w:r>
      <w:r w:rsidRPr="00E45B40">
        <w:rPr>
          <w:rFonts w:ascii="Calibri" w:hAnsi="Calibri" w:cs="Calibri"/>
          <w:sz w:val="22"/>
          <w:szCs w:val="22"/>
        </w:rPr>
        <w:t>both environmental and human dimensions of degradation and improve resilience.</w:t>
      </w:r>
      <w:r w:rsidR="005D210F">
        <w:rPr>
          <w:rFonts w:ascii="Calibri" w:hAnsi="Calibri" w:cs="Calibri"/>
          <w:sz w:val="22"/>
          <w:szCs w:val="22"/>
        </w:rPr>
        <w:t xml:space="preserve">  </w:t>
      </w:r>
    </w:p>
    <w:p w14:paraId="75A33BE3" w14:textId="18BF7871" w:rsidR="00A076E1" w:rsidRDefault="007952AF" w:rsidP="00A076E1">
      <w:pPr>
        <w:spacing w:line="259" w:lineRule="auto"/>
        <w:jc w:val="both"/>
        <w:rPr>
          <w:rFonts w:ascii="Calibri" w:hAnsi="Calibri" w:cs="Calibri"/>
          <w:sz w:val="22"/>
          <w:szCs w:val="22"/>
        </w:rPr>
      </w:pPr>
      <w:r w:rsidRPr="00E45B40">
        <w:rPr>
          <w:rFonts w:ascii="Calibri" w:hAnsi="Calibri" w:cs="Calibri"/>
          <w:sz w:val="22"/>
          <w:szCs w:val="22"/>
        </w:rPr>
        <w:t xml:space="preserve">EPIU seeks a detailed LULC analysis </w:t>
      </w:r>
      <w:r w:rsidR="007B1B42">
        <w:rPr>
          <w:rFonts w:ascii="Calibri" w:hAnsi="Calibri" w:cs="Calibri"/>
          <w:sz w:val="22"/>
          <w:szCs w:val="22"/>
        </w:rPr>
        <w:t>for</w:t>
      </w:r>
      <w:r w:rsidRPr="00E45B40">
        <w:rPr>
          <w:rFonts w:ascii="Calibri" w:hAnsi="Calibri" w:cs="Calibri"/>
          <w:sz w:val="22"/>
          <w:szCs w:val="22"/>
        </w:rPr>
        <w:t xml:space="preserve"> approximately 150,000 hectares of pastures and grasslands in</w:t>
      </w:r>
      <w:r w:rsidR="00CF7D4B" w:rsidRPr="00E45B40">
        <w:rPr>
          <w:rFonts w:ascii="Calibri" w:hAnsi="Calibri" w:cs="Calibri"/>
          <w:sz w:val="22"/>
          <w:szCs w:val="22"/>
        </w:rPr>
        <w:t xml:space="preserve"> 6 </w:t>
      </w:r>
      <w:r w:rsidR="0003484B" w:rsidRPr="00E45B40">
        <w:rPr>
          <w:rFonts w:ascii="Calibri" w:hAnsi="Calibri" w:cs="Calibri"/>
          <w:sz w:val="22"/>
          <w:szCs w:val="22"/>
        </w:rPr>
        <w:t xml:space="preserve">amalgamated communities, namely in </w:t>
      </w:r>
      <w:proofErr w:type="spellStart"/>
      <w:r w:rsidR="0003484B" w:rsidRPr="00E45B40">
        <w:rPr>
          <w:rFonts w:ascii="Calibri" w:hAnsi="Calibri" w:cs="Calibri"/>
          <w:sz w:val="22"/>
          <w:szCs w:val="22"/>
        </w:rPr>
        <w:t>Martuni</w:t>
      </w:r>
      <w:proofErr w:type="spellEnd"/>
      <w:r w:rsidR="0003484B" w:rsidRPr="00E45B40">
        <w:rPr>
          <w:rFonts w:ascii="Calibri" w:hAnsi="Calibri" w:cs="Calibri"/>
          <w:sz w:val="22"/>
          <w:szCs w:val="22"/>
        </w:rPr>
        <w:t xml:space="preserve">, </w:t>
      </w:r>
      <w:proofErr w:type="spellStart"/>
      <w:r w:rsidR="0003484B" w:rsidRPr="00E45B40">
        <w:rPr>
          <w:rFonts w:ascii="Calibri" w:hAnsi="Calibri" w:cs="Calibri"/>
          <w:sz w:val="22"/>
          <w:szCs w:val="22"/>
        </w:rPr>
        <w:t>Vardenis</w:t>
      </w:r>
      <w:proofErr w:type="spellEnd"/>
      <w:r w:rsidR="0003484B" w:rsidRPr="00E45B40">
        <w:rPr>
          <w:rFonts w:ascii="Calibri" w:hAnsi="Calibri" w:cs="Calibri"/>
          <w:sz w:val="22"/>
          <w:szCs w:val="22"/>
        </w:rPr>
        <w:t>,</w:t>
      </w:r>
      <w:r w:rsidR="00EA0285" w:rsidRPr="00E45B40">
        <w:rPr>
          <w:rFonts w:ascii="Calibri" w:hAnsi="Calibri" w:cs="Calibri"/>
          <w:sz w:val="22"/>
          <w:szCs w:val="22"/>
        </w:rPr>
        <w:t xml:space="preserve"> </w:t>
      </w:r>
      <w:proofErr w:type="spellStart"/>
      <w:r w:rsidR="00EA0285" w:rsidRPr="00E45B40">
        <w:rPr>
          <w:rFonts w:ascii="Calibri" w:hAnsi="Calibri" w:cs="Calibri"/>
          <w:sz w:val="22"/>
          <w:szCs w:val="22"/>
        </w:rPr>
        <w:t>Shoghakat</w:t>
      </w:r>
      <w:proofErr w:type="spellEnd"/>
      <w:r w:rsidR="00EA0285" w:rsidRPr="00E45B40">
        <w:rPr>
          <w:rFonts w:ascii="Calibri" w:hAnsi="Calibri" w:cs="Calibri"/>
          <w:sz w:val="22"/>
          <w:szCs w:val="22"/>
        </w:rPr>
        <w:t xml:space="preserve">, and </w:t>
      </w:r>
      <w:proofErr w:type="spellStart"/>
      <w:r w:rsidR="00EA0285" w:rsidRPr="00E45B40">
        <w:rPr>
          <w:rFonts w:ascii="Calibri" w:hAnsi="Calibri" w:cs="Calibri"/>
          <w:sz w:val="22"/>
          <w:szCs w:val="22"/>
        </w:rPr>
        <w:t>Yeghegis</w:t>
      </w:r>
      <w:proofErr w:type="spellEnd"/>
      <w:r w:rsidR="00EA0285" w:rsidRPr="00E45B40">
        <w:rPr>
          <w:rFonts w:ascii="Calibri" w:hAnsi="Calibri" w:cs="Calibri"/>
          <w:sz w:val="22"/>
          <w:szCs w:val="22"/>
        </w:rPr>
        <w:t xml:space="preserve">, </w:t>
      </w:r>
      <w:proofErr w:type="spellStart"/>
      <w:r w:rsidR="00EA0285" w:rsidRPr="00E45B40">
        <w:rPr>
          <w:rFonts w:ascii="Calibri" w:hAnsi="Calibri" w:cs="Calibri"/>
          <w:sz w:val="22"/>
          <w:szCs w:val="22"/>
        </w:rPr>
        <w:t>Vayk</w:t>
      </w:r>
      <w:proofErr w:type="spellEnd"/>
      <w:r w:rsidR="00EA0285" w:rsidRPr="00E45B40">
        <w:rPr>
          <w:rFonts w:ascii="Calibri" w:hAnsi="Calibri" w:cs="Calibri"/>
          <w:sz w:val="22"/>
          <w:szCs w:val="22"/>
        </w:rPr>
        <w:t xml:space="preserve">, </w:t>
      </w:r>
      <w:proofErr w:type="spellStart"/>
      <w:r w:rsidR="00EA0285" w:rsidRPr="00E45B40">
        <w:rPr>
          <w:rFonts w:ascii="Calibri" w:hAnsi="Calibri" w:cs="Calibri"/>
          <w:sz w:val="22"/>
          <w:szCs w:val="22"/>
        </w:rPr>
        <w:t>Jermuk</w:t>
      </w:r>
      <w:proofErr w:type="spellEnd"/>
      <w:r w:rsidR="00EA0285" w:rsidRPr="00E45B40">
        <w:rPr>
          <w:rFonts w:ascii="Calibri" w:hAnsi="Calibri" w:cs="Calibri"/>
          <w:sz w:val="22"/>
          <w:szCs w:val="22"/>
        </w:rPr>
        <w:t xml:space="preserve"> in </w:t>
      </w:r>
      <w:proofErr w:type="spellStart"/>
      <w:r w:rsidR="00A16238" w:rsidRPr="00E45B40">
        <w:rPr>
          <w:rFonts w:ascii="Calibri" w:hAnsi="Calibri" w:cs="Calibri"/>
          <w:sz w:val="22"/>
          <w:szCs w:val="22"/>
        </w:rPr>
        <w:t>Gegharkunik</w:t>
      </w:r>
      <w:proofErr w:type="spellEnd"/>
      <w:r w:rsidR="00A16238" w:rsidRPr="00E45B40">
        <w:rPr>
          <w:rFonts w:ascii="Calibri" w:hAnsi="Calibri" w:cs="Calibri"/>
          <w:sz w:val="22"/>
          <w:szCs w:val="22"/>
        </w:rPr>
        <w:t xml:space="preserve"> and </w:t>
      </w:r>
      <w:proofErr w:type="spellStart"/>
      <w:r w:rsidR="00A16238" w:rsidRPr="00E45B40">
        <w:rPr>
          <w:rFonts w:ascii="Calibri" w:hAnsi="Calibri" w:cs="Calibri"/>
          <w:sz w:val="22"/>
          <w:szCs w:val="22"/>
        </w:rPr>
        <w:t>Vayots</w:t>
      </w:r>
      <w:proofErr w:type="spellEnd"/>
      <w:r w:rsidR="00A16238" w:rsidRPr="00E45B40">
        <w:rPr>
          <w:rFonts w:ascii="Calibri" w:hAnsi="Calibri" w:cs="Calibri"/>
          <w:sz w:val="22"/>
          <w:szCs w:val="22"/>
        </w:rPr>
        <w:t xml:space="preserve"> </w:t>
      </w:r>
      <w:proofErr w:type="spellStart"/>
      <w:r w:rsidR="00A16238">
        <w:rPr>
          <w:rFonts w:ascii="Calibri" w:hAnsi="Calibri" w:cs="Calibri"/>
          <w:sz w:val="22"/>
          <w:szCs w:val="22"/>
        </w:rPr>
        <w:t>d</w:t>
      </w:r>
      <w:r w:rsidR="00A16238" w:rsidRPr="00E45B40">
        <w:rPr>
          <w:rFonts w:ascii="Calibri" w:hAnsi="Calibri" w:cs="Calibri"/>
          <w:sz w:val="22"/>
          <w:szCs w:val="22"/>
        </w:rPr>
        <w:t>zor</w:t>
      </w:r>
      <w:proofErr w:type="spellEnd"/>
      <w:r w:rsidR="00A16238">
        <w:rPr>
          <w:rFonts w:ascii="Calibri" w:hAnsi="Calibri" w:cs="Calibri"/>
          <w:sz w:val="22"/>
          <w:szCs w:val="22"/>
        </w:rPr>
        <w:t xml:space="preserve"> provinces/</w:t>
      </w:r>
      <w:proofErr w:type="spellStart"/>
      <w:r w:rsidR="00A16238">
        <w:rPr>
          <w:rFonts w:ascii="Calibri" w:hAnsi="Calibri" w:cs="Calibri"/>
          <w:sz w:val="22"/>
          <w:szCs w:val="22"/>
        </w:rPr>
        <w:t>marzes</w:t>
      </w:r>
      <w:proofErr w:type="spellEnd"/>
      <w:r w:rsidRPr="00E45B40">
        <w:rPr>
          <w:rFonts w:ascii="Calibri" w:hAnsi="Calibri" w:cs="Calibri"/>
          <w:sz w:val="22"/>
          <w:szCs w:val="22"/>
        </w:rPr>
        <w:t>. This will establish a validated baseline of historical land degradation trends and their biophysical and socioeconomic impacts</w:t>
      </w:r>
      <w:r w:rsidR="00AE3623">
        <w:rPr>
          <w:rFonts w:ascii="Calibri" w:hAnsi="Calibri" w:cs="Calibri"/>
          <w:sz w:val="22"/>
          <w:szCs w:val="22"/>
        </w:rPr>
        <w:t xml:space="preserve">, </w:t>
      </w:r>
      <w:r w:rsidR="0007688E" w:rsidRPr="0007688E">
        <w:rPr>
          <w:rFonts w:ascii="Calibri" w:hAnsi="Calibri" w:cs="Calibri"/>
          <w:sz w:val="22"/>
          <w:szCs w:val="22"/>
        </w:rPr>
        <w:t>and vice versa, the influence of the socio-economic situation on the use</w:t>
      </w:r>
      <w:r w:rsidR="008B448A">
        <w:rPr>
          <w:rFonts w:ascii="Calibri" w:hAnsi="Calibri" w:cs="Calibri"/>
          <w:sz w:val="22"/>
          <w:szCs w:val="22"/>
        </w:rPr>
        <w:t xml:space="preserve"> of and pressure </w:t>
      </w:r>
      <w:r w:rsidR="0007688E" w:rsidRPr="0007688E">
        <w:rPr>
          <w:rFonts w:ascii="Calibri" w:hAnsi="Calibri" w:cs="Calibri"/>
          <w:sz w:val="22"/>
          <w:szCs w:val="22"/>
        </w:rPr>
        <w:t>o</w:t>
      </w:r>
      <w:r w:rsidR="008B448A">
        <w:rPr>
          <w:rFonts w:ascii="Calibri" w:hAnsi="Calibri" w:cs="Calibri"/>
          <w:sz w:val="22"/>
          <w:szCs w:val="22"/>
        </w:rPr>
        <w:t>n</w:t>
      </w:r>
      <w:r w:rsidR="0007688E" w:rsidRPr="0007688E">
        <w:rPr>
          <w:rFonts w:ascii="Calibri" w:hAnsi="Calibri" w:cs="Calibri"/>
          <w:sz w:val="22"/>
          <w:szCs w:val="22"/>
        </w:rPr>
        <w:t xml:space="preserve"> natural resources, in particular pastures/</w:t>
      </w:r>
      <w:r w:rsidR="00061377">
        <w:rPr>
          <w:rFonts w:ascii="Calibri" w:hAnsi="Calibri" w:cs="Calibri"/>
          <w:sz w:val="22"/>
          <w:szCs w:val="22"/>
        </w:rPr>
        <w:t>grasslands</w:t>
      </w:r>
      <w:r w:rsidR="00F92615">
        <w:rPr>
          <w:rFonts w:ascii="Calibri" w:hAnsi="Calibri" w:cs="Calibri"/>
          <w:sz w:val="22"/>
          <w:szCs w:val="22"/>
        </w:rPr>
        <w:t xml:space="preserve">, </w:t>
      </w:r>
      <w:r w:rsidR="0007688E" w:rsidRPr="0007688E">
        <w:rPr>
          <w:rFonts w:ascii="Calibri" w:hAnsi="Calibri" w:cs="Calibri"/>
          <w:sz w:val="22"/>
          <w:szCs w:val="22"/>
        </w:rPr>
        <w:t>arable land</w:t>
      </w:r>
      <w:r w:rsidR="008B448A">
        <w:rPr>
          <w:rFonts w:ascii="Calibri" w:hAnsi="Calibri" w:cs="Calibri"/>
          <w:sz w:val="22"/>
          <w:szCs w:val="22"/>
        </w:rPr>
        <w:t xml:space="preserve"> </w:t>
      </w:r>
      <w:r w:rsidR="00F92615" w:rsidRPr="004E39A8">
        <w:rPr>
          <w:rFonts w:ascii="Calibri" w:hAnsi="Calibri" w:cs="Calibri"/>
          <w:sz w:val="22"/>
          <w:szCs w:val="22"/>
        </w:rPr>
        <w:t>and forest</w:t>
      </w:r>
      <w:r w:rsidR="00C7693A">
        <w:rPr>
          <w:rFonts w:ascii="Calibri" w:hAnsi="Calibri" w:cs="Calibri"/>
          <w:sz w:val="22"/>
          <w:szCs w:val="22"/>
        </w:rPr>
        <w:t xml:space="preserve"> area</w:t>
      </w:r>
      <w:r w:rsidR="0019437E">
        <w:rPr>
          <w:rFonts w:ascii="Calibri" w:hAnsi="Calibri" w:cs="Calibri"/>
          <w:sz w:val="22"/>
          <w:szCs w:val="22"/>
        </w:rPr>
        <w:t xml:space="preserve"> </w:t>
      </w:r>
      <w:r w:rsidR="004C26A6">
        <w:rPr>
          <w:rFonts w:ascii="Calibri" w:hAnsi="Calibri" w:cs="Calibri"/>
          <w:sz w:val="22"/>
          <w:szCs w:val="22"/>
        </w:rPr>
        <w:t>causing different levels of land degradation</w:t>
      </w:r>
      <w:r w:rsidRPr="00724E27">
        <w:rPr>
          <w:rFonts w:ascii="Calibri" w:hAnsi="Calibri" w:cs="Calibri"/>
          <w:sz w:val="22"/>
          <w:szCs w:val="22"/>
        </w:rPr>
        <w:t>. The study should also investigate farmers’ knowledge and perceptions of sustainable practices</w:t>
      </w:r>
      <w:r w:rsidR="000C5DCB" w:rsidRPr="00724E27">
        <w:rPr>
          <w:rFonts w:ascii="Calibri" w:hAnsi="Calibri" w:cs="Calibri"/>
          <w:sz w:val="22"/>
          <w:szCs w:val="22"/>
        </w:rPr>
        <w:t xml:space="preserve">, </w:t>
      </w:r>
      <w:r w:rsidRPr="00724E27">
        <w:rPr>
          <w:rFonts w:ascii="Calibri" w:hAnsi="Calibri" w:cs="Calibri"/>
          <w:sz w:val="22"/>
          <w:szCs w:val="22"/>
        </w:rPr>
        <w:t>especially agroecology and regenerative agriculture</w:t>
      </w:r>
      <w:r w:rsidR="000C5DCB" w:rsidRPr="00724E27">
        <w:rPr>
          <w:rFonts w:ascii="Calibri" w:hAnsi="Calibri" w:cs="Calibri"/>
          <w:sz w:val="22"/>
          <w:szCs w:val="22"/>
        </w:rPr>
        <w:t xml:space="preserve">, </w:t>
      </w:r>
      <w:r w:rsidRPr="00724E27">
        <w:rPr>
          <w:rFonts w:ascii="Calibri" w:hAnsi="Calibri" w:cs="Calibri"/>
          <w:sz w:val="22"/>
          <w:szCs w:val="22"/>
        </w:rPr>
        <w:t xml:space="preserve">helping identify opportunities for </w:t>
      </w:r>
      <w:r w:rsidR="006B10D3" w:rsidRPr="00724E27">
        <w:rPr>
          <w:rFonts w:ascii="Calibri" w:hAnsi="Calibri" w:cs="Calibri"/>
          <w:sz w:val="22"/>
          <w:szCs w:val="22"/>
        </w:rPr>
        <w:t>the adoption</w:t>
      </w:r>
      <w:r w:rsidRPr="00724E27">
        <w:rPr>
          <w:rFonts w:ascii="Calibri" w:hAnsi="Calibri" w:cs="Calibri"/>
          <w:sz w:val="22"/>
          <w:szCs w:val="22"/>
        </w:rPr>
        <w:t xml:space="preserve"> </w:t>
      </w:r>
      <w:r w:rsidR="006F2C1D">
        <w:rPr>
          <w:rFonts w:ascii="Calibri" w:hAnsi="Calibri" w:cs="Calibri"/>
          <w:sz w:val="22"/>
          <w:szCs w:val="22"/>
        </w:rPr>
        <w:t xml:space="preserve">of nature-positive solutions </w:t>
      </w:r>
      <w:r w:rsidRPr="00724E27">
        <w:rPr>
          <w:rFonts w:ascii="Calibri" w:hAnsi="Calibri" w:cs="Calibri"/>
          <w:sz w:val="22"/>
          <w:szCs w:val="22"/>
        </w:rPr>
        <w:t>and capacity-building. The</w:t>
      </w:r>
      <w:r w:rsidRPr="00E45B40">
        <w:rPr>
          <w:rFonts w:ascii="Calibri" w:hAnsi="Calibri" w:cs="Calibri"/>
          <w:sz w:val="22"/>
          <w:szCs w:val="22"/>
        </w:rPr>
        <w:t xml:space="preserve"> data will support </w:t>
      </w:r>
      <w:r w:rsidR="00F271F4" w:rsidRPr="00E45B40">
        <w:rPr>
          <w:rFonts w:ascii="Calibri" w:hAnsi="Calibri" w:cs="Calibri"/>
          <w:sz w:val="22"/>
          <w:szCs w:val="22"/>
        </w:rPr>
        <w:t xml:space="preserve">long-term impact </w:t>
      </w:r>
      <w:r w:rsidR="00B41FCF" w:rsidRPr="00E45B40">
        <w:rPr>
          <w:rFonts w:ascii="Calibri" w:hAnsi="Calibri" w:cs="Calibri"/>
          <w:sz w:val="22"/>
          <w:szCs w:val="22"/>
        </w:rPr>
        <w:t>restoration efforts</w:t>
      </w:r>
      <w:r w:rsidR="00B41FCF">
        <w:rPr>
          <w:rFonts w:ascii="Calibri" w:hAnsi="Calibri" w:cs="Calibri"/>
          <w:sz w:val="22"/>
          <w:szCs w:val="22"/>
        </w:rPr>
        <w:t xml:space="preserve"> and</w:t>
      </w:r>
      <w:r w:rsidR="00B41FCF" w:rsidRPr="00E45B40">
        <w:rPr>
          <w:rFonts w:ascii="Calibri" w:hAnsi="Calibri" w:cs="Calibri"/>
          <w:sz w:val="22"/>
          <w:szCs w:val="22"/>
        </w:rPr>
        <w:t xml:space="preserve"> </w:t>
      </w:r>
      <w:r w:rsidRPr="00E45B40">
        <w:rPr>
          <w:rFonts w:ascii="Calibri" w:hAnsi="Calibri" w:cs="Calibri"/>
          <w:sz w:val="22"/>
          <w:szCs w:val="22"/>
        </w:rPr>
        <w:t>monitoring</w:t>
      </w:r>
      <w:r w:rsidR="00F271F4">
        <w:rPr>
          <w:rFonts w:ascii="Calibri" w:hAnsi="Calibri" w:cs="Calibri"/>
          <w:sz w:val="22"/>
          <w:szCs w:val="22"/>
        </w:rPr>
        <w:t xml:space="preserve"> of applied measures</w:t>
      </w:r>
      <w:r w:rsidRPr="00E45B40">
        <w:rPr>
          <w:rFonts w:ascii="Calibri" w:hAnsi="Calibri" w:cs="Calibri"/>
          <w:sz w:val="22"/>
          <w:szCs w:val="22"/>
        </w:rPr>
        <w:t>.</w:t>
      </w:r>
      <w:r w:rsidR="003C2B74">
        <w:rPr>
          <w:rFonts w:ascii="Calibri" w:hAnsi="Calibri" w:cs="Calibri"/>
          <w:sz w:val="22"/>
          <w:szCs w:val="22"/>
        </w:rPr>
        <w:t xml:space="preserve"> </w:t>
      </w:r>
    </w:p>
    <w:p w14:paraId="1F66AF0F" w14:textId="630A71C3" w:rsidR="00DB66DB" w:rsidRPr="00DB66DB" w:rsidRDefault="00DB66DB" w:rsidP="009B696F">
      <w:pPr>
        <w:pStyle w:val="a7"/>
        <w:numPr>
          <w:ilvl w:val="0"/>
          <w:numId w:val="6"/>
        </w:numPr>
        <w:shd w:val="clear" w:color="auto" w:fill="DAE9F7" w:themeFill="text2" w:themeFillTint="1A"/>
        <w:spacing w:before="360" w:after="120" w:line="259" w:lineRule="auto"/>
        <w:ind w:left="274" w:hanging="274"/>
        <w:contextualSpacing w:val="0"/>
        <w:jc w:val="both"/>
        <w:rPr>
          <w:rFonts w:ascii="Calibri" w:hAnsi="Calibri" w:cs="Calibri"/>
          <w:b/>
          <w:bCs/>
          <w:sz w:val="22"/>
          <w:szCs w:val="22"/>
        </w:rPr>
      </w:pPr>
      <w:r w:rsidRPr="00DB66DB">
        <w:rPr>
          <w:rFonts w:ascii="Calibri" w:hAnsi="Calibri" w:cs="Calibri"/>
          <w:b/>
          <w:bCs/>
          <w:sz w:val="22"/>
          <w:szCs w:val="22"/>
        </w:rPr>
        <w:t>Specific Activities</w:t>
      </w:r>
    </w:p>
    <w:p w14:paraId="2F1A89BF" w14:textId="77777777" w:rsidR="00DB66DB" w:rsidRDefault="00DB66DB" w:rsidP="00344708">
      <w:pPr>
        <w:spacing w:before="360" w:after="240" w:line="259" w:lineRule="auto"/>
        <w:ind w:left="1080" w:hanging="1080"/>
        <w:jc w:val="both"/>
        <w:rPr>
          <w:rFonts w:ascii="Calibri" w:hAnsi="Calibri" w:cs="Calibri"/>
          <w:b/>
          <w:bCs/>
          <w:sz w:val="22"/>
          <w:szCs w:val="22"/>
        </w:rPr>
      </w:pPr>
      <w:r w:rsidRPr="00DC16DA">
        <w:rPr>
          <w:rFonts w:ascii="Calibri" w:hAnsi="Calibri" w:cs="Calibri"/>
          <w:b/>
          <w:bCs/>
          <w:sz w:val="22"/>
          <w:szCs w:val="22"/>
        </w:rPr>
        <w:t xml:space="preserve">Activity </w:t>
      </w:r>
      <w:r>
        <w:rPr>
          <w:rFonts w:ascii="Calibri" w:hAnsi="Calibri" w:cs="Calibri"/>
          <w:b/>
          <w:bCs/>
          <w:sz w:val="22"/>
          <w:szCs w:val="22"/>
        </w:rPr>
        <w:t>1</w:t>
      </w:r>
      <w:r w:rsidRPr="00DC16DA">
        <w:rPr>
          <w:rFonts w:ascii="Calibri" w:hAnsi="Calibri" w:cs="Calibri"/>
          <w:b/>
          <w:bCs/>
          <w:sz w:val="22"/>
          <w:szCs w:val="22"/>
        </w:rPr>
        <w:t>:</w:t>
      </w:r>
      <w:r>
        <w:rPr>
          <w:rFonts w:ascii="Calibri" w:hAnsi="Calibri" w:cs="Calibri"/>
          <w:b/>
          <w:bCs/>
          <w:sz w:val="22"/>
          <w:szCs w:val="22"/>
        </w:rPr>
        <w:t xml:space="preserve"> Desk review of existing datasets; adjustment of assignment timeline </w:t>
      </w:r>
    </w:p>
    <w:p w14:paraId="28232979" w14:textId="281282B1" w:rsidR="00DB66DB" w:rsidRPr="006C3396" w:rsidRDefault="00DB66DB" w:rsidP="00081F6E">
      <w:pPr>
        <w:pStyle w:val="a7"/>
        <w:numPr>
          <w:ilvl w:val="1"/>
          <w:numId w:val="7"/>
        </w:numPr>
        <w:spacing w:before="120" w:after="120" w:line="259" w:lineRule="auto"/>
        <w:contextualSpacing w:val="0"/>
        <w:jc w:val="both"/>
        <w:rPr>
          <w:rFonts w:ascii="Calibri" w:hAnsi="Calibri" w:cs="Calibri"/>
          <w:sz w:val="22"/>
          <w:szCs w:val="22"/>
        </w:rPr>
      </w:pPr>
      <w:r w:rsidRPr="00FE77F9">
        <w:rPr>
          <w:rFonts w:ascii="Calibri" w:hAnsi="Calibri" w:cs="Calibri"/>
          <w:sz w:val="22"/>
          <w:szCs w:val="22"/>
        </w:rPr>
        <w:t>Review and analyze existing datasets (including geospatial datasets</w:t>
      </w:r>
      <w:r w:rsidR="005972BA">
        <w:rPr>
          <w:rFonts w:ascii="Calibri" w:hAnsi="Calibri" w:cs="Calibri"/>
          <w:sz w:val="22"/>
          <w:szCs w:val="22"/>
        </w:rPr>
        <w:t xml:space="preserve"> and the </w:t>
      </w:r>
      <w:r w:rsidR="005972BA" w:rsidRPr="00AC094B">
        <w:rPr>
          <w:rFonts w:ascii="Calibri" w:hAnsi="Calibri" w:cs="Calibri"/>
          <w:sz w:val="22"/>
          <w:szCs w:val="22"/>
        </w:rPr>
        <w:t>baseline datasets developed by the EPIU team</w:t>
      </w:r>
      <w:r w:rsidRPr="00FE77F9">
        <w:rPr>
          <w:rFonts w:ascii="Calibri" w:hAnsi="Calibri" w:cs="Calibri"/>
          <w:sz w:val="22"/>
          <w:szCs w:val="22"/>
        </w:rPr>
        <w:t>), identify gaps, and formulate recommendations to address these</w:t>
      </w:r>
      <w:r w:rsidR="006C3396">
        <w:rPr>
          <w:rFonts w:ascii="Calibri" w:hAnsi="Calibri" w:cs="Calibri"/>
          <w:sz w:val="22"/>
          <w:szCs w:val="22"/>
        </w:rPr>
        <w:t>;</w:t>
      </w:r>
      <w:r w:rsidR="00283C65">
        <w:rPr>
          <w:rFonts w:ascii="Calibri" w:hAnsi="Calibri" w:cs="Calibri"/>
          <w:sz w:val="22"/>
          <w:szCs w:val="22"/>
        </w:rPr>
        <w:t xml:space="preserve"> </w:t>
      </w:r>
      <w:r w:rsidR="006C3396">
        <w:rPr>
          <w:rFonts w:ascii="Calibri" w:hAnsi="Calibri" w:cs="Calibri"/>
          <w:sz w:val="22"/>
          <w:szCs w:val="22"/>
        </w:rPr>
        <w:t>o</w:t>
      </w:r>
      <w:r w:rsidR="006C3396" w:rsidRPr="006C3396">
        <w:rPr>
          <w:rFonts w:ascii="Calibri" w:hAnsi="Calibri" w:cs="Calibri"/>
          <w:sz w:val="22"/>
          <w:szCs w:val="22"/>
        </w:rPr>
        <w:t xml:space="preserve">utline the </w:t>
      </w:r>
      <w:r w:rsidR="00720CA4">
        <w:rPr>
          <w:rFonts w:ascii="Calibri" w:hAnsi="Calibri" w:cs="Calibri"/>
          <w:sz w:val="22"/>
          <w:szCs w:val="22"/>
        </w:rPr>
        <w:t>C</w:t>
      </w:r>
      <w:r w:rsidR="006C3396" w:rsidRPr="006C3396">
        <w:rPr>
          <w:rFonts w:ascii="Calibri" w:hAnsi="Calibri" w:cs="Calibri"/>
          <w:sz w:val="22"/>
          <w:szCs w:val="22"/>
        </w:rPr>
        <w:t>onsultant’s understanding of the assignment, propose data collection and analysis methods</w:t>
      </w:r>
      <w:r w:rsidR="00720CA4">
        <w:rPr>
          <w:rFonts w:ascii="Calibri" w:hAnsi="Calibri" w:cs="Calibri"/>
          <w:sz w:val="22"/>
          <w:szCs w:val="22"/>
        </w:rPr>
        <w:t>/</w:t>
      </w:r>
      <w:r w:rsidR="006C3396" w:rsidRPr="006C3396">
        <w:rPr>
          <w:rFonts w:ascii="Calibri" w:hAnsi="Calibri" w:cs="Calibri"/>
          <w:sz w:val="22"/>
          <w:szCs w:val="22"/>
        </w:rPr>
        <w:t>tools</w:t>
      </w:r>
    </w:p>
    <w:p w14:paraId="00550E25" w14:textId="30448017" w:rsidR="006E4DCF" w:rsidRPr="006E4DCF" w:rsidRDefault="002173F0" w:rsidP="006E4DCF">
      <w:pPr>
        <w:pStyle w:val="a7"/>
        <w:numPr>
          <w:ilvl w:val="1"/>
          <w:numId w:val="7"/>
        </w:numPr>
        <w:spacing w:before="120" w:after="120" w:line="259" w:lineRule="auto"/>
        <w:contextualSpacing w:val="0"/>
        <w:jc w:val="both"/>
        <w:rPr>
          <w:rFonts w:ascii="Calibri" w:hAnsi="Calibri" w:cs="Calibri"/>
          <w:sz w:val="22"/>
          <w:szCs w:val="22"/>
        </w:rPr>
      </w:pPr>
      <w:r w:rsidRPr="006E4DCF">
        <w:rPr>
          <w:rFonts w:ascii="Calibri" w:hAnsi="Calibri" w:cs="Calibri"/>
          <w:sz w:val="22"/>
          <w:szCs w:val="22"/>
        </w:rPr>
        <w:t xml:space="preserve">Develop a comprehensive list of required data to support assignment implementation; </w:t>
      </w:r>
      <w:r w:rsidR="00DB66DB" w:rsidRPr="006E4DCF">
        <w:rPr>
          <w:rFonts w:ascii="Calibri" w:hAnsi="Calibri" w:cs="Calibri"/>
          <w:sz w:val="22"/>
          <w:szCs w:val="22"/>
        </w:rPr>
        <w:t xml:space="preserve">Outline needed data collection (survey instrument and sample frame) and analysis methods, </w:t>
      </w:r>
      <w:r w:rsidR="006E4DCF">
        <w:rPr>
          <w:rFonts w:ascii="Calibri" w:hAnsi="Calibri" w:cs="Calibri"/>
          <w:sz w:val="22"/>
          <w:szCs w:val="22"/>
        </w:rPr>
        <w:t>v</w:t>
      </w:r>
      <w:r w:rsidR="006E4DCF" w:rsidRPr="006E4DCF">
        <w:rPr>
          <w:rFonts w:ascii="Calibri" w:hAnsi="Calibri" w:cs="Calibri"/>
          <w:sz w:val="22"/>
          <w:szCs w:val="22"/>
        </w:rPr>
        <w:t>alidate all tools to be used with EPIU project team</w:t>
      </w:r>
    </w:p>
    <w:p w14:paraId="1B86A6B4" w14:textId="77777777" w:rsidR="00DB66DB" w:rsidRPr="006E4DCF" w:rsidRDefault="00DB66DB" w:rsidP="000E7BAC">
      <w:pPr>
        <w:pStyle w:val="a7"/>
        <w:numPr>
          <w:ilvl w:val="1"/>
          <w:numId w:val="7"/>
        </w:numPr>
        <w:spacing w:before="120" w:after="120" w:line="259" w:lineRule="auto"/>
        <w:contextualSpacing w:val="0"/>
        <w:jc w:val="both"/>
        <w:rPr>
          <w:rFonts w:ascii="Calibri" w:hAnsi="Calibri" w:cs="Calibri"/>
          <w:sz w:val="22"/>
          <w:szCs w:val="22"/>
        </w:rPr>
      </w:pPr>
      <w:r w:rsidRPr="006E4DCF">
        <w:rPr>
          <w:rFonts w:ascii="Calibri" w:hAnsi="Calibri" w:cs="Calibri"/>
          <w:sz w:val="22"/>
          <w:szCs w:val="22"/>
        </w:rPr>
        <w:t>Develop adjustments to the assignment timeline</w:t>
      </w:r>
    </w:p>
    <w:p w14:paraId="17B5FA92" w14:textId="77777777" w:rsidR="00DB66DB" w:rsidRDefault="00DB66DB" w:rsidP="00081F6E">
      <w:pPr>
        <w:pStyle w:val="a7"/>
        <w:numPr>
          <w:ilvl w:val="1"/>
          <w:numId w:val="7"/>
        </w:numPr>
        <w:spacing w:before="120" w:after="120" w:line="259" w:lineRule="auto"/>
        <w:contextualSpacing w:val="0"/>
        <w:jc w:val="both"/>
        <w:rPr>
          <w:rFonts w:ascii="Calibri" w:hAnsi="Calibri" w:cs="Calibri"/>
          <w:sz w:val="22"/>
          <w:szCs w:val="22"/>
        </w:rPr>
      </w:pPr>
      <w:r>
        <w:rPr>
          <w:rFonts w:ascii="Calibri" w:hAnsi="Calibri" w:cs="Calibri"/>
          <w:sz w:val="22"/>
          <w:szCs w:val="22"/>
        </w:rPr>
        <w:t>Develop Inception Report to include all the above, also g</w:t>
      </w:r>
      <w:r w:rsidRPr="00413EE7">
        <w:rPr>
          <w:rFonts w:ascii="Calibri" w:hAnsi="Calibri" w:cs="Calibri"/>
          <w:sz w:val="22"/>
          <w:szCs w:val="22"/>
        </w:rPr>
        <w:t xml:space="preserve">eospatial </w:t>
      </w:r>
      <w:r>
        <w:rPr>
          <w:rFonts w:ascii="Calibri" w:hAnsi="Calibri" w:cs="Calibri"/>
          <w:sz w:val="22"/>
          <w:szCs w:val="22"/>
        </w:rPr>
        <w:t>and other existing d</w:t>
      </w:r>
      <w:r w:rsidRPr="00413EE7">
        <w:rPr>
          <w:rFonts w:ascii="Calibri" w:hAnsi="Calibri" w:cs="Calibri"/>
          <w:sz w:val="22"/>
          <w:szCs w:val="22"/>
        </w:rPr>
        <w:t xml:space="preserve">ata </w:t>
      </w:r>
      <w:r>
        <w:rPr>
          <w:rFonts w:ascii="Calibri" w:hAnsi="Calibri" w:cs="Calibri"/>
          <w:sz w:val="22"/>
          <w:szCs w:val="22"/>
        </w:rPr>
        <w:t>r</w:t>
      </w:r>
      <w:r w:rsidRPr="00413EE7">
        <w:rPr>
          <w:rFonts w:ascii="Calibri" w:hAnsi="Calibri" w:cs="Calibri"/>
          <w:sz w:val="22"/>
          <w:szCs w:val="22"/>
        </w:rPr>
        <w:t>eview</w:t>
      </w:r>
      <w:r>
        <w:rPr>
          <w:rFonts w:ascii="Calibri" w:hAnsi="Calibri" w:cs="Calibri"/>
          <w:sz w:val="22"/>
          <w:szCs w:val="22"/>
        </w:rPr>
        <w:t xml:space="preserve"> analytics </w:t>
      </w:r>
    </w:p>
    <w:p w14:paraId="3B5A68D7" w14:textId="77777777" w:rsidR="00DB66DB" w:rsidRPr="00CC455E" w:rsidRDefault="00DB66DB" w:rsidP="00344708">
      <w:pPr>
        <w:spacing w:before="360" w:after="240" w:line="259" w:lineRule="auto"/>
        <w:ind w:left="1080" w:hanging="1080"/>
        <w:jc w:val="both"/>
        <w:rPr>
          <w:rFonts w:ascii="Calibri" w:hAnsi="Calibri" w:cs="Calibri"/>
          <w:b/>
          <w:bCs/>
          <w:strike/>
          <w:sz w:val="22"/>
          <w:szCs w:val="22"/>
        </w:rPr>
      </w:pPr>
      <w:r w:rsidRPr="00DC16DA">
        <w:rPr>
          <w:rFonts w:ascii="Calibri" w:hAnsi="Calibri" w:cs="Calibri"/>
          <w:b/>
          <w:bCs/>
          <w:sz w:val="22"/>
          <w:szCs w:val="22"/>
        </w:rPr>
        <w:lastRenderedPageBreak/>
        <w:t xml:space="preserve">Activity </w:t>
      </w:r>
      <w:r>
        <w:rPr>
          <w:rFonts w:ascii="Calibri" w:hAnsi="Calibri" w:cs="Calibri"/>
          <w:b/>
          <w:bCs/>
          <w:sz w:val="22"/>
          <w:szCs w:val="22"/>
        </w:rPr>
        <w:t>2</w:t>
      </w:r>
      <w:r w:rsidRPr="00DC16DA">
        <w:rPr>
          <w:rFonts w:ascii="Calibri" w:hAnsi="Calibri" w:cs="Calibri"/>
          <w:b/>
          <w:bCs/>
          <w:sz w:val="22"/>
          <w:szCs w:val="22"/>
        </w:rPr>
        <w:t xml:space="preserve">: Collection of Primary Socioeconomic Data and Submission of Report </w:t>
      </w:r>
      <w:r w:rsidRPr="00CC455E">
        <w:rPr>
          <w:rFonts w:ascii="Calibri" w:hAnsi="Calibri" w:cs="Calibri"/>
          <w:b/>
          <w:bCs/>
          <w:strike/>
          <w:sz w:val="22"/>
          <w:szCs w:val="22"/>
        </w:rPr>
        <w:t xml:space="preserve"> </w:t>
      </w:r>
    </w:p>
    <w:p w14:paraId="1674C39E" w14:textId="749A5F41" w:rsidR="00DB66DB" w:rsidRPr="009877BF" w:rsidRDefault="00DB66DB" w:rsidP="00081F6E">
      <w:pPr>
        <w:pStyle w:val="a7"/>
        <w:numPr>
          <w:ilvl w:val="1"/>
          <w:numId w:val="8"/>
        </w:numPr>
        <w:spacing w:before="120" w:after="120" w:line="259" w:lineRule="auto"/>
        <w:contextualSpacing w:val="0"/>
        <w:jc w:val="both"/>
        <w:rPr>
          <w:rFonts w:ascii="Calibri" w:hAnsi="Calibri" w:cs="Calibri"/>
          <w:sz w:val="22"/>
          <w:szCs w:val="22"/>
        </w:rPr>
      </w:pPr>
      <w:r w:rsidRPr="009877BF">
        <w:rPr>
          <w:rFonts w:ascii="Calibri" w:hAnsi="Calibri" w:cs="Calibri"/>
          <w:sz w:val="22"/>
          <w:szCs w:val="22"/>
        </w:rPr>
        <w:t xml:space="preserve">Organize </w:t>
      </w:r>
      <w:r>
        <w:rPr>
          <w:rFonts w:ascii="Calibri" w:hAnsi="Calibri" w:cs="Calibri"/>
          <w:sz w:val="22"/>
          <w:szCs w:val="22"/>
        </w:rPr>
        <w:t xml:space="preserve">the survey </w:t>
      </w:r>
      <w:r w:rsidRPr="009877BF">
        <w:rPr>
          <w:rFonts w:ascii="Calibri" w:hAnsi="Calibri" w:cs="Calibri"/>
          <w:sz w:val="22"/>
          <w:szCs w:val="22"/>
        </w:rPr>
        <w:t xml:space="preserve">and </w:t>
      </w:r>
      <w:r>
        <w:rPr>
          <w:rFonts w:ascii="Calibri" w:hAnsi="Calibri" w:cs="Calibri"/>
          <w:sz w:val="22"/>
          <w:szCs w:val="22"/>
        </w:rPr>
        <w:t>c</w:t>
      </w:r>
      <w:r w:rsidRPr="009877BF">
        <w:rPr>
          <w:rFonts w:ascii="Calibri" w:hAnsi="Calibri" w:cs="Calibri"/>
          <w:sz w:val="22"/>
          <w:szCs w:val="22"/>
        </w:rPr>
        <w:t>ollect primary socioeconomic data across the landscape in</w:t>
      </w:r>
      <w:r w:rsidR="00720CA4">
        <w:rPr>
          <w:rFonts w:ascii="Calibri" w:hAnsi="Calibri" w:cs="Calibri"/>
          <w:sz w:val="22"/>
          <w:szCs w:val="22"/>
        </w:rPr>
        <w:t xml:space="preserve"> project</w:t>
      </w:r>
      <w:r w:rsidRPr="009877BF">
        <w:rPr>
          <w:rFonts w:ascii="Calibri" w:hAnsi="Calibri" w:cs="Calibri"/>
          <w:sz w:val="22"/>
          <w:szCs w:val="22"/>
        </w:rPr>
        <w:t xml:space="preserve"> targeted communities applying a gender and social equity lens</w:t>
      </w:r>
      <w:r w:rsidR="00903D32">
        <w:rPr>
          <w:rFonts w:ascii="Calibri" w:hAnsi="Calibri" w:cs="Calibri"/>
          <w:sz w:val="22"/>
          <w:szCs w:val="22"/>
        </w:rPr>
        <w:t xml:space="preserve"> </w:t>
      </w:r>
      <w:r w:rsidR="00903D32" w:rsidRPr="00E45B40">
        <w:rPr>
          <w:rFonts w:ascii="Calibri" w:hAnsi="Calibri" w:cs="Calibri"/>
          <w:sz w:val="22"/>
          <w:szCs w:val="22"/>
        </w:rPr>
        <w:t>and socially inclusive approach</w:t>
      </w:r>
      <w:r w:rsidRPr="009877BF">
        <w:rPr>
          <w:rFonts w:ascii="Calibri" w:hAnsi="Calibri" w:cs="Calibri"/>
          <w:sz w:val="22"/>
          <w:szCs w:val="22"/>
        </w:rPr>
        <w:t xml:space="preserve"> throughout the analysis to establish baseline</w:t>
      </w:r>
      <w:r w:rsidR="009B1F39">
        <w:rPr>
          <w:rFonts w:ascii="Calibri" w:hAnsi="Calibri" w:cs="Calibri"/>
          <w:sz w:val="22"/>
          <w:szCs w:val="22"/>
        </w:rPr>
        <w:t xml:space="preserve"> data</w:t>
      </w:r>
      <w:r w:rsidRPr="009877BF">
        <w:rPr>
          <w:rFonts w:ascii="Calibri" w:hAnsi="Calibri" w:cs="Calibri"/>
          <w:sz w:val="22"/>
          <w:szCs w:val="22"/>
        </w:rPr>
        <w:t xml:space="preserve"> on: </w:t>
      </w:r>
      <w:proofErr w:type="spellStart"/>
      <w:r w:rsidRPr="009877BF">
        <w:rPr>
          <w:rFonts w:ascii="Calibri" w:hAnsi="Calibri" w:cs="Calibri"/>
          <w:sz w:val="22"/>
          <w:szCs w:val="22"/>
        </w:rPr>
        <w:t>i</w:t>
      </w:r>
      <w:proofErr w:type="spellEnd"/>
      <w:r w:rsidRPr="009877BF">
        <w:rPr>
          <w:rFonts w:ascii="Calibri" w:hAnsi="Calibri" w:cs="Calibri"/>
          <w:sz w:val="22"/>
          <w:szCs w:val="22"/>
        </w:rPr>
        <w:t xml:space="preserve">) the </w:t>
      </w:r>
      <w:r w:rsidRPr="003452E0">
        <w:rPr>
          <w:rFonts w:ascii="Calibri" w:hAnsi="Calibri" w:cs="Calibri"/>
          <w:sz w:val="22"/>
          <w:szCs w:val="22"/>
          <w:u w:val="single"/>
        </w:rPr>
        <w:t xml:space="preserve">impacts of </w:t>
      </w:r>
      <w:r w:rsidR="00765F26" w:rsidRPr="003452E0">
        <w:rPr>
          <w:rFonts w:ascii="Calibri" w:hAnsi="Calibri" w:cs="Calibri"/>
          <w:sz w:val="22"/>
          <w:szCs w:val="22"/>
          <w:u w:val="single"/>
        </w:rPr>
        <w:t xml:space="preserve">land </w:t>
      </w:r>
      <w:r w:rsidRPr="003452E0">
        <w:rPr>
          <w:rFonts w:ascii="Calibri" w:hAnsi="Calibri" w:cs="Calibri"/>
          <w:sz w:val="22"/>
          <w:szCs w:val="22"/>
          <w:u w:val="single"/>
        </w:rPr>
        <w:t>degradation</w:t>
      </w:r>
      <w:r w:rsidRPr="009877BF">
        <w:rPr>
          <w:rFonts w:ascii="Calibri" w:hAnsi="Calibri" w:cs="Calibri"/>
          <w:sz w:val="22"/>
          <w:szCs w:val="22"/>
        </w:rPr>
        <w:t xml:space="preserve"> on food security, agricultural income, </w:t>
      </w:r>
      <w:r w:rsidR="00382E88" w:rsidRPr="00382E88">
        <w:rPr>
          <w:rFonts w:ascii="Calibri" w:hAnsi="Calibri" w:cs="Calibri"/>
          <w:sz w:val="22"/>
          <w:szCs w:val="22"/>
        </w:rPr>
        <w:t>poverty</w:t>
      </w:r>
      <w:r w:rsidR="00382E88">
        <w:rPr>
          <w:rFonts w:ascii="Calibri" w:hAnsi="Calibri" w:cs="Calibri"/>
          <w:sz w:val="22"/>
          <w:szCs w:val="22"/>
        </w:rPr>
        <w:t xml:space="preserve">, </w:t>
      </w:r>
      <w:r w:rsidRPr="009877BF">
        <w:rPr>
          <w:rFonts w:ascii="Calibri" w:hAnsi="Calibri" w:cs="Calibri"/>
          <w:sz w:val="22"/>
          <w:szCs w:val="22"/>
        </w:rPr>
        <w:t>labor productivity</w:t>
      </w:r>
      <w:r w:rsidR="00CC7E70">
        <w:rPr>
          <w:rFonts w:ascii="Calibri" w:hAnsi="Calibri" w:cs="Calibri"/>
          <w:sz w:val="22"/>
          <w:szCs w:val="22"/>
        </w:rPr>
        <w:t xml:space="preserve">, </w:t>
      </w:r>
      <w:r w:rsidR="00CC7E70" w:rsidRPr="00AC094B">
        <w:rPr>
          <w:rFonts w:ascii="Calibri" w:hAnsi="Calibri" w:cs="Calibri"/>
          <w:sz w:val="22"/>
          <w:szCs w:val="22"/>
        </w:rPr>
        <w:t xml:space="preserve">and </w:t>
      </w:r>
      <w:r w:rsidR="00140D65">
        <w:rPr>
          <w:rFonts w:ascii="Calibri" w:hAnsi="Calibri" w:cs="Calibri"/>
          <w:sz w:val="22"/>
          <w:szCs w:val="22"/>
        </w:rPr>
        <w:t>displacement</w:t>
      </w:r>
      <w:r w:rsidR="00CC7E70" w:rsidRPr="00AC094B">
        <w:rPr>
          <w:rFonts w:ascii="Calibri" w:hAnsi="Calibri" w:cs="Calibri"/>
          <w:sz w:val="22"/>
          <w:szCs w:val="22"/>
        </w:rPr>
        <w:t>/migration</w:t>
      </w:r>
      <w:r w:rsidRPr="009877BF">
        <w:rPr>
          <w:rFonts w:ascii="Calibri" w:hAnsi="Calibri" w:cs="Calibri"/>
          <w:sz w:val="22"/>
          <w:szCs w:val="22"/>
        </w:rPr>
        <w:t xml:space="preserve">; </w:t>
      </w:r>
      <w:r w:rsidR="00CC7E70">
        <w:rPr>
          <w:rFonts w:ascii="Calibri" w:hAnsi="Calibri" w:cs="Calibri"/>
          <w:sz w:val="22"/>
          <w:szCs w:val="22"/>
        </w:rPr>
        <w:t xml:space="preserve">and: </w:t>
      </w:r>
      <w:r w:rsidRPr="009877BF">
        <w:rPr>
          <w:rFonts w:ascii="Calibri" w:hAnsi="Calibri" w:cs="Calibri"/>
          <w:sz w:val="22"/>
          <w:szCs w:val="22"/>
        </w:rPr>
        <w:t xml:space="preserve">ii) </w:t>
      </w:r>
      <w:r w:rsidR="00140D65">
        <w:rPr>
          <w:rFonts w:ascii="Calibri" w:hAnsi="Calibri" w:cs="Calibri"/>
          <w:sz w:val="22"/>
          <w:szCs w:val="22"/>
        </w:rPr>
        <w:t xml:space="preserve">the </w:t>
      </w:r>
      <w:r w:rsidRPr="003452E0">
        <w:rPr>
          <w:rFonts w:ascii="Calibri" w:hAnsi="Calibri" w:cs="Calibri"/>
          <w:sz w:val="22"/>
          <w:szCs w:val="22"/>
          <w:u w:val="single"/>
        </w:rPr>
        <w:t>level of knowledge</w:t>
      </w:r>
      <w:r w:rsidRPr="009877BF">
        <w:rPr>
          <w:rFonts w:ascii="Calibri" w:hAnsi="Calibri" w:cs="Calibri"/>
          <w:sz w:val="22"/>
          <w:szCs w:val="22"/>
        </w:rPr>
        <w:t xml:space="preserve"> on land degradation, drivers and impact</w:t>
      </w:r>
      <w:r w:rsidR="005A0DE6">
        <w:rPr>
          <w:rFonts w:ascii="Calibri" w:hAnsi="Calibri" w:cs="Calibri"/>
          <w:sz w:val="22"/>
          <w:szCs w:val="22"/>
        </w:rPr>
        <w:t xml:space="preserve">, and recommend </w:t>
      </w:r>
      <w:r w:rsidR="00604509">
        <w:rPr>
          <w:rFonts w:ascii="Calibri" w:hAnsi="Calibri" w:cs="Calibri"/>
          <w:sz w:val="22"/>
          <w:szCs w:val="22"/>
        </w:rPr>
        <w:t>training proposals</w:t>
      </w:r>
      <w:r w:rsidR="000E70EC">
        <w:rPr>
          <w:rFonts w:ascii="Calibri" w:hAnsi="Calibri" w:cs="Calibri"/>
          <w:sz w:val="22"/>
          <w:szCs w:val="22"/>
        </w:rPr>
        <w:t xml:space="preserve"> for specific groups</w:t>
      </w:r>
      <w:r w:rsidR="004A4F1F">
        <w:rPr>
          <w:rFonts w:ascii="Calibri" w:hAnsi="Calibri" w:cs="Calibri"/>
          <w:sz w:val="22"/>
          <w:szCs w:val="22"/>
        </w:rPr>
        <w:t>.</w:t>
      </w:r>
      <w:r w:rsidR="00903D32">
        <w:rPr>
          <w:rFonts w:ascii="Calibri" w:hAnsi="Calibri" w:cs="Calibri"/>
          <w:sz w:val="22"/>
          <w:szCs w:val="22"/>
        </w:rPr>
        <w:t xml:space="preserve"> </w:t>
      </w:r>
    </w:p>
    <w:p w14:paraId="18815121" w14:textId="436FA913" w:rsidR="00DB66DB" w:rsidRPr="005A230E" w:rsidRDefault="00DB66DB" w:rsidP="00081F6E">
      <w:pPr>
        <w:pStyle w:val="a7"/>
        <w:numPr>
          <w:ilvl w:val="1"/>
          <w:numId w:val="8"/>
        </w:numPr>
        <w:spacing w:before="120" w:after="120" w:line="259" w:lineRule="auto"/>
        <w:contextualSpacing w:val="0"/>
        <w:jc w:val="both"/>
        <w:rPr>
          <w:rFonts w:ascii="Calibri" w:hAnsi="Calibri" w:cs="Calibri"/>
          <w:sz w:val="22"/>
          <w:szCs w:val="22"/>
        </w:rPr>
      </w:pPr>
      <w:r w:rsidRPr="00DC16DA">
        <w:rPr>
          <w:rFonts w:ascii="Calibri" w:hAnsi="Calibri" w:cs="Calibri"/>
          <w:sz w:val="22"/>
          <w:szCs w:val="22"/>
        </w:rPr>
        <w:t xml:space="preserve">Manage the enumerators on a daily </w:t>
      </w:r>
      <w:proofErr w:type="gramStart"/>
      <w:r w:rsidRPr="00DC16DA">
        <w:rPr>
          <w:rFonts w:ascii="Calibri" w:hAnsi="Calibri" w:cs="Calibri"/>
          <w:sz w:val="22"/>
          <w:szCs w:val="22"/>
        </w:rPr>
        <w:t xml:space="preserve">basis and oversee the </w:t>
      </w:r>
      <w:r>
        <w:rPr>
          <w:rFonts w:ascii="Calibri" w:hAnsi="Calibri" w:cs="Calibri"/>
          <w:sz w:val="22"/>
          <w:szCs w:val="22"/>
        </w:rPr>
        <w:t>community-</w:t>
      </w:r>
      <w:r w:rsidRPr="00DC16DA">
        <w:rPr>
          <w:rFonts w:ascii="Calibri" w:hAnsi="Calibri" w:cs="Calibri"/>
          <w:sz w:val="22"/>
          <w:szCs w:val="22"/>
        </w:rPr>
        <w:t>household survey</w:t>
      </w:r>
      <w:proofErr w:type="gramEnd"/>
      <w:r w:rsidR="00666EEF">
        <w:rPr>
          <w:rFonts w:ascii="Calibri" w:hAnsi="Calibri" w:cs="Calibri"/>
          <w:sz w:val="22"/>
          <w:szCs w:val="22"/>
        </w:rPr>
        <w:t xml:space="preserve"> and </w:t>
      </w:r>
      <w:r w:rsidR="00F1340B">
        <w:rPr>
          <w:rFonts w:ascii="Calibri" w:hAnsi="Calibri" w:cs="Calibri"/>
          <w:sz w:val="22"/>
          <w:szCs w:val="22"/>
        </w:rPr>
        <w:t xml:space="preserve">provide weekly base reports to EPIU project team on the survey progress. </w:t>
      </w:r>
      <w:r w:rsidR="00666EEF">
        <w:rPr>
          <w:rFonts w:ascii="Calibri" w:hAnsi="Calibri" w:cs="Calibri"/>
          <w:sz w:val="22"/>
          <w:szCs w:val="22"/>
        </w:rPr>
        <w:t xml:space="preserve"> </w:t>
      </w:r>
      <w:r w:rsidRPr="00DC16DA">
        <w:rPr>
          <w:rFonts w:ascii="Calibri" w:hAnsi="Calibri" w:cs="Calibri"/>
          <w:sz w:val="22"/>
          <w:szCs w:val="22"/>
        </w:rPr>
        <w:t xml:space="preserve"> </w:t>
      </w:r>
    </w:p>
    <w:p w14:paraId="34121277" w14:textId="3D9735D2" w:rsidR="00DB66DB" w:rsidRPr="00DC16DA" w:rsidRDefault="00DB66DB" w:rsidP="00081F6E">
      <w:pPr>
        <w:pStyle w:val="a7"/>
        <w:numPr>
          <w:ilvl w:val="1"/>
          <w:numId w:val="8"/>
        </w:numPr>
        <w:spacing w:before="120" w:after="120" w:line="259" w:lineRule="auto"/>
        <w:contextualSpacing w:val="0"/>
        <w:jc w:val="both"/>
        <w:rPr>
          <w:rFonts w:ascii="Calibri" w:hAnsi="Calibri" w:cs="Calibri"/>
          <w:sz w:val="22"/>
          <w:szCs w:val="22"/>
        </w:rPr>
      </w:pPr>
      <w:r>
        <w:rPr>
          <w:rFonts w:ascii="Calibri" w:hAnsi="Calibri" w:cs="Calibri"/>
          <w:sz w:val="22"/>
          <w:szCs w:val="22"/>
        </w:rPr>
        <w:t>Share the</w:t>
      </w:r>
      <w:r w:rsidRPr="00DC16DA">
        <w:rPr>
          <w:rFonts w:ascii="Calibri" w:hAnsi="Calibri" w:cs="Calibri"/>
          <w:sz w:val="22"/>
          <w:szCs w:val="22"/>
        </w:rPr>
        <w:t xml:space="preserve"> raw data from the </w:t>
      </w:r>
      <w:r>
        <w:rPr>
          <w:rFonts w:ascii="Calibri" w:hAnsi="Calibri" w:cs="Calibri"/>
          <w:sz w:val="22"/>
          <w:szCs w:val="22"/>
        </w:rPr>
        <w:t>community-</w:t>
      </w:r>
      <w:r w:rsidRPr="00DC16DA">
        <w:rPr>
          <w:rFonts w:ascii="Calibri" w:hAnsi="Calibri" w:cs="Calibri"/>
          <w:sz w:val="22"/>
          <w:szCs w:val="22"/>
        </w:rPr>
        <w:t xml:space="preserve">household survey to the </w:t>
      </w:r>
      <w:r>
        <w:rPr>
          <w:rFonts w:ascii="Calibri" w:hAnsi="Calibri" w:cs="Calibri"/>
          <w:sz w:val="22"/>
          <w:szCs w:val="22"/>
        </w:rPr>
        <w:t>EPIU project</w:t>
      </w:r>
      <w:r w:rsidRPr="00DC16DA">
        <w:rPr>
          <w:rFonts w:ascii="Calibri" w:hAnsi="Calibri" w:cs="Calibri"/>
          <w:sz w:val="22"/>
          <w:szCs w:val="22"/>
        </w:rPr>
        <w:t xml:space="preserve"> team</w:t>
      </w:r>
      <w:r>
        <w:rPr>
          <w:rFonts w:ascii="Calibri" w:hAnsi="Calibri" w:cs="Calibri"/>
          <w:sz w:val="22"/>
          <w:szCs w:val="22"/>
        </w:rPr>
        <w:t>, conduct</w:t>
      </w:r>
      <w:r w:rsidRPr="00DC16DA">
        <w:rPr>
          <w:rFonts w:ascii="Calibri" w:hAnsi="Calibri" w:cs="Calibri"/>
          <w:sz w:val="22"/>
          <w:szCs w:val="22"/>
        </w:rPr>
        <w:t xml:space="preserve"> analysis</w:t>
      </w:r>
      <w:r>
        <w:rPr>
          <w:rFonts w:ascii="Calibri" w:hAnsi="Calibri" w:cs="Calibri"/>
          <w:sz w:val="22"/>
          <w:szCs w:val="22"/>
        </w:rPr>
        <w:t xml:space="preserve">: </w:t>
      </w:r>
      <w:proofErr w:type="spellStart"/>
      <w:r>
        <w:rPr>
          <w:rFonts w:ascii="Calibri" w:hAnsi="Calibri" w:cs="Calibri"/>
          <w:sz w:val="22"/>
          <w:szCs w:val="22"/>
        </w:rPr>
        <w:t>i</w:t>
      </w:r>
      <w:proofErr w:type="spellEnd"/>
      <w:r>
        <w:rPr>
          <w:rFonts w:ascii="Calibri" w:hAnsi="Calibri" w:cs="Calibri"/>
          <w:sz w:val="22"/>
          <w:szCs w:val="22"/>
        </w:rPr>
        <w:t>)</w:t>
      </w:r>
      <w:r w:rsidRPr="00DC16DA">
        <w:rPr>
          <w:rFonts w:ascii="Calibri" w:hAnsi="Calibri" w:cs="Calibri"/>
          <w:sz w:val="22"/>
          <w:szCs w:val="22"/>
        </w:rPr>
        <w:t xml:space="preserve"> of the causal relationship between land degradation and socioeconomic impacts such as food insecurity, poverty, </w:t>
      </w:r>
      <w:r w:rsidR="002B52CF" w:rsidRPr="00DC16DA">
        <w:rPr>
          <w:rFonts w:ascii="Calibri" w:hAnsi="Calibri" w:cs="Calibri"/>
          <w:sz w:val="22"/>
          <w:szCs w:val="22"/>
        </w:rPr>
        <w:t>household income</w:t>
      </w:r>
      <w:r w:rsidR="002B52CF">
        <w:rPr>
          <w:rFonts w:ascii="Calibri" w:hAnsi="Calibri" w:cs="Calibri"/>
          <w:sz w:val="22"/>
          <w:szCs w:val="22"/>
        </w:rPr>
        <w:t>,</w:t>
      </w:r>
      <w:r w:rsidR="002B52CF" w:rsidRPr="00DC16DA">
        <w:rPr>
          <w:rFonts w:ascii="Calibri" w:hAnsi="Calibri" w:cs="Calibri"/>
          <w:sz w:val="22"/>
          <w:szCs w:val="22"/>
        </w:rPr>
        <w:t xml:space="preserve"> </w:t>
      </w:r>
      <w:r w:rsidRPr="00DC16DA">
        <w:rPr>
          <w:rFonts w:ascii="Calibri" w:hAnsi="Calibri" w:cs="Calibri"/>
          <w:sz w:val="22"/>
          <w:szCs w:val="22"/>
        </w:rPr>
        <w:t>labor productivity</w:t>
      </w:r>
      <w:r w:rsidR="002B52CF">
        <w:rPr>
          <w:rFonts w:ascii="Calibri" w:hAnsi="Calibri" w:cs="Calibri"/>
          <w:sz w:val="22"/>
          <w:szCs w:val="22"/>
        </w:rPr>
        <w:t xml:space="preserve"> and resettlement</w:t>
      </w:r>
      <w:r>
        <w:rPr>
          <w:rFonts w:ascii="Calibri" w:hAnsi="Calibri" w:cs="Calibri"/>
          <w:sz w:val="22"/>
          <w:szCs w:val="22"/>
        </w:rPr>
        <w:t xml:space="preserve">; as well as analysis ii) of the </w:t>
      </w:r>
      <w:r w:rsidRPr="00DC16DA">
        <w:rPr>
          <w:rFonts w:ascii="Calibri" w:hAnsi="Calibri" w:cs="Calibri"/>
          <w:sz w:val="22"/>
          <w:szCs w:val="22"/>
        </w:rPr>
        <w:t>knowledge on land degradation, drivers and impact in the L</w:t>
      </w:r>
      <w:r>
        <w:rPr>
          <w:rFonts w:ascii="Calibri" w:hAnsi="Calibri" w:cs="Calibri"/>
          <w:sz w:val="22"/>
          <w:szCs w:val="22"/>
        </w:rPr>
        <w:t>SB Landscape</w:t>
      </w:r>
      <w:r w:rsidRPr="00DC16DA">
        <w:rPr>
          <w:rFonts w:ascii="Calibri" w:hAnsi="Calibri" w:cs="Calibri"/>
          <w:sz w:val="22"/>
          <w:szCs w:val="22"/>
        </w:rPr>
        <w:t xml:space="preserve">, with particular focus on </w:t>
      </w:r>
      <w:r w:rsidRPr="004E39A8">
        <w:rPr>
          <w:rFonts w:ascii="Calibri" w:hAnsi="Calibri" w:cs="Calibri"/>
          <w:sz w:val="22"/>
          <w:szCs w:val="22"/>
        </w:rPr>
        <w:t>historically marginalized and vulnerable settlements</w:t>
      </w:r>
      <w:r>
        <w:rPr>
          <w:rFonts w:ascii="Calibri" w:hAnsi="Calibri" w:cs="Calibri"/>
          <w:sz w:val="22"/>
          <w:szCs w:val="22"/>
        </w:rPr>
        <w:t xml:space="preserve"> in project target 6 communities</w:t>
      </w:r>
      <w:r w:rsidR="00241E08">
        <w:rPr>
          <w:rFonts w:ascii="Calibri" w:hAnsi="Calibri" w:cs="Calibri"/>
          <w:sz w:val="22"/>
          <w:szCs w:val="22"/>
        </w:rPr>
        <w:t>.</w:t>
      </w:r>
      <w:r>
        <w:rPr>
          <w:rFonts w:ascii="Calibri" w:hAnsi="Calibri" w:cs="Calibri"/>
          <w:sz w:val="22"/>
          <w:szCs w:val="22"/>
        </w:rPr>
        <w:t xml:space="preserve"> </w:t>
      </w:r>
    </w:p>
    <w:p w14:paraId="4E41D392" w14:textId="17070EEF" w:rsidR="00852D9B" w:rsidRPr="006F7700" w:rsidRDefault="00852D9B" w:rsidP="00081F6E">
      <w:pPr>
        <w:pStyle w:val="a7"/>
        <w:numPr>
          <w:ilvl w:val="1"/>
          <w:numId w:val="8"/>
        </w:numPr>
        <w:spacing w:before="120" w:after="120" w:line="259" w:lineRule="auto"/>
        <w:contextualSpacing w:val="0"/>
        <w:jc w:val="both"/>
        <w:rPr>
          <w:rFonts w:ascii="Calibri" w:hAnsi="Calibri" w:cs="Calibri"/>
          <w:sz w:val="22"/>
          <w:szCs w:val="22"/>
        </w:rPr>
      </w:pPr>
      <w:r w:rsidRPr="006F7700">
        <w:rPr>
          <w:rFonts w:ascii="Calibri" w:hAnsi="Calibri" w:cs="Calibri"/>
          <w:sz w:val="22"/>
          <w:szCs w:val="22"/>
        </w:rPr>
        <w:t xml:space="preserve">Socio-economic data </w:t>
      </w:r>
      <w:r w:rsidR="00505D62" w:rsidRPr="006F7700">
        <w:rPr>
          <w:rFonts w:ascii="Calibri" w:hAnsi="Calibri" w:cs="Calibri"/>
          <w:sz w:val="22"/>
          <w:szCs w:val="22"/>
        </w:rPr>
        <w:t>is</w:t>
      </w:r>
      <w:r w:rsidRPr="006F7700">
        <w:rPr>
          <w:rFonts w:ascii="Calibri" w:hAnsi="Calibri" w:cs="Calibri"/>
          <w:sz w:val="22"/>
          <w:szCs w:val="22"/>
        </w:rPr>
        <w:t xml:space="preserve"> required to help interpret the rangeland</w:t>
      </w:r>
      <w:r w:rsidR="009A7137">
        <w:rPr>
          <w:rFonts w:ascii="Calibri" w:hAnsi="Calibri" w:cs="Calibri"/>
          <w:sz w:val="22"/>
          <w:szCs w:val="22"/>
        </w:rPr>
        <w:t>/pastures</w:t>
      </w:r>
      <w:r w:rsidRPr="006F7700">
        <w:rPr>
          <w:rFonts w:ascii="Calibri" w:hAnsi="Calibri" w:cs="Calibri"/>
          <w:sz w:val="22"/>
          <w:szCs w:val="22"/>
        </w:rPr>
        <w:t xml:space="preserve"> health assessment and to interpret </w:t>
      </w:r>
      <w:r w:rsidR="0022177B" w:rsidRPr="006F7700">
        <w:rPr>
          <w:rFonts w:ascii="Calibri" w:hAnsi="Calibri" w:cs="Calibri"/>
          <w:sz w:val="22"/>
          <w:szCs w:val="22"/>
        </w:rPr>
        <w:t xml:space="preserve">anthropogenic </w:t>
      </w:r>
      <w:r w:rsidRPr="006F7700">
        <w:rPr>
          <w:rFonts w:ascii="Calibri" w:hAnsi="Calibri" w:cs="Calibri"/>
          <w:sz w:val="22"/>
          <w:szCs w:val="22"/>
        </w:rPr>
        <w:t xml:space="preserve">drivers, pressures, state, impact and responses to land degradation. In some cases, </w:t>
      </w:r>
      <w:r w:rsidR="009A7137" w:rsidRPr="006F7700">
        <w:rPr>
          <w:rFonts w:ascii="Calibri" w:hAnsi="Calibri" w:cs="Calibri"/>
          <w:sz w:val="22"/>
          <w:szCs w:val="22"/>
        </w:rPr>
        <w:t>rangeland</w:t>
      </w:r>
      <w:r w:rsidR="009A7137">
        <w:rPr>
          <w:rFonts w:ascii="Calibri" w:hAnsi="Calibri" w:cs="Calibri"/>
          <w:sz w:val="22"/>
          <w:szCs w:val="22"/>
        </w:rPr>
        <w:t>/pastures</w:t>
      </w:r>
      <w:r w:rsidR="009A7137" w:rsidRPr="006F7700">
        <w:rPr>
          <w:rFonts w:ascii="Calibri" w:hAnsi="Calibri" w:cs="Calibri"/>
          <w:sz w:val="22"/>
          <w:szCs w:val="22"/>
        </w:rPr>
        <w:t xml:space="preserve"> </w:t>
      </w:r>
      <w:r w:rsidRPr="006F7700">
        <w:rPr>
          <w:rFonts w:ascii="Calibri" w:hAnsi="Calibri" w:cs="Calibri"/>
          <w:sz w:val="22"/>
          <w:szCs w:val="22"/>
        </w:rPr>
        <w:t xml:space="preserve">health assessment will be aligned with other national </w:t>
      </w:r>
      <w:r w:rsidR="006F7700" w:rsidRPr="006F7700">
        <w:rPr>
          <w:rFonts w:ascii="Calibri" w:hAnsi="Calibri" w:cs="Calibri"/>
          <w:sz w:val="22"/>
          <w:szCs w:val="22"/>
        </w:rPr>
        <w:t>assessments</w:t>
      </w:r>
      <w:r w:rsidRPr="006F7700">
        <w:rPr>
          <w:rFonts w:ascii="Calibri" w:hAnsi="Calibri" w:cs="Calibri"/>
          <w:sz w:val="22"/>
          <w:szCs w:val="22"/>
        </w:rPr>
        <w:t xml:space="preserve"> and reporting mechanisms.</w:t>
      </w:r>
      <w:r w:rsidR="009A7137">
        <w:rPr>
          <w:rFonts w:ascii="Calibri" w:hAnsi="Calibri" w:cs="Calibri"/>
          <w:sz w:val="22"/>
          <w:szCs w:val="22"/>
        </w:rPr>
        <w:t xml:space="preserve"> </w:t>
      </w:r>
    </w:p>
    <w:p w14:paraId="345B30E7" w14:textId="521D5C8C" w:rsidR="00DB66DB" w:rsidRDefault="00DB66DB" w:rsidP="00081F6E">
      <w:pPr>
        <w:pStyle w:val="a7"/>
        <w:numPr>
          <w:ilvl w:val="1"/>
          <w:numId w:val="8"/>
        </w:numPr>
        <w:spacing w:before="120" w:after="120" w:line="259" w:lineRule="auto"/>
        <w:contextualSpacing w:val="0"/>
        <w:jc w:val="both"/>
        <w:rPr>
          <w:rFonts w:ascii="Calibri" w:hAnsi="Calibri" w:cs="Calibri"/>
          <w:sz w:val="22"/>
          <w:szCs w:val="22"/>
        </w:rPr>
      </w:pPr>
      <w:r w:rsidRPr="00DC16DA">
        <w:rPr>
          <w:rFonts w:ascii="Calibri" w:hAnsi="Calibri" w:cs="Calibri"/>
          <w:sz w:val="22"/>
          <w:szCs w:val="22"/>
        </w:rPr>
        <w:t xml:space="preserve">Submit a </w:t>
      </w:r>
      <w:r>
        <w:rPr>
          <w:rFonts w:ascii="Calibri" w:hAnsi="Calibri" w:cs="Calibri"/>
          <w:sz w:val="22"/>
          <w:szCs w:val="22"/>
        </w:rPr>
        <w:t xml:space="preserve">preliminary </w:t>
      </w:r>
      <w:r w:rsidRPr="00DC16DA">
        <w:rPr>
          <w:rFonts w:ascii="Calibri" w:hAnsi="Calibri" w:cs="Calibri"/>
          <w:sz w:val="22"/>
          <w:szCs w:val="22"/>
        </w:rPr>
        <w:t>draft report on</w:t>
      </w:r>
      <w:r>
        <w:rPr>
          <w:rFonts w:ascii="Calibri" w:hAnsi="Calibri" w:cs="Calibri"/>
          <w:sz w:val="22"/>
          <w:szCs w:val="22"/>
        </w:rPr>
        <w:t xml:space="preserve"> </w:t>
      </w:r>
      <w:r w:rsidRPr="00DC16DA">
        <w:rPr>
          <w:rFonts w:ascii="Calibri" w:hAnsi="Calibri" w:cs="Calibri"/>
          <w:sz w:val="22"/>
          <w:szCs w:val="22"/>
        </w:rPr>
        <w:t>socioeconomic baseline</w:t>
      </w:r>
      <w:r>
        <w:rPr>
          <w:rFonts w:ascii="Calibri" w:hAnsi="Calibri" w:cs="Calibri"/>
          <w:sz w:val="22"/>
          <w:szCs w:val="22"/>
        </w:rPr>
        <w:t xml:space="preserve"> of </w:t>
      </w:r>
      <w:r w:rsidRPr="00DC16DA">
        <w:rPr>
          <w:rFonts w:ascii="Calibri" w:hAnsi="Calibri" w:cs="Calibri"/>
          <w:sz w:val="22"/>
          <w:szCs w:val="22"/>
        </w:rPr>
        <w:t xml:space="preserve">land degradation </w:t>
      </w:r>
      <w:r>
        <w:rPr>
          <w:rFonts w:ascii="Calibri" w:hAnsi="Calibri" w:cs="Calibri"/>
          <w:sz w:val="22"/>
          <w:szCs w:val="22"/>
        </w:rPr>
        <w:t xml:space="preserve">impact on </w:t>
      </w:r>
      <w:r w:rsidRPr="00E45B40">
        <w:rPr>
          <w:rFonts w:ascii="Calibri" w:hAnsi="Calibri" w:cs="Calibri"/>
          <w:sz w:val="22"/>
          <w:szCs w:val="22"/>
        </w:rPr>
        <w:t>food and nutrition security, income, poverty, labor productivity</w:t>
      </w:r>
      <w:r>
        <w:rPr>
          <w:rFonts w:ascii="Calibri" w:hAnsi="Calibri" w:cs="Calibri"/>
          <w:sz w:val="22"/>
          <w:szCs w:val="22"/>
        </w:rPr>
        <w:t xml:space="preserve"> </w:t>
      </w:r>
      <w:r w:rsidR="00D374D5" w:rsidRPr="00E45B40">
        <w:rPr>
          <w:rFonts w:ascii="Calibri" w:hAnsi="Calibri" w:cs="Calibri"/>
          <w:sz w:val="22"/>
          <w:szCs w:val="22"/>
        </w:rPr>
        <w:t xml:space="preserve">and </w:t>
      </w:r>
      <w:r w:rsidR="00447D9C" w:rsidRPr="00AC094B">
        <w:rPr>
          <w:rFonts w:ascii="Calibri" w:hAnsi="Calibri" w:cs="Calibri"/>
          <w:sz w:val="22"/>
          <w:szCs w:val="22"/>
        </w:rPr>
        <w:t>resettlement/migration</w:t>
      </w:r>
      <w:r w:rsidR="00447D9C">
        <w:rPr>
          <w:rFonts w:ascii="Calibri" w:hAnsi="Calibri" w:cs="Calibri"/>
          <w:sz w:val="22"/>
          <w:szCs w:val="22"/>
        </w:rPr>
        <w:t xml:space="preserve">, </w:t>
      </w:r>
      <w:r>
        <w:rPr>
          <w:rFonts w:ascii="Calibri" w:hAnsi="Calibri" w:cs="Calibri"/>
          <w:sz w:val="22"/>
          <w:szCs w:val="22"/>
        </w:rPr>
        <w:t xml:space="preserve">and vice versa </w:t>
      </w:r>
      <w:r w:rsidRPr="0007688E">
        <w:rPr>
          <w:rFonts w:ascii="Calibri" w:hAnsi="Calibri" w:cs="Calibri"/>
          <w:sz w:val="22"/>
          <w:szCs w:val="22"/>
        </w:rPr>
        <w:t>the influence of the socio-economic situation on the use</w:t>
      </w:r>
      <w:r>
        <w:rPr>
          <w:rFonts w:ascii="Calibri" w:hAnsi="Calibri" w:cs="Calibri"/>
          <w:sz w:val="22"/>
          <w:szCs w:val="22"/>
        </w:rPr>
        <w:t xml:space="preserve"> of </w:t>
      </w:r>
      <w:r w:rsidRPr="0007688E">
        <w:rPr>
          <w:rFonts w:ascii="Calibri" w:hAnsi="Calibri" w:cs="Calibri"/>
          <w:sz w:val="22"/>
          <w:szCs w:val="22"/>
        </w:rPr>
        <w:t>natural resources, in particular pastures/</w:t>
      </w:r>
      <w:r>
        <w:rPr>
          <w:rFonts w:ascii="Calibri" w:hAnsi="Calibri" w:cs="Calibri"/>
          <w:sz w:val="22"/>
          <w:szCs w:val="22"/>
        </w:rPr>
        <w:t>grasslands</w:t>
      </w:r>
      <w:r w:rsidR="004E39A8">
        <w:rPr>
          <w:rFonts w:ascii="Calibri" w:hAnsi="Calibri" w:cs="Calibri"/>
          <w:sz w:val="22"/>
          <w:szCs w:val="22"/>
        </w:rPr>
        <w:t xml:space="preserve">, </w:t>
      </w:r>
      <w:r w:rsidRPr="0007688E">
        <w:rPr>
          <w:rFonts w:ascii="Calibri" w:hAnsi="Calibri" w:cs="Calibri"/>
          <w:sz w:val="22"/>
          <w:szCs w:val="22"/>
        </w:rPr>
        <w:t>arable land</w:t>
      </w:r>
      <w:r>
        <w:rPr>
          <w:rFonts w:ascii="Calibri" w:hAnsi="Calibri" w:cs="Calibri"/>
          <w:sz w:val="22"/>
          <w:szCs w:val="22"/>
        </w:rPr>
        <w:t xml:space="preserve"> </w:t>
      </w:r>
      <w:r w:rsidR="009B357C">
        <w:rPr>
          <w:rFonts w:ascii="Calibri" w:hAnsi="Calibri" w:cs="Calibri"/>
          <w:sz w:val="22"/>
          <w:szCs w:val="22"/>
        </w:rPr>
        <w:t xml:space="preserve">and </w:t>
      </w:r>
      <w:r w:rsidRPr="009B357C">
        <w:rPr>
          <w:rFonts w:ascii="Calibri" w:hAnsi="Calibri" w:cs="Calibri"/>
          <w:sz w:val="22"/>
          <w:szCs w:val="22"/>
        </w:rPr>
        <w:t>forest</w:t>
      </w:r>
      <w:r w:rsidR="00C7693A" w:rsidRPr="009B357C">
        <w:rPr>
          <w:rFonts w:ascii="Calibri" w:hAnsi="Calibri" w:cs="Calibri"/>
          <w:sz w:val="22"/>
          <w:szCs w:val="22"/>
        </w:rPr>
        <w:t xml:space="preserve"> </w:t>
      </w:r>
      <w:r w:rsidR="00B75E95" w:rsidRPr="009B357C">
        <w:rPr>
          <w:rFonts w:ascii="Calibri" w:hAnsi="Calibri" w:cs="Calibri"/>
          <w:sz w:val="22"/>
          <w:szCs w:val="22"/>
        </w:rPr>
        <w:t>areas</w:t>
      </w:r>
      <w:r>
        <w:rPr>
          <w:rFonts w:ascii="Calibri" w:hAnsi="Calibri" w:cs="Calibri"/>
          <w:sz w:val="22"/>
          <w:szCs w:val="22"/>
        </w:rPr>
        <w:t xml:space="preserve"> causing different levels of land degradation</w:t>
      </w:r>
      <w:r w:rsidR="009A7137">
        <w:rPr>
          <w:rFonts w:ascii="Calibri" w:hAnsi="Calibri" w:cs="Calibri"/>
          <w:sz w:val="22"/>
          <w:szCs w:val="22"/>
        </w:rPr>
        <w:t>.</w:t>
      </w:r>
      <w:r>
        <w:rPr>
          <w:rFonts w:ascii="Calibri" w:hAnsi="Calibri" w:cs="Calibri"/>
          <w:sz w:val="22"/>
          <w:szCs w:val="22"/>
        </w:rPr>
        <w:t xml:space="preserve"> </w:t>
      </w:r>
    </w:p>
    <w:p w14:paraId="296FE74F" w14:textId="77777777" w:rsidR="00DB66DB" w:rsidRDefault="00DB66DB" w:rsidP="00081F6E">
      <w:pPr>
        <w:pStyle w:val="a7"/>
        <w:numPr>
          <w:ilvl w:val="1"/>
          <w:numId w:val="8"/>
        </w:numPr>
        <w:spacing w:before="120" w:after="120" w:line="259" w:lineRule="auto"/>
        <w:contextualSpacing w:val="0"/>
        <w:jc w:val="both"/>
        <w:rPr>
          <w:rFonts w:ascii="Calibri" w:hAnsi="Calibri" w:cs="Calibri"/>
          <w:sz w:val="22"/>
          <w:szCs w:val="22"/>
        </w:rPr>
      </w:pPr>
      <w:r>
        <w:rPr>
          <w:rFonts w:ascii="Calibri" w:hAnsi="Calibri" w:cs="Calibri"/>
          <w:sz w:val="22"/>
          <w:szCs w:val="22"/>
        </w:rPr>
        <w:t xml:space="preserve">Recommend </w:t>
      </w:r>
      <w:r w:rsidRPr="00DC16DA">
        <w:rPr>
          <w:rFonts w:ascii="Calibri" w:hAnsi="Calibri" w:cs="Calibri"/>
          <w:sz w:val="22"/>
          <w:szCs w:val="22"/>
        </w:rPr>
        <w:t>best practices for integrating food systems in</w:t>
      </w:r>
      <w:r>
        <w:rPr>
          <w:rFonts w:ascii="Calibri" w:hAnsi="Calibri" w:cs="Calibri"/>
          <w:sz w:val="22"/>
          <w:szCs w:val="22"/>
        </w:rPr>
        <w:t>to</w:t>
      </w:r>
      <w:r w:rsidRPr="00DC16DA">
        <w:rPr>
          <w:rFonts w:ascii="Calibri" w:hAnsi="Calibri" w:cs="Calibri"/>
          <w:sz w:val="22"/>
          <w:szCs w:val="22"/>
        </w:rPr>
        <w:t xml:space="preserve"> restoration efforts.</w:t>
      </w:r>
    </w:p>
    <w:p w14:paraId="265E7AD0" w14:textId="4444F752" w:rsidR="00AD232B" w:rsidRDefault="00AD232B" w:rsidP="00081F6E">
      <w:pPr>
        <w:pStyle w:val="a7"/>
        <w:numPr>
          <w:ilvl w:val="1"/>
          <w:numId w:val="8"/>
        </w:numPr>
        <w:spacing w:before="120" w:after="120" w:line="259" w:lineRule="auto"/>
        <w:contextualSpacing w:val="0"/>
        <w:jc w:val="both"/>
        <w:rPr>
          <w:rFonts w:ascii="Calibri" w:hAnsi="Calibri" w:cs="Calibri"/>
          <w:sz w:val="22"/>
          <w:szCs w:val="22"/>
        </w:rPr>
      </w:pPr>
      <w:r w:rsidRPr="00AD232B">
        <w:rPr>
          <w:rFonts w:ascii="Calibri" w:hAnsi="Calibri" w:cs="Calibri"/>
          <w:sz w:val="22"/>
          <w:szCs w:val="22"/>
        </w:rPr>
        <w:t xml:space="preserve">Present </w:t>
      </w:r>
      <w:r w:rsidR="00B75E95" w:rsidRPr="00AD232B">
        <w:rPr>
          <w:rFonts w:ascii="Calibri" w:hAnsi="Calibri" w:cs="Calibri"/>
          <w:sz w:val="22"/>
          <w:szCs w:val="22"/>
        </w:rPr>
        <w:t>the best international</w:t>
      </w:r>
      <w:r w:rsidRPr="00AD232B">
        <w:rPr>
          <w:rFonts w:ascii="Calibri" w:hAnsi="Calibri" w:cs="Calibri"/>
          <w:sz w:val="22"/>
          <w:szCs w:val="22"/>
        </w:rPr>
        <w:t xml:space="preserve"> practice examples of agroecological and regenerative agriculture methods that contribute to soil restoration, carbon sequestration, and biodiversity conservation</w:t>
      </w:r>
      <w:r w:rsidR="009A7137">
        <w:rPr>
          <w:rFonts w:ascii="Calibri" w:hAnsi="Calibri" w:cs="Calibri"/>
          <w:sz w:val="22"/>
          <w:szCs w:val="22"/>
        </w:rPr>
        <w:t>.</w:t>
      </w:r>
    </w:p>
    <w:p w14:paraId="45098FED" w14:textId="7D9DCA56" w:rsidR="00DB66DB" w:rsidRPr="00862819" w:rsidRDefault="00DB66DB" w:rsidP="00344708">
      <w:pPr>
        <w:spacing w:before="360" w:after="240" w:line="259" w:lineRule="auto"/>
        <w:ind w:left="1080" w:hanging="1080"/>
        <w:jc w:val="both"/>
        <w:rPr>
          <w:rFonts w:ascii="Calibri" w:hAnsi="Calibri" w:cs="Calibri"/>
          <w:b/>
          <w:bCs/>
          <w:sz w:val="22"/>
          <w:szCs w:val="22"/>
        </w:rPr>
      </w:pPr>
      <w:r w:rsidRPr="00862819">
        <w:rPr>
          <w:rFonts w:ascii="Calibri" w:hAnsi="Calibri" w:cs="Calibri"/>
          <w:b/>
          <w:bCs/>
          <w:sz w:val="22"/>
          <w:szCs w:val="22"/>
        </w:rPr>
        <w:t xml:space="preserve">Activity </w:t>
      </w:r>
      <w:r>
        <w:rPr>
          <w:rFonts w:ascii="Calibri" w:hAnsi="Calibri" w:cs="Calibri"/>
          <w:b/>
          <w:bCs/>
          <w:sz w:val="22"/>
          <w:szCs w:val="22"/>
        </w:rPr>
        <w:t>3</w:t>
      </w:r>
      <w:r w:rsidRPr="00862819">
        <w:rPr>
          <w:rFonts w:ascii="Calibri" w:hAnsi="Calibri" w:cs="Calibri"/>
          <w:b/>
          <w:bCs/>
          <w:sz w:val="22"/>
          <w:szCs w:val="22"/>
        </w:rPr>
        <w:t xml:space="preserve">: </w:t>
      </w:r>
      <w:r w:rsidR="002031A6">
        <w:rPr>
          <w:rFonts w:ascii="Calibri" w:hAnsi="Calibri" w:cs="Calibri"/>
          <w:b/>
          <w:bCs/>
          <w:sz w:val="22"/>
          <w:szCs w:val="22"/>
        </w:rPr>
        <w:t xml:space="preserve">Survey </w:t>
      </w:r>
      <w:r w:rsidRPr="00862819">
        <w:rPr>
          <w:rFonts w:ascii="Calibri" w:hAnsi="Calibri" w:cs="Calibri"/>
          <w:b/>
          <w:bCs/>
          <w:sz w:val="22"/>
          <w:szCs w:val="22"/>
        </w:rPr>
        <w:t xml:space="preserve">Data Analysis and </w:t>
      </w:r>
      <w:r w:rsidR="002031A6">
        <w:rPr>
          <w:rFonts w:ascii="Calibri" w:hAnsi="Calibri" w:cs="Calibri"/>
          <w:b/>
          <w:bCs/>
          <w:sz w:val="22"/>
          <w:szCs w:val="22"/>
        </w:rPr>
        <w:t>Develop</w:t>
      </w:r>
      <w:r w:rsidR="00E37E58">
        <w:rPr>
          <w:rFonts w:ascii="Calibri" w:hAnsi="Calibri" w:cs="Calibri"/>
          <w:b/>
          <w:bCs/>
          <w:sz w:val="22"/>
          <w:szCs w:val="22"/>
        </w:rPr>
        <w:t xml:space="preserve">ment </w:t>
      </w:r>
      <w:r w:rsidRPr="00862819">
        <w:rPr>
          <w:rFonts w:ascii="Calibri" w:hAnsi="Calibri" w:cs="Calibri"/>
          <w:b/>
          <w:bCs/>
          <w:sz w:val="22"/>
          <w:szCs w:val="22"/>
        </w:rPr>
        <w:t>of Technical Report</w:t>
      </w:r>
    </w:p>
    <w:p w14:paraId="1AE342DA" w14:textId="29B0DCE8" w:rsidR="00DB66DB" w:rsidRPr="00FE77F9" w:rsidRDefault="00DB66DB" w:rsidP="00081F6E">
      <w:pPr>
        <w:pStyle w:val="a7"/>
        <w:numPr>
          <w:ilvl w:val="1"/>
          <w:numId w:val="9"/>
        </w:numPr>
        <w:spacing w:before="120" w:after="120" w:line="259" w:lineRule="auto"/>
        <w:contextualSpacing w:val="0"/>
        <w:jc w:val="both"/>
        <w:rPr>
          <w:rFonts w:ascii="Calibri" w:hAnsi="Calibri" w:cs="Calibri"/>
          <w:sz w:val="22"/>
          <w:szCs w:val="22"/>
        </w:rPr>
      </w:pPr>
      <w:r w:rsidRPr="00FE77F9">
        <w:rPr>
          <w:rFonts w:ascii="Calibri" w:hAnsi="Calibri" w:cs="Calibri"/>
          <w:sz w:val="22"/>
          <w:szCs w:val="22"/>
        </w:rPr>
        <w:t xml:space="preserve">Produce summary statistics to synthesize key insights from the initial socioeconomic data analysis. This includes identifying affected areas, impacts on </w:t>
      </w:r>
      <w:r w:rsidRPr="009B357C">
        <w:rPr>
          <w:rFonts w:ascii="Calibri" w:hAnsi="Calibri" w:cs="Calibri"/>
          <w:sz w:val="22"/>
          <w:szCs w:val="22"/>
        </w:rPr>
        <w:t>land productivity</w:t>
      </w:r>
      <w:r w:rsidRPr="00FE77F9">
        <w:rPr>
          <w:rFonts w:ascii="Calibri" w:hAnsi="Calibri" w:cs="Calibri"/>
          <w:sz w:val="22"/>
          <w:szCs w:val="22"/>
        </w:rPr>
        <w:t xml:space="preserve">, food security, income, </w:t>
      </w:r>
      <w:r w:rsidR="00BD49CE" w:rsidRPr="00E45B40">
        <w:rPr>
          <w:rFonts w:ascii="Calibri" w:hAnsi="Calibri" w:cs="Calibri"/>
          <w:sz w:val="22"/>
          <w:szCs w:val="22"/>
        </w:rPr>
        <w:t>poverty, labor productivity</w:t>
      </w:r>
      <w:r w:rsidR="00BD49CE">
        <w:rPr>
          <w:rFonts w:ascii="Calibri" w:hAnsi="Calibri" w:cs="Calibri"/>
          <w:sz w:val="22"/>
          <w:szCs w:val="22"/>
        </w:rPr>
        <w:t xml:space="preserve"> </w:t>
      </w:r>
      <w:r w:rsidR="00BD49CE" w:rsidRPr="00E45B40">
        <w:rPr>
          <w:rFonts w:ascii="Calibri" w:hAnsi="Calibri" w:cs="Calibri"/>
          <w:sz w:val="22"/>
          <w:szCs w:val="22"/>
        </w:rPr>
        <w:t xml:space="preserve">and </w:t>
      </w:r>
      <w:r w:rsidR="00BD49CE" w:rsidRPr="00AC094B">
        <w:rPr>
          <w:rFonts w:ascii="Calibri" w:hAnsi="Calibri" w:cs="Calibri"/>
          <w:sz w:val="22"/>
          <w:szCs w:val="22"/>
        </w:rPr>
        <w:t>resettlement/migration</w:t>
      </w:r>
      <w:r w:rsidR="00BD49CE">
        <w:rPr>
          <w:rFonts w:ascii="Calibri" w:hAnsi="Calibri" w:cs="Calibri"/>
          <w:sz w:val="22"/>
          <w:szCs w:val="22"/>
        </w:rPr>
        <w:t>,</w:t>
      </w:r>
      <w:r w:rsidRPr="00FE77F9">
        <w:rPr>
          <w:rFonts w:ascii="Calibri" w:hAnsi="Calibri" w:cs="Calibri"/>
          <w:sz w:val="22"/>
          <w:szCs w:val="22"/>
        </w:rPr>
        <w:t xml:space="preserve"> as well as providing recommendations on priority areas for restoration, cost-effective interventions, and potential improvements in ecosystem services</w:t>
      </w:r>
      <w:r w:rsidR="008B4303">
        <w:rPr>
          <w:rFonts w:ascii="Calibri" w:hAnsi="Calibri" w:cs="Calibri"/>
          <w:sz w:val="22"/>
          <w:szCs w:val="22"/>
        </w:rPr>
        <w:t xml:space="preserve"> adjusted to socio-economic </w:t>
      </w:r>
      <w:r w:rsidR="00E77386">
        <w:rPr>
          <w:rFonts w:ascii="Calibri" w:hAnsi="Calibri" w:cs="Calibri"/>
          <w:sz w:val="22"/>
          <w:szCs w:val="22"/>
        </w:rPr>
        <w:t>data</w:t>
      </w:r>
      <w:r w:rsidRPr="00FE77F9">
        <w:rPr>
          <w:rFonts w:ascii="Calibri" w:hAnsi="Calibri" w:cs="Calibri"/>
          <w:sz w:val="22"/>
          <w:szCs w:val="22"/>
        </w:rPr>
        <w:t>.</w:t>
      </w:r>
    </w:p>
    <w:p w14:paraId="1B88712D" w14:textId="34F650BA" w:rsidR="00DB66DB" w:rsidRPr="008C3E8C" w:rsidRDefault="001C4E3C" w:rsidP="00081F6E">
      <w:pPr>
        <w:pStyle w:val="a7"/>
        <w:numPr>
          <w:ilvl w:val="1"/>
          <w:numId w:val="9"/>
        </w:numPr>
        <w:spacing w:before="120" w:after="120" w:line="259" w:lineRule="auto"/>
        <w:contextualSpacing w:val="0"/>
        <w:jc w:val="both"/>
        <w:rPr>
          <w:rFonts w:ascii="Calibri" w:hAnsi="Calibri" w:cs="Calibri"/>
          <w:sz w:val="22"/>
          <w:szCs w:val="22"/>
        </w:rPr>
      </w:pPr>
      <w:r>
        <w:rPr>
          <w:rFonts w:ascii="Calibri" w:hAnsi="Calibri" w:cs="Calibri"/>
          <w:sz w:val="22"/>
          <w:szCs w:val="22"/>
        </w:rPr>
        <w:t>Develop</w:t>
      </w:r>
      <w:r w:rsidR="00DB66DB" w:rsidRPr="00DC16DA">
        <w:rPr>
          <w:rFonts w:ascii="Calibri" w:hAnsi="Calibri" w:cs="Calibri"/>
          <w:sz w:val="22"/>
          <w:szCs w:val="22"/>
        </w:rPr>
        <w:t xml:space="preserve"> a </w:t>
      </w:r>
      <w:r w:rsidR="0074212C">
        <w:rPr>
          <w:rFonts w:ascii="Calibri" w:hAnsi="Calibri" w:cs="Calibri"/>
          <w:sz w:val="22"/>
          <w:szCs w:val="22"/>
        </w:rPr>
        <w:t>T</w:t>
      </w:r>
      <w:r w:rsidR="00DB66DB" w:rsidRPr="00DC16DA">
        <w:rPr>
          <w:rFonts w:ascii="Calibri" w:hAnsi="Calibri" w:cs="Calibri"/>
          <w:sz w:val="22"/>
          <w:szCs w:val="22"/>
        </w:rPr>
        <w:t xml:space="preserve">echnical </w:t>
      </w:r>
      <w:r w:rsidR="0074212C">
        <w:rPr>
          <w:rFonts w:ascii="Calibri" w:hAnsi="Calibri" w:cs="Calibri"/>
          <w:sz w:val="22"/>
          <w:szCs w:val="22"/>
        </w:rPr>
        <w:t>R</w:t>
      </w:r>
      <w:r w:rsidR="00DB66DB" w:rsidRPr="00DC16DA">
        <w:rPr>
          <w:rFonts w:ascii="Calibri" w:hAnsi="Calibri" w:cs="Calibri"/>
          <w:sz w:val="22"/>
          <w:szCs w:val="22"/>
        </w:rPr>
        <w:t>eport detailing the research methodology, including (but not limited to) the model description, key assumptions, datasets/sources used, and analytical findings</w:t>
      </w:r>
      <w:r w:rsidR="005C5825">
        <w:rPr>
          <w:rFonts w:ascii="Calibri" w:hAnsi="Calibri" w:cs="Calibri"/>
          <w:sz w:val="22"/>
          <w:szCs w:val="22"/>
        </w:rPr>
        <w:t xml:space="preserve"> summarizing </w:t>
      </w:r>
      <w:r w:rsidR="00B25615" w:rsidRPr="00E45B40">
        <w:rPr>
          <w:rFonts w:ascii="Calibri" w:hAnsi="Calibri" w:cs="Calibri"/>
          <w:sz w:val="22"/>
          <w:szCs w:val="22"/>
        </w:rPr>
        <w:t>the socioeconomic impacts of land degradation</w:t>
      </w:r>
      <w:r w:rsidR="00820DDA">
        <w:rPr>
          <w:rFonts w:ascii="Calibri" w:hAnsi="Calibri" w:cs="Calibri"/>
          <w:sz w:val="22"/>
          <w:szCs w:val="22"/>
        </w:rPr>
        <w:t xml:space="preserve">, and </w:t>
      </w:r>
      <w:r w:rsidR="00C54B10">
        <w:rPr>
          <w:rFonts w:ascii="Calibri" w:hAnsi="Calibri" w:cs="Calibri"/>
          <w:sz w:val="22"/>
          <w:szCs w:val="22"/>
        </w:rPr>
        <w:t xml:space="preserve">revealing farmers’ and </w:t>
      </w:r>
      <w:r w:rsidR="000E5044">
        <w:rPr>
          <w:rFonts w:ascii="Calibri" w:hAnsi="Calibri" w:cs="Calibri"/>
          <w:sz w:val="22"/>
          <w:szCs w:val="22"/>
        </w:rPr>
        <w:t>community</w:t>
      </w:r>
      <w:r w:rsidR="00AF257C">
        <w:rPr>
          <w:rFonts w:ascii="Calibri" w:hAnsi="Calibri" w:cs="Calibri"/>
          <w:sz w:val="22"/>
          <w:szCs w:val="22"/>
        </w:rPr>
        <w:t xml:space="preserve"> </w:t>
      </w:r>
      <w:r w:rsidR="00C54B10">
        <w:rPr>
          <w:rFonts w:ascii="Calibri" w:hAnsi="Calibri" w:cs="Calibri"/>
          <w:sz w:val="22"/>
          <w:szCs w:val="22"/>
        </w:rPr>
        <w:t xml:space="preserve">administrators’ knowledge on land degradation, its drivers and impact, and recommend training proposals </w:t>
      </w:r>
      <w:r w:rsidR="00CF045A">
        <w:rPr>
          <w:rFonts w:ascii="Calibri" w:hAnsi="Calibri" w:cs="Calibri"/>
          <w:sz w:val="22"/>
          <w:szCs w:val="22"/>
        </w:rPr>
        <w:t>finalized as a</w:t>
      </w:r>
      <w:r w:rsidR="00C54B10">
        <w:rPr>
          <w:rFonts w:ascii="Calibri" w:hAnsi="Calibri" w:cs="Calibri"/>
          <w:sz w:val="22"/>
          <w:szCs w:val="22"/>
        </w:rPr>
        <w:t xml:space="preserve"> </w:t>
      </w:r>
      <w:r w:rsidR="00A5679D">
        <w:rPr>
          <w:rFonts w:ascii="Calibri" w:hAnsi="Calibri" w:cs="Calibri"/>
          <w:sz w:val="22"/>
          <w:szCs w:val="22"/>
        </w:rPr>
        <w:t>term of reference/</w:t>
      </w:r>
      <w:proofErr w:type="spellStart"/>
      <w:r w:rsidR="00A5679D">
        <w:rPr>
          <w:rFonts w:ascii="Calibri" w:hAnsi="Calibri" w:cs="Calibri"/>
          <w:sz w:val="22"/>
          <w:szCs w:val="22"/>
        </w:rPr>
        <w:t>ToR</w:t>
      </w:r>
      <w:proofErr w:type="spellEnd"/>
      <w:r w:rsidR="00C54B10">
        <w:rPr>
          <w:rFonts w:ascii="Calibri" w:hAnsi="Calibri" w:cs="Calibri"/>
          <w:sz w:val="22"/>
          <w:szCs w:val="22"/>
        </w:rPr>
        <w:t>.</w:t>
      </w:r>
    </w:p>
    <w:p w14:paraId="34282599" w14:textId="4D2FDF57" w:rsidR="00E30B6E" w:rsidRDefault="00DB66DB" w:rsidP="00081F6E">
      <w:pPr>
        <w:pStyle w:val="a7"/>
        <w:numPr>
          <w:ilvl w:val="1"/>
          <w:numId w:val="9"/>
        </w:numPr>
        <w:spacing w:before="120" w:after="120" w:line="259" w:lineRule="auto"/>
        <w:contextualSpacing w:val="0"/>
        <w:jc w:val="both"/>
        <w:rPr>
          <w:rFonts w:ascii="Calibri" w:hAnsi="Calibri" w:cs="Calibri"/>
          <w:sz w:val="22"/>
          <w:szCs w:val="22"/>
        </w:rPr>
        <w:sectPr w:rsidR="00E30B6E" w:rsidSect="00E30B6E">
          <w:pgSz w:w="12240" w:h="15840"/>
          <w:pgMar w:top="900" w:right="1440" w:bottom="810" w:left="1440" w:header="720" w:footer="405" w:gutter="0"/>
          <w:cols w:space="720"/>
          <w:docGrid w:linePitch="360"/>
        </w:sectPr>
      </w:pPr>
      <w:r w:rsidRPr="00DC16DA">
        <w:rPr>
          <w:rFonts w:ascii="Calibri" w:hAnsi="Calibri" w:cs="Calibri"/>
          <w:sz w:val="22"/>
          <w:szCs w:val="22"/>
        </w:rPr>
        <w:t>Provide technical guidance and backstopping to ensure proper installation of the database in the EPIU infrastructure and help establish a plan/mechanism for regular updates.</w:t>
      </w:r>
    </w:p>
    <w:p w14:paraId="415BC944" w14:textId="1B334D9F" w:rsidR="00DB66DB" w:rsidRPr="00862819" w:rsidRDefault="00DB66DB" w:rsidP="00344708">
      <w:pPr>
        <w:spacing w:before="360" w:after="240" w:line="259" w:lineRule="auto"/>
        <w:ind w:left="1080" w:hanging="1080"/>
        <w:jc w:val="both"/>
        <w:rPr>
          <w:rFonts w:ascii="Calibri" w:hAnsi="Calibri" w:cs="Calibri"/>
          <w:b/>
          <w:bCs/>
          <w:sz w:val="22"/>
          <w:szCs w:val="22"/>
        </w:rPr>
      </w:pPr>
      <w:r w:rsidRPr="00862819">
        <w:rPr>
          <w:rFonts w:ascii="Calibri" w:hAnsi="Calibri" w:cs="Calibri"/>
          <w:b/>
          <w:bCs/>
          <w:sz w:val="22"/>
          <w:szCs w:val="22"/>
        </w:rPr>
        <w:lastRenderedPageBreak/>
        <w:t xml:space="preserve">Activity </w:t>
      </w:r>
      <w:r>
        <w:rPr>
          <w:rFonts w:ascii="Calibri" w:hAnsi="Calibri" w:cs="Calibri"/>
          <w:b/>
          <w:bCs/>
          <w:sz w:val="22"/>
          <w:szCs w:val="22"/>
        </w:rPr>
        <w:t>4</w:t>
      </w:r>
      <w:r w:rsidRPr="00862819">
        <w:rPr>
          <w:rFonts w:ascii="Calibri" w:hAnsi="Calibri" w:cs="Calibri"/>
          <w:b/>
          <w:bCs/>
          <w:sz w:val="22"/>
          <w:szCs w:val="22"/>
        </w:rPr>
        <w:t>: Generation of Geospatial LULC Layers</w:t>
      </w:r>
    </w:p>
    <w:p w14:paraId="794500DA" w14:textId="582F9306" w:rsidR="00DB66DB" w:rsidRDefault="00DB66DB" w:rsidP="00081F6E">
      <w:pPr>
        <w:pStyle w:val="a7"/>
        <w:numPr>
          <w:ilvl w:val="1"/>
          <w:numId w:val="12"/>
        </w:numPr>
        <w:spacing w:before="120" w:after="120" w:line="259" w:lineRule="auto"/>
        <w:contextualSpacing w:val="0"/>
        <w:jc w:val="both"/>
        <w:rPr>
          <w:rFonts w:ascii="Calibri" w:hAnsi="Calibri" w:cs="Calibri"/>
          <w:sz w:val="22"/>
          <w:szCs w:val="22"/>
        </w:rPr>
      </w:pPr>
      <w:r w:rsidRPr="006E27D4">
        <w:rPr>
          <w:rFonts w:ascii="Calibri" w:hAnsi="Calibri" w:cs="Calibri"/>
          <w:sz w:val="22"/>
          <w:szCs w:val="22"/>
        </w:rPr>
        <w:t xml:space="preserve">Download cloud-free imagery (e.g., Landsat, Sentinel) for the years </w:t>
      </w:r>
      <w:r w:rsidRPr="00BE31BF">
        <w:rPr>
          <w:rFonts w:ascii="Calibri" w:hAnsi="Calibri" w:cs="Calibri"/>
          <w:sz w:val="22"/>
          <w:szCs w:val="22"/>
        </w:rPr>
        <w:t>2009, 2011, 2013, 2015, 2018, 2021, and 2023/2024</w:t>
      </w:r>
      <w:r w:rsidRPr="006E27D4">
        <w:rPr>
          <w:rFonts w:ascii="Calibri" w:hAnsi="Calibri" w:cs="Calibri"/>
          <w:sz w:val="22"/>
          <w:szCs w:val="22"/>
        </w:rPr>
        <w:t>; conduct data pre-processing to correct geometric and atmospheric distortions</w:t>
      </w:r>
      <w:r w:rsidR="00AD232B" w:rsidRPr="00AD232B">
        <w:rPr>
          <w:rFonts w:ascii="Calibri" w:hAnsi="Calibri" w:cs="Calibri"/>
          <w:sz w:val="22"/>
          <w:szCs w:val="22"/>
        </w:rPr>
        <w:t>, and radiometric corrections.</w:t>
      </w:r>
    </w:p>
    <w:p w14:paraId="3A4D4574" w14:textId="26652F94" w:rsidR="006D2514" w:rsidRPr="006E27D4" w:rsidRDefault="006D2514" w:rsidP="00081F6E">
      <w:pPr>
        <w:pStyle w:val="a7"/>
        <w:numPr>
          <w:ilvl w:val="1"/>
          <w:numId w:val="12"/>
        </w:numPr>
        <w:spacing w:before="120" w:after="120" w:line="259" w:lineRule="auto"/>
        <w:contextualSpacing w:val="0"/>
        <w:jc w:val="both"/>
        <w:rPr>
          <w:rFonts w:ascii="Calibri" w:hAnsi="Calibri" w:cs="Calibri"/>
          <w:sz w:val="22"/>
          <w:szCs w:val="22"/>
        </w:rPr>
      </w:pPr>
      <w:r>
        <w:rPr>
          <w:rFonts w:ascii="Calibri" w:hAnsi="Calibri" w:cs="Calibri"/>
          <w:sz w:val="22"/>
          <w:szCs w:val="22"/>
        </w:rPr>
        <w:t xml:space="preserve">For </w:t>
      </w:r>
      <w:r w:rsidRPr="006D2514">
        <w:rPr>
          <w:rFonts w:ascii="Calibri" w:hAnsi="Calibri" w:cs="Calibri"/>
          <w:sz w:val="22"/>
          <w:szCs w:val="22"/>
        </w:rPr>
        <w:t>high-resolution validation and detailed site-level assessment,</w:t>
      </w:r>
      <w:r>
        <w:rPr>
          <w:rFonts w:ascii="Calibri" w:hAnsi="Calibri" w:cs="Calibri"/>
          <w:sz w:val="22"/>
          <w:szCs w:val="22"/>
        </w:rPr>
        <w:t xml:space="preserve"> to generate </w:t>
      </w:r>
      <w:r w:rsidRPr="006D2514">
        <w:rPr>
          <w:rFonts w:ascii="Calibri" w:hAnsi="Calibri" w:cs="Calibri"/>
          <w:sz w:val="22"/>
          <w:szCs w:val="22"/>
        </w:rPr>
        <w:t>drone imagery</w:t>
      </w:r>
      <w:r>
        <w:rPr>
          <w:rFonts w:ascii="Calibri" w:hAnsi="Calibri" w:cs="Calibri"/>
          <w:sz w:val="22"/>
          <w:szCs w:val="22"/>
        </w:rPr>
        <w:t xml:space="preserve"> with </w:t>
      </w:r>
      <w:r w:rsidR="006E61CD" w:rsidRPr="006E61CD">
        <w:rPr>
          <w:rFonts w:ascii="Calibri" w:hAnsi="Calibri" w:cs="Calibri"/>
          <w:sz w:val="22"/>
          <w:szCs w:val="22"/>
        </w:rPr>
        <w:t>centimeter-level spatial resolution</w:t>
      </w:r>
      <w:r w:rsidR="006E61CD">
        <w:rPr>
          <w:rFonts w:ascii="Calibri" w:hAnsi="Calibri" w:cs="Calibri"/>
          <w:sz w:val="22"/>
          <w:szCs w:val="22"/>
        </w:rPr>
        <w:t xml:space="preserve"> p</w:t>
      </w:r>
      <w:r w:rsidR="006E61CD" w:rsidRPr="006E61CD">
        <w:rPr>
          <w:rFonts w:ascii="Calibri" w:hAnsi="Calibri" w:cs="Calibri"/>
          <w:sz w:val="22"/>
          <w:szCs w:val="22"/>
        </w:rPr>
        <w:t>articularly valuable for field verification, fine-scale LULC classification accuracy assessment, and monitoring of small-scale restoration interventions.</w:t>
      </w:r>
    </w:p>
    <w:p w14:paraId="673EB284" w14:textId="54394115" w:rsidR="00DB66DB" w:rsidRPr="00DC16DA" w:rsidRDefault="00DB66DB" w:rsidP="00081F6E">
      <w:pPr>
        <w:pStyle w:val="a7"/>
        <w:numPr>
          <w:ilvl w:val="1"/>
          <w:numId w:val="12"/>
        </w:numPr>
        <w:spacing w:before="120" w:after="120" w:line="259" w:lineRule="auto"/>
        <w:contextualSpacing w:val="0"/>
        <w:jc w:val="both"/>
        <w:rPr>
          <w:rFonts w:ascii="Calibri" w:hAnsi="Calibri" w:cs="Calibri"/>
          <w:sz w:val="22"/>
          <w:szCs w:val="22"/>
        </w:rPr>
      </w:pPr>
      <w:r w:rsidRPr="00DC16DA">
        <w:rPr>
          <w:rFonts w:ascii="Calibri" w:hAnsi="Calibri" w:cs="Calibri"/>
          <w:sz w:val="22"/>
          <w:szCs w:val="22"/>
        </w:rPr>
        <w:t>Collaborate with EPIU team to define a classification scheme for land cover types</w:t>
      </w:r>
      <w:r w:rsidR="00B64105">
        <w:rPr>
          <w:rFonts w:ascii="Calibri" w:hAnsi="Calibri" w:cs="Calibri"/>
          <w:sz w:val="22"/>
          <w:szCs w:val="22"/>
        </w:rPr>
        <w:t xml:space="preserve"> and </w:t>
      </w:r>
      <w:r w:rsidR="00F90672">
        <w:rPr>
          <w:rFonts w:ascii="Calibri" w:hAnsi="Calibri" w:cs="Calibri"/>
          <w:sz w:val="22"/>
          <w:szCs w:val="22"/>
        </w:rPr>
        <w:t>acceptable</w:t>
      </w:r>
      <w:r w:rsidR="007510CC">
        <w:rPr>
          <w:rFonts w:ascii="Calibri" w:hAnsi="Calibri" w:cs="Calibri"/>
          <w:sz w:val="22"/>
          <w:szCs w:val="22"/>
        </w:rPr>
        <w:t xml:space="preserve"> </w:t>
      </w:r>
      <w:r w:rsidR="00B64105" w:rsidRPr="00FF3CAE">
        <w:rPr>
          <w:rFonts w:ascii="Calibri" w:hAnsi="Calibri" w:cs="Calibri"/>
          <w:sz w:val="22"/>
          <w:szCs w:val="22"/>
        </w:rPr>
        <w:t>spatial resolution</w:t>
      </w:r>
      <w:r w:rsidR="00D168F2">
        <w:rPr>
          <w:rFonts w:ascii="Calibri" w:hAnsi="Calibri" w:cs="Calibri"/>
          <w:sz w:val="22"/>
          <w:szCs w:val="22"/>
        </w:rPr>
        <w:t>.</w:t>
      </w:r>
      <w:r w:rsidR="00AD232B">
        <w:rPr>
          <w:rFonts w:ascii="Calibri" w:hAnsi="Calibri" w:cs="Calibri"/>
          <w:sz w:val="22"/>
          <w:szCs w:val="22"/>
        </w:rPr>
        <w:t xml:space="preserve"> </w:t>
      </w:r>
      <w:r w:rsidR="00AD232B" w:rsidRPr="00AD232B">
        <w:rPr>
          <w:rFonts w:ascii="Calibri" w:hAnsi="Calibri" w:cs="Calibri"/>
          <w:sz w:val="22"/>
          <w:szCs w:val="22"/>
        </w:rPr>
        <w:t>Define a classification scheme aligned with project objectives and relevant standards (e.g., FAO LCCS or national land cover classification), in coordination with the EPIU team.</w:t>
      </w:r>
    </w:p>
    <w:p w14:paraId="6B534D97" w14:textId="341B6061" w:rsidR="00DB66DB" w:rsidRPr="00DC16DA" w:rsidRDefault="00DB66DB" w:rsidP="00081F6E">
      <w:pPr>
        <w:pStyle w:val="a7"/>
        <w:numPr>
          <w:ilvl w:val="1"/>
          <w:numId w:val="12"/>
        </w:numPr>
        <w:spacing w:before="120" w:after="120" w:line="259" w:lineRule="auto"/>
        <w:contextualSpacing w:val="0"/>
        <w:jc w:val="both"/>
        <w:rPr>
          <w:rFonts w:ascii="Calibri" w:hAnsi="Calibri" w:cs="Calibri"/>
          <w:sz w:val="22"/>
          <w:szCs w:val="22"/>
        </w:rPr>
      </w:pPr>
      <w:r w:rsidRPr="00DC16DA">
        <w:rPr>
          <w:rFonts w:ascii="Calibri" w:hAnsi="Calibri" w:cs="Calibri"/>
          <w:sz w:val="22"/>
          <w:szCs w:val="22"/>
        </w:rPr>
        <w:t>Collect high-quality training data for image classification either through on-screen digitization or field collection</w:t>
      </w:r>
      <w:r w:rsidR="00D168F2">
        <w:rPr>
          <w:b/>
          <w:bCs/>
        </w:rPr>
        <w:t>.</w:t>
      </w:r>
    </w:p>
    <w:p w14:paraId="75D47950" w14:textId="194D3F1C" w:rsidR="00DB66DB" w:rsidRPr="00DC16DA" w:rsidRDefault="00DB66DB" w:rsidP="00081F6E">
      <w:pPr>
        <w:pStyle w:val="a7"/>
        <w:numPr>
          <w:ilvl w:val="1"/>
          <w:numId w:val="12"/>
        </w:numPr>
        <w:spacing w:before="120" w:after="120" w:line="259" w:lineRule="auto"/>
        <w:contextualSpacing w:val="0"/>
        <w:jc w:val="both"/>
        <w:rPr>
          <w:rFonts w:ascii="Calibri" w:hAnsi="Calibri" w:cs="Calibri"/>
          <w:sz w:val="22"/>
          <w:szCs w:val="22"/>
        </w:rPr>
      </w:pPr>
      <w:r w:rsidRPr="00DC16DA">
        <w:rPr>
          <w:rFonts w:ascii="Calibri" w:hAnsi="Calibri" w:cs="Calibri"/>
          <w:sz w:val="22"/>
          <w:szCs w:val="22"/>
        </w:rPr>
        <w:t>Perform image classification using the training dataset</w:t>
      </w:r>
      <w:r w:rsidR="00D168F2">
        <w:rPr>
          <w:rFonts w:ascii="Calibri" w:hAnsi="Calibri" w:cs="Calibri"/>
          <w:sz w:val="22"/>
          <w:szCs w:val="22"/>
        </w:rPr>
        <w:t>.</w:t>
      </w:r>
    </w:p>
    <w:p w14:paraId="733EDBC9" w14:textId="437ACECB" w:rsidR="00DB66DB" w:rsidRDefault="00DB66DB" w:rsidP="00081F6E">
      <w:pPr>
        <w:pStyle w:val="a7"/>
        <w:numPr>
          <w:ilvl w:val="1"/>
          <w:numId w:val="12"/>
        </w:numPr>
        <w:spacing w:before="120" w:after="120" w:line="259" w:lineRule="auto"/>
        <w:contextualSpacing w:val="0"/>
        <w:jc w:val="both"/>
        <w:rPr>
          <w:rFonts w:ascii="Calibri" w:hAnsi="Calibri" w:cs="Calibri"/>
          <w:sz w:val="22"/>
          <w:szCs w:val="22"/>
        </w:rPr>
      </w:pPr>
      <w:r w:rsidRPr="00DC16DA">
        <w:rPr>
          <w:rFonts w:ascii="Calibri" w:hAnsi="Calibri" w:cs="Calibri"/>
          <w:sz w:val="22"/>
          <w:szCs w:val="22"/>
        </w:rPr>
        <w:t xml:space="preserve">Conduct accuracy assessments for all classified images, </w:t>
      </w:r>
      <w:r w:rsidR="003D4727" w:rsidRPr="003D4727">
        <w:rPr>
          <w:rFonts w:ascii="Calibri" w:hAnsi="Calibri" w:cs="Calibri"/>
          <w:sz w:val="22"/>
          <w:szCs w:val="22"/>
        </w:rPr>
        <w:t>ensuring a minimum overall accuracy of 75% in line with internationally accepted thresholds, while aiming for ≥85% accuracy for priority maps</w:t>
      </w:r>
      <w:r w:rsidR="00D168F2">
        <w:rPr>
          <w:rFonts w:ascii="Calibri" w:hAnsi="Calibri" w:cs="Calibri"/>
          <w:sz w:val="22"/>
          <w:szCs w:val="22"/>
        </w:rPr>
        <w:t>.</w:t>
      </w:r>
    </w:p>
    <w:p w14:paraId="7FF79FEF" w14:textId="4E047F35" w:rsidR="00EA2829" w:rsidRPr="00B65CC8" w:rsidRDefault="00EA2829" w:rsidP="00081F6E">
      <w:pPr>
        <w:pStyle w:val="a7"/>
        <w:numPr>
          <w:ilvl w:val="1"/>
          <w:numId w:val="12"/>
        </w:numPr>
        <w:spacing w:before="120" w:after="120" w:line="259" w:lineRule="auto"/>
        <w:contextualSpacing w:val="0"/>
        <w:jc w:val="both"/>
        <w:rPr>
          <w:rFonts w:ascii="Calibri" w:hAnsi="Calibri" w:cs="Calibri"/>
          <w:sz w:val="22"/>
          <w:szCs w:val="22"/>
        </w:rPr>
      </w:pPr>
      <w:r w:rsidRPr="00EA2829">
        <w:rPr>
          <w:rFonts w:ascii="Calibri" w:hAnsi="Calibri" w:cs="Calibri"/>
          <w:sz w:val="22"/>
          <w:szCs w:val="22"/>
        </w:rPr>
        <w:t xml:space="preserve">Preprocessing </w:t>
      </w:r>
      <w:r w:rsidR="00D168F2" w:rsidRPr="00EA2829">
        <w:rPr>
          <w:rFonts w:ascii="Calibri" w:hAnsi="Calibri" w:cs="Calibri"/>
          <w:sz w:val="22"/>
          <w:szCs w:val="22"/>
        </w:rPr>
        <w:t>satellite</w:t>
      </w:r>
      <w:r w:rsidRPr="00EA2829">
        <w:rPr>
          <w:rFonts w:ascii="Calibri" w:hAnsi="Calibri" w:cs="Calibri"/>
          <w:sz w:val="22"/>
          <w:szCs w:val="22"/>
        </w:rPr>
        <w:t xml:space="preserve"> images is an essential step prior to image classification and change detection because it mitigates the influence of the sensor, atmospheric, and topographic factors</w:t>
      </w:r>
      <w:r w:rsidR="00D168F2">
        <w:rPr>
          <w:rFonts w:ascii="Calibri" w:hAnsi="Calibri" w:cs="Calibri"/>
          <w:sz w:val="22"/>
          <w:szCs w:val="22"/>
        </w:rPr>
        <w:t>.</w:t>
      </w:r>
      <w:r w:rsidRPr="00EA2829">
        <w:rPr>
          <w:rFonts w:ascii="Calibri" w:hAnsi="Calibri" w:cs="Calibri"/>
          <w:sz w:val="22"/>
          <w:szCs w:val="22"/>
        </w:rPr>
        <w:t> </w:t>
      </w:r>
    </w:p>
    <w:p w14:paraId="6A2A7AD9" w14:textId="3591E47B" w:rsidR="0033660E" w:rsidRPr="00377C8A" w:rsidRDefault="00DB66DB" w:rsidP="00377C8A">
      <w:pPr>
        <w:pStyle w:val="a7"/>
        <w:numPr>
          <w:ilvl w:val="1"/>
          <w:numId w:val="12"/>
        </w:numPr>
        <w:spacing w:before="120" w:after="120" w:line="259" w:lineRule="auto"/>
        <w:contextualSpacing w:val="0"/>
        <w:jc w:val="both"/>
        <w:rPr>
          <w:rFonts w:ascii="Calibri" w:hAnsi="Calibri" w:cs="Calibri"/>
          <w:sz w:val="22"/>
          <w:szCs w:val="22"/>
        </w:rPr>
      </w:pPr>
      <w:r w:rsidRPr="0020349D">
        <w:rPr>
          <w:rFonts w:ascii="Calibri" w:hAnsi="Calibri" w:cs="Calibri"/>
          <w:sz w:val="22"/>
          <w:szCs w:val="22"/>
        </w:rPr>
        <w:t>Conduct a desk review of existing LULC datasets to identify key land degradation and LULC change events in LSB, highlighting important timeframes</w:t>
      </w:r>
      <w:r w:rsidR="002E5C92">
        <w:rPr>
          <w:rFonts w:ascii="Calibri" w:hAnsi="Calibri" w:cs="Calibri"/>
          <w:sz w:val="22"/>
          <w:szCs w:val="22"/>
        </w:rPr>
        <w:t xml:space="preserve">, insert </w:t>
      </w:r>
      <w:r w:rsidR="002E5C92" w:rsidRPr="002E5C92">
        <w:rPr>
          <w:rFonts w:ascii="Calibri" w:hAnsi="Calibri" w:cs="Calibri"/>
          <w:sz w:val="22"/>
          <w:szCs w:val="22"/>
        </w:rPr>
        <w:t xml:space="preserve">future LULC predictions </w:t>
      </w:r>
      <w:r w:rsidR="0011270E">
        <w:rPr>
          <w:rFonts w:ascii="Calibri" w:hAnsi="Calibri" w:cs="Calibri"/>
          <w:sz w:val="22"/>
          <w:szCs w:val="22"/>
        </w:rPr>
        <w:t>capacity</w:t>
      </w:r>
      <w:r w:rsidR="002E5C92" w:rsidRPr="002E5C92">
        <w:rPr>
          <w:rFonts w:ascii="Calibri" w:hAnsi="Calibri" w:cs="Calibri"/>
          <w:sz w:val="22"/>
          <w:szCs w:val="22"/>
        </w:rPr>
        <w:t xml:space="preserve"> for the years </w:t>
      </w:r>
      <w:r w:rsidR="002E5C92" w:rsidRPr="00377C8A">
        <w:rPr>
          <w:rFonts w:ascii="Calibri" w:hAnsi="Calibri" w:cs="Calibri"/>
          <w:sz w:val="22"/>
          <w:szCs w:val="22"/>
        </w:rPr>
        <w:t>203</w:t>
      </w:r>
      <w:r w:rsidR="00296F21" w:rsidRPr="00377C8A">
        <w:rPr>
          <w:rFonts w:ascii="Calibri" w:hAnsi="Calibri" w:cs="Calibri"/>
          <w:sz w:val="22"/>
          <w:szCs w:val="22"/>
        </w:rPr>
        <w:t>5</w:t>
      </w:r>
      <w:r w:rsidR="002E5C92" w:rsidRPr="00377C8A">
        <w:rPr>
          <w:rFonts w:ascii="Calibri" w:hAnsi="Calibri" w:cs="Calibri"/>
          <w:sz w:val="22"/>
          <w:szCs w:val="22"/>
        </w:rPr>
        <w:t xml:space="preserve"> and 205</w:t>
      </w:r>
      <w:r w:rsidR="00296F21" w:rsidRPr="00377C8A">
        <w:rPr>
          <w:rFonts w:ascii="Calibri" w:hAnsi="Calibri" w:cs="Calibri"/>
          <w:sz w:val="22"/>
          <w:szCs w:val="22"/>
        </w:rPr>
        <w:t>5</w:t>
      </w:r>
      <w:r w:rsidR="003D4727" w:rsidRPr="00377C8A">
        <w:rPr>
          <w:rFonts w:ascii="Calibri" w:hAnsi="Calibri" w:cs="Calibri"/>
          <w:sz w:val="22"/>
          <w:szCs w:val="22"/>
        </w:rPr>
        <w:t xml:space="preserve"> </w:t>
      </w:r>
      <w:r w:rsidR="00377C8A" w:rsidRPr="00377C8A">
        <w:rPr>
          <w:rFonts w:ascii="Calibri" w:hAnsi="Calibri" w:cs="Calibri"/>
          <w:sz w:val="22"/>
          <w:szCs w:val="22"/>
        </w:rPr>
        <w:t xml:space="preserve">incorporating relevant climate projections based on remote sensing data </w:t>
      </w:r>
      <w:r w:rsidR="00D168F2" w:rsidRPr="00377C8A">
        <w:rPr>
          <w:rFonts w:ascii="Calibri" w:hAnsi="Calibri" w:cs="Calibri"/>
          <w:sz w:val="22"/>
          <w:szCs w:val="22"/>
        </w:rPr>
        <w:t xml:space="preserve">and spatial modeling </w:t>
      </w:r>
      <w:r w:rsidR="00377C8A" w:rsidRPr="00377C8A">
        <w:rPr>
          <w:rFonts w:ascii="Calibri" w:hAnsi="Calibri" w:cs="Calibri"/>
          <w:sz w:val="22"/>
          <w:szCs w:val="22"/>
        </w:rPr>
        <w:t xml:space="preserve">(e.g., precipitation and temperature change scenarios), as they are essential for robust and spatially grounded forecasting of land cover changes and land degradation risks for the years 2035 and 2055. </w:t>
      </w:r>
    </w:p>
    <w:p w14:paraId="2557C103" w14:textId="497DD585" w:rsidR="00DB66DB" w:rsidRPr="005927F9" w:rsidRDefault="00DB66DB" w:rsidP="00D168F2">
      <w:pPr>
        <w:pStyle w:val="a7"/>
        <w:numPr>
          <w:ilvl w:val="1"/>
          <w:numId w:val="12"/>
        </w:numPr>
        <w:tabs>
          <w:tab w:val="left" w:pos="450"/>
        </w:tabs>
        <w:spacing w:before="120" w:after="120" w:line="259" w:lineRule="auto"/>
        <w:contextualSpacing w:val="0"/>
        <w:jc w:val="both"/>
        <w:rPr>
          <w:rFonts w:ascii="Calibri" w:hAnsi="Calibri" w:cs="Calibri"/>
          <w:sz w:val="22"/>
          <w:szCs w:val="22"/>
        </w:rPr>
      </w:pPr>
      <w:r w:rsidRPr="005927F9">
        <w:rPr>
          <w:rFonts w:ascii="Calibri" w:hAnsi="Calibri" w:cs="Calibri"/>
          <w:sz w:val="22"/>
          <w:szCs w:val="22"/>
        </w:rPr>
        <w:t>Conduct land cover change analysis across the selected time periods</w:t>
      </w:r>
      <w:r w:rsidR="005927F9" w:rsidRPr="005927F9">
        <w:rPr>
          <w:rFonts w:ascii="Calibri" w:hAnsi="Calibri" w:cs="Calibri"/>
          <w:sz w:val="22"/>
          <w:szCs w:val="22"/>
        </w:rPr>
        <w:t xml:space="preserve"> </w:t>
      </w:r>
      <w:r w:rsidR="005927F9">
        <w:rPr>
          <w:rFonts w:ascii="Calibri" w:hAnsi="Calibri" w:cs="Calibri"/>
          <w:sz w:val="22"/>
          <w:szCs w:val="22"/>
        </w:rPr>
        <w:t xml:space="preserve">/ </w:t>
      </w:r>
      <w:r w:rsidR="005927F9" w:rsidRPr="005927F9">
        <w:rPr>
          <w:rFonts w:ascii="Calibri" w:hAnsi="Calibri" w:cs="Calibri"/>
          <w:sz w:val="22"/>
          <w:szCs w:val="22"/>
        </w:rPr>
        <w:t>analyzing land use/land cover changes, spanning from the past to the present</w:t>
      </w:r>
      <w:r w:rsidR="0021085C">
        <w:rPr>
          <w:rFonts w:ascii="Calibri" w:hAnsi="Calibri" w:cs="Calibri"/>
          <w:sz w:val="22"/>
          <w:szCs w:val="22"/>
        </w:rPr>
        <w:t xml:space="preserve"> and future impacts/risks</w:t>
      </w:r>
      <w:r w:rsidR="00D168F2">
        <w:rPr>
          <w:rFonts w:ascii="Calibri" w:hAnsi="Calibri" w:cs="Calibri"/>
          <w:sz w:val="22"/>
          <w:szCs w:val="22"/>
        </w:rPr>
        <w:t>.</w:t>
      </w:r>
      <w:r w:rsidR="0021085C">
        <w:rPr>
          <w:rFonts w:ascii="Calibri" w:hAnsi="Calibri" w:cs="Calibri"/>
          <w:sz w:val="22"/>
          <w:szCs w:val="22"/>
        </w:rPr>
        <w:t xml:space="preserve"> </w:t>
      </w:r>
    </w:p>
    <w:p w14:paraId="541E0A8E" w14:textId="2A572F2E" w:rsidR="00A20C6F" w:rsidRDefault="00A20C6F" w:rsidP="00D168F2">
      <w:pPr>
        <w:pStyle w:val="a7"/>
        <w:numPr>
          <w:ilvl w:val="1"/>
          <w:numId w:val="12"/>
        </w:numPr>
        <w:tabs>
          <w:tab w:val="left" w:pos="450"/>
        </w:tabs>
        <w:spacing w:before="120" w:after="120" w:line="259" w:lineRule="auto"/>
        <w:contextualSpacing w:val="0"/>
        <w:jc w:val="both"/>
        <w:rPr>
          <w:rFonts w:ascii="Calibri" w:hAnsi="Calibri" w:cs="Calibri"/>
          <w:sz w:val="22"/>
          <w:szCs w:val="22"/>
        </w:rPr>
      </w:pPr>
      <w:r w:rsidRPr="00A20C6F">
        <w:rPr>
          <w:rFonts w:ascii="Calibri" w:hAnsi="Calibri" w:cs="Calibri"/>
          <w:sz w:val="22"/>
          <w:szCs w:val="22"/>
        </w:rPr>
        <w:t>Integrate the classified LULC data with other relevant spatial datasets (e.g., soil types, vegetation cover, precipitation, erosion layers) to map degraded areas and delineate risk zones within the L</w:t>
      </w:r>
      <w:r w:rsidR="00D168F2">
        <w:rPr>
          <w:rFonts w:ascii="Calibri" w:hAnsi="Calibri" w:cs="Calibri"/>
          <w:sz w:val="22"/>
          <w:szCs w:val="22"/>
        </w:rPr>
        <w:t>SB.</w:t>
      </w:r>
    </w:p>
    <w:p w14:paraId="27EA972D" w14:textId="6B4CC75F" w:rsidR="002929BD" w:rsidRDefault="00E419DF" w:rsidP="00081F6E">
      <w:pPr>
        <w:pStyle w:val="a7"/>
        <w:numPr>
          <w:ilvl w:val="1"/>
          <w:numId w:val="12"/>
        </w:numPr>
        <w:tabs>
          <w:tab w:val="left" w:pos="450"/>
        </w:tabs>
        <w:spacing w:before="120" w:after="120" w:line="259" w:lineRule="auto"/>
        <w:ind w:left="450" w:hanging="450"/>
        <w:contextualSpacing w:val="0"/>
        <w:jc w:val="both"/>
        <w:rPr>
          <w:rFonts w:ascii="Calibri" w:hAnsi="Calibri" w:cs="Calibri"/>
          <w:sz w:val="22"/>
          <w:szCs w:val="22"/>
        </w:rPr>
      </w:pPr>
      <w:r w:rsidRPr="00E419DF">
        <w:rPr>
          <w:rFonts w:ascii="Calibri" w:hAnsi="Calibri" w:cs="Calibri"/>
          <w:sz w:val="22"/>
          <w:szCs w:val="22"/>
        </w:rPr>
        <w:t xml:space="preserve">Generate key statistics on land cover and its temporal dynamics, highlighting significant land degradation patterns and major land cover change events across the </w:t>
      </w:r>
      <w:r w:rsidR="000C2518">
        <w:rPr>
          <w:rFonts w:ascii="Calibri" w:hAnsi="Calibri" w:cs="Calibri"/>
          <w:sz w:val="22"/>
          <w:szCs w:val="22"/>
        </w:rPr>
        <w:t>LSB</w:t>
      </w:r>
      <w:r w:rsidRPr="00E419DF">
        <w:rPr>
          <w:rFonts w:ascii="Calibri" w:hAnsi="Calibri" w:cs="Calibri"/>
          <w:sz w:val="22"/>
          <w:szCs w:val="22"/>
        </w:rPr>
        <w:t xml:space="preserve"> landscape. Particular attention should be given to pastures, grasslands, arable lands, and forest areas.</w:t>
      </w:r>
    </w:p>
    <w:p w14:paraId="37681B37" w14:textId="19372CA5" w:rsidR="00DB66DB" w:rsidRDefault="00DB66DB" w:rsidP="00081F6E">
      <w:pPr>
        <w:pStyle w:val="a7"/>
        <w:numPr>
          <w:ilvl w:val="1"/>
          <w:numId w:val="12"/>
        </w:numPr>
        <w:tabs>
          <w:tab w:val="left" w:pos="450"/>
        </w:tabs>
        <w:spacing w:before="120" w:after="120" w:line="259" w:lineRule="auto"/>
        <w:ind w:left="450" w:hanging="450"/>
        <w:contextualSpacing w:val="0"/>
        <w:jc w:val="both"/>
        <w:rPr>
          <w:rFonts w:ascii="Calibri" w:hAnsi="Calibri" w:cs="Calibri"/>
          <w:sz w:val="22"/>
          <w:szCs w:val="22"/>
        </w:rPr>
      </w:pPr>
      <w:r w:rsidRPr="00DC16DA">
        <w:rPr>
          <w:rFonts w:ascii="Calibri" w:hAnsi="Calibri" w:cs="Calibri"/>
          <w:sz w:val="22"/>
          <w:szCs w:val="22"/>
        </w:rPr>
        <w:t>Present findings</w:t>
      </w:r>
      <w:r>
        <w:rPr>
          <w:rFonts w:ascii="Calibri" w:hAnsi="Calibri" w:cs="Calibri"/>
          <w:sz w:val="22"/>
          <w:szCs w:val="22"/>
        </w:rPr>
        <w:t xml:space="preserve"> </w:t>
      </w:r>
      <w:r w:rsidR="000C2518">
        <w:rPr>
          <w:rFonts w:ascii="Calibri" w:hAnsi="Calibri" w:cs="Calibri"/>
          <w:sz w:val="22"/>
          <w:szCs w:val="22"/>
        </w:rPr>
        <w:t xml:space="preserve">to and validate with </w:t>
      </w:r>
      <w:r>
        <w:rPr>
          <w:rFonts w:ascii="Calibri" w:hAnsi="Calibri" w:cs="Calibri"/>
          <w:sz w:val="22"/>
          <w:szCs w:val="22"/>
        </w:rPr>
        <w:t>EPIU project team</w:t>
      </w:r>
      <w:r w:rsidRPr="00DC16DA">
        <w:rPr>
          <w:rFonts w:ascii="Calibri" w:hAnsi="Calibri" w:cs="Calibri"/>
          <w:sz w:val="22"/>
          <w:szCs w:val="22"/>
        </w:rPr>
        <w:t xml:space="preserve"> </w:t>
      </w:r>
      <w:r w:rsidR="000C2518" w:rsidRPr="00C17A72">
        <w:rPr>
          <w:rFonts w:ascii="Calibri" w:hAnsi="Calibri" w:cs="Calibri"/>
          <w:sz w:val="22"/>
          <w:szCs w:val="22"/>
        </w:rPr>
        <w:t>and selected stakeholders</w:t>
      </w:r>
      <w:r w:rsidRPr="00DC16DA">
        <w:rPr>
          <w:rFonts w:ascii="Calibri" w:hAnsi="Calibri" w:cs="Calibri"/>
          <w:sz w:val="22"/>
          <w:szCs w:val="22"/>
        </w:rPr>
        <w:t>.</w:t>
      </w:r>
    </w:p>
    <w:p w14:paraId="2FE8F069" w14:textId="35AF1424" w:rsidR="00DB66DB" w:rsidRPr="00862819" w:rsidRDefault="00DB66DB" w:rsidP="00DB66DB">
      <w:pPr>
        <w:spacing w:before="360" w:after="120" w:line="259" w:lineRule="auto"/>
        <w:ind w:left="1080" w:hanging="1080"/>
        <w:jc w:val="both"/>
        <w:rPr>
          <w:rFonts w:ascii="Calibri" w:hAnsi="Calibri" w:cs="Calibri"/>
          <w:b/>
          <w:bCs/>
          <w:sz w:val="22"/>
          <w:szCs w:val="22"/>
        </w:rPr>
      </w:pPr>
      <w:r w:rsidRPr="00862819">
        <w:rPr>
          <w:rFonts w:ascii="Calibri" w:hAnsi="Calibri" w:cs="Calibri"/>
          <w:b/>
          <w:bCs/>
          <w:sz w:val="22"/>
          <w:szCs w:val="22"/>
        </w:rPr>
        <w:t xml:space="preserve">Activity </w:t>
      </w:r>
      <w:r>
        <w:rPr>
          <w:rFonts w:ascii="Calibri" w:hAnsi="Calibri" w:cs="Calibri"/>
          <w:b/>
          <w:bCs/>
          <w:sz w:val="22"/>
          <w:szCs w:val="22"/>
        </w:rPr>
        <w:t>5</w:t>
      </w:r>
      <w:r w:rsidRPr="00862819">
        <w:rPr>
          <w:rFonts w:ascii="Calibri" w:hAnsi="Calibri" w:cs="Calibri"/>
          <w:b/>
          <w:bCs/>
          <w:sz w:val="22"/>
          <w:szCs w:val="22"/>
        </w:rPr>
        <w:t xml:space="preserve">: Review and Analysis of Geospatial </w:t>
      </w:r>
      <w:r w:rsidR="00FD28E8">
        <w:rPr>
          <w:rFonts w:ascii="Calibri" w:hAnsi="Calibri" w:cs="Calibri"/>
          <w:b/>
          <w:bCs/>
          <w:sz w:val="22"/>
          <w:szCs w:val="22"/>
        </w:rPr>
        <w:t>LU</w:t>
      </w:r>
      <w:r w:rsidR="00AE7C64">
        <w:rPr>
          <w:rFonts w:ascii="Calibri" w:hAnsi="Calibri" w:cs="Calibri"/>
          <w:b/>
          <w:bCs/>
          <w:sz w:val="22"/>
          <w:szCs w:val="22"/>
        </w:rPr>
        <w:t xml:space="preserve">LC </w:t>
      </w:r>
      <w:r w:rsidRPr="00862819">
        <w:rPr>
          <w:rFonts w:ascii="Calibri" w:hAnsi="Calibri" w:cs="Calibri"/>
          <w:b/>
          <w:bCs/>
          <w:sz w:val="22"/>
          <w:szCs w:val="22"/>
        </w:rPr>
        <w:t xml:space="preserve">Layers </w:t>
      </w:r>
    </w:p>
    <w:p w14:paraId="085FEF9C" w14:textId="77777777" w:rsidR="00AE20C8" w:rsidRPr="00AE20C8" w:rsidRDefault="00DB66DB" w:rsidP="00081F6E">
      <w:pPr>
        <w:pStyle w:val="a7"/>
        <w:numPr>
          <w:ilvl w:val="1"/>
          <w:numId w:val="5"/>
        </w:numPr>
        <w:spacing w:before="120" w:after="120" w:line="259" w:lineRule="auto"/>
        <w:ind w:left="360"/>
        <w:contextualSpacing w:val="0"/>
        <w:jc w:val="both"/>
        <w:rPr>
          <w:rFonts w:ascii="Calibri" w:eastAsia="Times New Roman" w:hAnsi="Calibri" w:cs="Calibri"/>
          <w:color w:val="000000"/>
          <w:kern w:val="0"/>
          <w:sz w:val="22"/>
          <w:szCs w:val="22"/>
          <w14:ligatures w14:val="none"/>
        </w:rPr>
      </w:pPr>
      <w:r w:rsidRPr="00590A2C">
        <w:rPr>
          <w:rFonts w:ascii="Calibri" w:hAnsi="Calibri" w:cs="Calibri"/>
          <w:sz w:val="22"/>
          <w:szCs w:val="22"/>
        </w:rPr>
        <w:t>Collaborate with EPIU team members to</w:t>
      </w:r>
      <w:r w:rsidR="000A6B93">
        <w:rPr>
          <w:rFonts w:ascii="Calibri" w:hAnsi="Calibri" w:cs="Calibri"/>
          <w:sz w:val="22"/>
          <w:szCs w:val="22"/>
        </w:rPr>
        <w:t xml:space="preserve">: </w:t>
      </w:r>
    </w:p>
    <w:p w14:paraId="50624906" w14:textId="7F4DFEB9" w:rsidR="003656AF" w:rsidRDefault="00D1491F" w:rsidP="00081F6E">
      <w:pPr>
        <w:pStyle w:val="a7"/>
        <w:numPr>
          <w:ilvl w:val="1"/>
          <w:numId w:val="18"/>
        </w:numPr>
        <w:spacing w:before="120" w:after="120" w:line="259" w:lineRule="auto"/>
        <w:ind w:left="630" w:hanging="270"/>
        <w:contextualSpacing w:val="0"/>
        <w:jc w:val="both"/>
        <w:rPr>
          <w:rFonts w:ascii="Calibri" w:hAnsi="Calibri" w:cs="Calibri"/>
          <w:sz w:val="22"/>
          <w:szCs w:val="22"/>
        </w:rPr>
      </w:pPr>
      <w:r>
        <w:rPr>
          <w:rFonts w:ascii="Calibri" w:hAnsi="Calibri" w:cs="Calibri"/>
          <w:sz w:val="22"/>
          <w:szCs w:val="22"/>
        </w:rPr>
        <w:t>C</w:t>
      </w:r>
      <w:r w:rsidR="00DB66DB" w:rsidRPr="00590A2C">
        <w:rPr>
          <w:rFonts w:ascii="Calibri" w:hAnsi="Calibri" w:cs="Calibri"/>
          <w:sz w:val="22"/>
          <w:szCs w:val="22"/>
        </w:rPr>
        <w:t xml:space="preserve">onduct a desk review </w:t>
      </w:r>
      <w:r w:rsidR="005F7B3F">
        <w:rPr>
          <w:rFonts w:ascii="Calibri" w:hAnsi="Calibri" w:cs="Calibri"/>
          <w:sz w:val="22"/>
          <w:szCs w:val="22"/>
        </w:rPr>
        <w:t xml:space="preserve">and </w:t>
      </w:r>
      <w:r w:rsidR="00DD4DEE" w:rsidRPr="00590A2C">
        <w:rPr>
          <w:rFonts w:ascii="Calibri" w:hAnsi="Calibri" w:cs="Calibri"/>
          <w:sz w:val="22"/>
          <w:szCs w:val="22"/>
        </w:rPr>
        <w:t>analy</w:t>
      </w:r>
      <w:r w:rsidR="00484621">
        <w:rPr>
          <w:rFonts w:ascii="Calibri" w:hAnsi="Calibri" w:cs="Calibri"/>
          <w:sz w:val="22"/>
          <w:szCs w:val="22"/>
        </w:rPr>
        <w:t>sis of</w:t>
      </w:r>
      <w:r w:rsidR="00896E3B" w:rsidRPr="00590A2C">
        <w:rPr>
          <w:rFonts w:ascii="Calibri" w:hAnsi="Calibri" w:cs="Calibri"/>
          <w:sz w:val="22"/>
          <w:szCs w:val="22"/>
        </w:rPr>
        <w:t xml:space="preserve"> both historical </w:t>
      </w:r>
      <w:r w:rsidR="00AB2894">
        <w:rPr>
          <w:rFonts w:ascii="Calibri" w:hAnsi="Calibri" w:cs="Calibri"/>
          <w:sz w:val="22"/>
          <w:szCs w:val="22"/>
        </w:rPr>
        <w:t>LULC</w:t>
      </w:r>
      <w:r w:rsidR="00896E3B" w:rsidRPr="00590A2C">
        <w:rPr>
          <w:rFonts w:ascii="Calibri" w:hAnsi="Calibri" w:cs="Calibri"/>
          <w:sz w:val="22"/>
          <w:szCs w:val="22"/>
        </w:rPr>
        <w:t xml:space="preserve"> changes, as well as</w:t>
      </w:r>
      <w:r w:rsidR="001766A7">
        <w:rPr>
          <w:rFonts w:ascii="Calibri" w:hAnsi="Calibri" w:cs="Calibri"/>
          <w:sz w:val="22"/>
          <w:szCs w:val="22"/>
        </w:rPr>
        <w:t>,</w:t>
      </w:r>
      <w:r w:rsidR="00896E3B" w:rsidRPr="00590A2C">
        <w:rPr>
          <w:rFonts w:ascii="Calibri" w:hAnsi="Calibri" w:cs="Calibri"/>
          <w:sz w:val="22"/>
          <w:szCs w:val="22"/>
        </w:rPr>
        <w:t xml:space="preserve"> to project </w:t>
      </w:r>
      <w:r w:rsidR="00AB2894">
        <w:rPr>
          <w:rFonts w:ascii="Calibri" w:hAnsi="Calibri" w:cs="Calibri"/>
          <w:sz w:val="22"/>
          <w:szCs w:val="22"/>
        </w:rPr>
        <w:t>LULC</w:t>
      </w:r>
      <w:r w:rsidR="00896E3B" w:rsidRPr="00590A2C">
        <w:rPr>
          <w:rFonts w:ascii="Calibri" w:hAnsi="Calibri" w:cs="Calibri"/>
          <w:sz w:val="22"/>
          <w:szCs w:val="22"/>
        </w:rPr>
        <w:t xml:space="preserve"> changes</w:t>
      </w:r>
      <w:r w:rsidR="00204E81">
        <w:rPr>
          <w:rFonts w:ascii="Calibri" w:hAnsi="Calibri" w:cs="Calibri"/>
          <w:sz w:val="22"/>
          <w:szCs w:val="22"/>
        </w:rPr>
        <w:t xml:space="preserve"> </w:t>
      </w:r>
      <w:r w:rsidR="001F588D">
        <w:rPr>
          <w:rFonts w:ascii="Calibri" w:hAnsi="Calibri" w:cs="Calibri"/>
          <w:sz w:val="22"/>
          <w:szCs w:val="22"/>
        </w:rPr>
        <w:t xml:space="preserve">taking int account socio-economic and climatic </w:t>
      </w:r>
      <w:r w:rsidR="008336C8">
        <w:rPr>
          <w:rFonts w:ascii="Calibri" w:hAnsi="Calibri" w:cs="Calibri"/>
          <w:sz w:val="22"/>
          <w:szCs w:val="22"/>
        </w:rPr>
        <w:t>scenarios,</w:t>
      </w:r>
      <w:r w:rsidR="00896E3B" w:rsidRPr="00590A2C">
        <w:rPr>
          <w:rFonts w:ascii="Calibri" w:hAnsi="Calibri" w:cs="Calibri"/>
          <w:sz w:val="22"/>
          <w:szCs w:val="22"/>
        </w:rPr>
        <w:t xml:space="preserve"> </w:t>
      </w:r>
    </w:p>
    <w:p w14:paraId="20DE711A" w14:textId="0EB0CA72" w:rsidR="005C6691" w:rsidRPr="00B61617" w:rsidRDefault="00D1491F" w:rsidP="00081F6E">
      <w:pPr>
        <w:pStyle w:val="a7"/>
        <w:numPr>
          <w:ilvl w:val="1"/>
          <w:numId w:val="18"/>
        </w:numPr>
        <w:spacing w:before="120" w:after="120" w:line="259" w:lineRule="auto"/>
        <w:ind w:left="630" w:hanging="270"/>
        <w:contextualSpacing w:val="0"/>
        <w:jc w:val="both"/>
        <w:rPr>
          <w:rFonts w:ascii="Calibri" w:hAnsi="Calibri" w:cs="Calibri"/>
          <w:sz w:val="22"/>
          <w:szCs w:val="22"/>
        </w:rPr>
      </w:pPr>
      <w:r>
        <w:rPr>
          <w:rFonts w:ascii="Calibri" w:hAnsi="Calibri" w:cs="Calibri"/>
          <w:sz w:val="22"/>
          <w:szCs w:val="22"/>
        </w:rPr>
        <w:t>I</w:t>
      </w:r>
      <w:r w:rsidR="00DB66DB" w:rsidRPr="00590A2C">
        <w:rPr>
          <w:rFonts w:ascii="Calibri" w:hAnsi="Calibri" w:cs="Calibri"/>
          <w:sz w:val="22"/>
          <w:szCs w:val="22"/>
        </w:rPr>
        <w:t xml:space="preserve">dentify key land degradation </w:t>
      </w:r>
      <w:r w:rsidR="006504D0" w:rsidRPr="00590A2C">
        <w:rPr>
          <w:rFonts w:ascii="Calibri" w:hAnsi="Calibri" w:cs="Calibri"/>
          <w:sz w:val="22"/>
          <w:szCs w:val="22"/>
        </w:rPr>
        <w:t>pattern</w:t>
      </w:r>
      <w:r w:rsidR="00DD4DEE" w:rsidRPr="00590A2C">
        <w:rPr>
          <w:rFonts w:ascii="Calibri" w:hAnsi="Calibri" w:cs="Calibri"/>
          <w:sz w:val="22"/>
          <w:szCs w:val="22"/>
        </w:rPr>
        <w:t xml:space="preserve"> in</w:t>
      </w:r>
      <w:r w:rsidR="006504D0" w:rsidRPr="00590A2C">
        <w:rPr>
          <w:rFonts w:ascii="Calibri" w:hAnsi="Calibri" w:cs="Calibri"/>
          <w:sz w:val="22"/>
          <w:szCs w:val="22"/>
        </w:rPr>
        <w:t xml:space="preserve"> </w:t>
      </w:r>
      <w:r w:rsidR="00DB66DB" w:rsidRPr="00590A2C">
        <w:rPr>
          <w:rFonts w:ascii="Calibri" w:hAnsi="Calibri" w:cs="Calibri"/>
          <w:sz w:val="22"/>
          <w:szCs w:val="22"/>
        </w:rPr>
        <w:t>the LSB landscape</w:t>
      </w:r>
      <w:r w:rsidR="00590A2C" w:rsidRPr="00590A2C">
        <w:rPr>
          <w:rFonts w:ascii="Calibri" w:hAnsi="Calibri" w:cs="Calibri"/>
          <w:sz w:val="22"/>
          <w:szCs w:val="22"/>
        </w:rPr>
        <w:t xml:space="preserve"> </w:t>
      </w:r>
      <w:r w:rsidR="00590A2C" w:rsidRPr="00F87C76">
        <w:rPr>
          <w:rFonts w:ascii="Calibri" w:hAnsi="Calibri" w:cs="Calibri"/>
          <w:sz w:val="22"/>
          <w:szCs w:val="22"/>
        </w:rPr>
        <w:t xml:space="preserve">highlighting major </w:t>
      </w:r>
      <w:r w:rsidR="00590A2C" w:rsidRPr="002C7EE1">
        <w:rPr>
          <w:rFonts w:ascii="Calibri" w:hAnsi="Calibri" w:cs="Calibri"/>
          <w:sz w:val="22"/>
          <w:szCs w:val="22"/>
        </w:rPr>
        <w:t xml:space="preserve">land degradation and cover change events </w:t>
      </w:r>
      <w:r w:rsidR="00571522" w:rsidRPr="002C7EE1">
        <w:rPr>
          <w:rFonts w:ascii="Calibri" w:hAnsi="Calibri" w:cs="Calibri"/>
          <w:sz w:val="22"/>
          <w:szCs w:val="22"/>
        </w:rPr>
        <w:t xml:space="preserve">with a focus on key dates </w:t>
      </w:r>
      <w:r w:rsidR="002C7EE1">
        <w:rPr>
          <w:rFonts w:ascii="Calibri" w:hAnsi="Calibri" w:cs="Calibri"/>
          <w:sz w:val="22"/>
          <w:szCs w:val="22"/>
        </w:rPr>
        <w:t xml:space="preserve">identified </w:t>
      </w:r>
      <w:r w:rsidR="00571522" w:rsidRPr="002C7EE1">
        <w:rPr>
          <w:rFonts w:ascii="Calibri" w:hAnsi="Calibri" w:cs="Calibri"/>
          <w:sz w:val="22"/>
          <w:szCs w:val="22"/>
        </w:rPr>
        <w:t>to serve</w:t>
      </w:r>
      <w:r w:rsidR="00F87C76" w:rsidRPr="002C7EE1">
        <w:rPr>
          <w:rFonts w:ascii="Calibri" w:hAnsi="Calibri" w:cs="Calibri"/>
          <w:sz w:val="22"/>
          <w:szCs w:val="22"/>
        </w:rPr>
        <w:t xml:space="preserve"> for</w:t>
      </w:r>
      <w:r w:rsidR="00C75C8A" w:rsidRPr="002C7EE1">
        <w:rPr>
          <w:rFonts w:ascii="Calibri" w:hAnsi="Calibri" w:cs="Calibri"/>
          <w:sz w:val="22"/>
          <w:szCs w:val="22"/>
        </w:rPr>
        <w:t xml:space="preserve"> observation, monitoring, and </w:t>
      </w:r>
      <w:r w:rsidR="00C7135C">
        <w:rPr>
          <w:rFonts w:ascii="Calibri" w:hAnsi="Calibri" w:cs="Calibri"/>
          <w:sz w:val="22"/>
          <w:szCs w:val="22"/>
        </w:rPr>
        <w:t>quantification</w:t>
      </w:r>
      <w:r w:rsidR="00C75C8A" w:rsidRPr="002C7EE1">
        <w:rPr>
          <w:rFonts w:ascii="Calibri" w:hAnsi="Calibri" w:cs="Calibri"/>
          <w:sz w:val="22"/>
          <w:szCs w:val="22"/>
        </w:rPr>
        <w:t xml:space="preserve"> of land change</w:t>
      </w:r>
      <w:r w:rsidR="00B6318F">
        <w:rPr>
          <w:rFonts w:ascii="Calibri" w:hAnsi="Calibri" w:cs="Calibri"/>
          <w:sz w:val="22"/>
          <w:szCs w:val="22"/>
        </w:rPr>
        <w:t xml:space="preserve"> within a paradigm of </w:t>
      </w:r>
      <w:r w:rsidR="00B6318F" w:rsidRPr="00B61617">
        <w:rPr>
          <w:rFonts w:ascii="Calibri" w:hAnsi="Calibri" w:cs="Calibri"/>
          <w:sz w:val="22"/>
          <w:szCs w:val="22"/>
        </w:rPr>
        <w:t>shifting from change detection of two points in time to monitoring and tracking change continuously in time</w:t>
      </w:r>
      <w:r w:rsidR="00D93B45">
        <w:rPr>
          <w:rFonts w:ascii="Calibri" w:hAnsi="Calibri" w:cs="Calibri"/>
          <w:sz w:val="22"/>
          <w:szCs w:val="22"/>
        </w:rPr>
        <w:t xml:space="preserve"> </w:t>
      </w:r>
      <w:r w:rsidR="00D93B45" w:rsidRPr="0056650B">
        <w:rPr>
          <w:rFonts w:ascii="Calibri" w:hAnsi="Calibri" w:cs="Calibri"/>
          <w:sz w:val="22"/>
          <w:szCs w:val="22"/>
        </w:rPr>
        <w:t>us</w:t>
      </w:r>
      <w:r w:rsidR="0056650B" w:rsidRPr="0056650B">
        <w:rPr>
          <w:rFonts w:ascii="Calibri" w:hAnsi="Calibri" w:cs="Calibri"/>
          <w:sz w:val="22"/>
          <w:szCs w:val="22"/>
        </w:rPr>
        <w:t xml:space="preserve">ing </w:t>
      </w:r>
      <w:r w:rsidR="00D93B45" w:rsidRPr="0056650B">
        <w:rPr>
          <w:rFonts w:ascii="Calibri" w:hAnsi="Calibri" w:cs="Calibri"/>
          <w:sz w:val="22"/>
          <w:szCs w:val="22"/>
        </w:rPr>
        <w:t xml:space="preserve">of dense time-series </w:t>
      </w:r>
      <w:r w:rsidR="00D93B45" w:rsidRPr="0056650B">
        <w:rPr>
          <w:rFonts w:ascii="Calibri" w:hAnsi="Calibri" w:cs="Calibri"/>
          <w:sz w:val="22"/>
          <w:szCs w:val="22"/>
        </w:rPr>
        <w:lastRenderedPageBreak/>
        <w:t>observations with a capability of retrieving new land change information, such as subtle changes in ecosystem health and condition, and long-term trend of the vegetation productivity</w:t>
      </w:r>
      <w:r w:rsidR="008336C8">
        <w:rPr>
          <w:rFonts w:ascii="Calibri" w:hAnsi="Calibri" w:cs="Calibri"/>
          <w:sz w:val="22"/>
          <w:szCs w:val="22"/>
        </w:rPr>
        <w:t>,</w:t>
      </w:r>
    </w:p>
    <w:p w14:paraId="74202C0A" w14:textId="77777777" w:rsidR="001905A7" w:rsidRDefault="000E2444" w:rsidP="00081F6E">
      <w:pPr>
        <w:pStyle w:val="a7"/>
        <w:numPr>
          <w:ilvl w:val="1"/>
          <w:numId w:val="18"/>
        </w:numPr>
        <w:spacing w:before="120" w:after="120" w:line="259" w:lineRule="auto"/>
        <w:ind w:left="630" w:hanging="270"/>
        <w:contextualSpacing w:val="0"/>
        <w:jc w:val="both"/>
        <w:rPr>
          <w:rFonts w:ascii="Calibri" w:hAnsi="Calibri" w:cs="Calibri"/>
          <w:sz w:val="22"/>
          <w:szCs w:val="22"/>
        </w:rPr>
      </w:pPr>
      <w:r>
        <w:rPr>
          <w:rFonts w:ascii="Calibri" w:hAnsi="Calibri" w:cs="Calibri"/>
          <w:sz w:val="22"/>
          <w:szCs w:val="22"/>
        </w:rPr>
        <w:t xml:space="preserve">Consider </w:t>
      </w:r>
      <w:r w:rsidR="00C7135C">
        <w:rPr>
          <w:rFonts w:ascii="Calibri" w:hAnsi="Calibri" w:cs="Calibri"/>
          <w:sz w:val="22"/>
          <w:szCs w:val="22"/>
        </w:rPr>
        <w:t xml:space="preserve">an </w:t>
      </w:r>
      <w:r w:rsidR="00EA03B8" w:rsidRPr="00B1741B">
        <w:rPr>
          <w:rFonts w:ascii="Calibri" w:hAnsi="Calibri" w:cs="Calibri"/>
          <w:sz w:val="22"/>
          <w:szCs w:val="22"/>
        </w:rPr>
        <w:t>automated</w:t>
      </w:r>
      <w:r w:rsidR="00C7135C" w:rsidRPr="00C7135C">
        <w:rPr>
          <w:rFonts w:ascii="Calibri" w:hAnsi="Calibri" w:cs="Calibri"/>
          <w:sz w:val="22"/>
          <w:szCs w:val="22"/>
        </w:rPr>
        <w:t xml:space="preserve"> </w:t>
      </w:r>
      <w:r w:rsidR="00C7135C" w:rsidRPr="002C7EE1">
        <w:rPr>
          <w:rFonts w:ascii="Calibri" w:hAnsi="Calibri" w:cs="Calibri"/>
          <w:sz w:val="22"/>
          <w:szCs w:val="22"/>
        </w:rPr>
        <w:t xml:space="preserve">observation, </w:t>
      </w:r>
      <w:r w:rsidR="00C7135C" w:rsidRPr="001905A7">
        <w:rPr>
          <w:rFonts w:ascii="Calibri" w:hAnsi="Calibri" w:cs="Calibri"/>
          <w:sz w:val="22"/>
          <w:szCs w:val="22"/>
        </w:rPr>
        <w:t xml:space="preserve">monitoring, and </w:t>
      </w:r>
      <w:r w:rsidR="006A198D" w:rsidRPr="001905A7">
        <w:rPr>
          <w:rFonts w:ascii="Calibri" w:hAnsi="Calibri" w:cs="Calibri"/>
          <w:sz w:val="22"/>
          <w:szCs w:val="22"/>
        </w:rPr>
        <w:t xml:space="preserve">LULC changes </w:t>
      </w:r>
      <w:r w:rsidR="00C7135C" w:rsidRPr="001905A7">
        <w:rPr>
          <w:rFonts w:ascii="Calibri" w:hAnsi="Calibri" w:cs="Calibri"/>
          <w:sz w:val="22"/>
          <w:szCs w:val="22"/>
        </w:rPr>
        <w:t>quantification</w:t>
      </w:r>
      <w:r w:rsidR="00EA03B8" w:rsidRPr="001905A7">
        <w:rPr>
          <w:rFonts w:ascii="Calibri" w:hAnsi="Calibri" w:cs="Calibri"/>
          <w:sz w:val="22"/>
          <w:szCs w:val="22"/>
        </w:rPr>
        <w:t xml:space="preserve"> </w:t>
      </w:r>
      <w:r w:rsidR="00C7135C" w:rsidRPr="001905A7">
        <w:rPr>
          <w:rFonts w:ascii="Calibri" w:hAnsi="Calibri" w:cs="Calibri"/>
          <w:sz w:val="22"/>
          <w:szCs w:val="22"/>
        </w:rPr>
        <w:t xml:space="preserve">module </w:t>
      </w:r>
      <w:r w:rsidR="00B07E84" w:rsidRPr="001905A7">
        <w:rPr>
          <w:rFonts w:ascii="Calibri" w:hAnsi="Calibri" w:cs="Calibri"/>
          <w:sz w:val="22"/>
          <w:szCs w:val="22"/>
        </w:rPr>
        <w:t xml:space="preserve">embedded in </w:t>
      </w:r>
      <w:r w:rsidR="00B1741B" w:rsidRPr="001905A7">
        <w:rPr>
          <w:rFonts w:ascii="Calibri" w:hAnsi="Calibri" w:cs="Calibri"/>
          <w:sz w:val="22"/>
          <w:szCs w:val="22"/>
        </w:rPr>
        <w:t>the</w:t>
      </w:r>
      <w:r w:rsidR="00B07E84" w:rsidRPr="001905A7">
        <w:rPr>
          <w:rFonts w:ascii="Calibri" w:hAnsi="Calibri" w:cs="Calibri"/>
          <w:sz w:val="22"/>
          <w:szCs w:val="22"/>
        </w:rPr>
        <w:t xml:space="preserve"> </w:t>
      </w:r>
      <w:r w:rsidR="00B1741B" w:rsidRPr="001905A7">
        <w:rPr>
          <w:rFonts w:ascii="Calibri" w:hAnsi="Calibri" w:cs="Calibri"/>
          <w:sz w:val="22"/>
          <w:szCs w:val="22"/>
        </w:rPr>
        <w:t xml:space="preserve">Toolkit </w:t>
      </w:r>
      <w:r w:rsidR="00B07E84" w:rsidRPr="001905A7">
        <w:rPr>
          <w:rFonts w:ascii="Calibri" w:hAnsi="Calibri" w:cs="Calibri"/>
          <w:sz w:val="22"/>
          <w:szCs w:val="22"/>
        </w:rPr>
        <w:t>proposed</w:t>
      </w:r>
      <w:r w:rsidR="00B1741B" w:rsidRPr="001905A7">
        <w:rPr>
          <w:rFonts w:ascii="Calibri" w:hAnsi="Calibri" w:cs="Calibri"/>
          <w:sz w:val="22"/>
          <w:szCs w:val="22"/>
        </w:rPr>
        <w:t xml:space="preserve"> below</w:t>
      </w:r>
      <w:r w:rsidR="00FA4FC5" w:rsidRPr="001905A7">
        <w:rPr>
          <w:rFonts w:ascii="Calibri" w:hAnsi="Calibri" w:cs="Calibri"/>
          <w:sz w:val="22"/>
          <w:szCs w:val="22"/>
        </w:rPr>
        <w:t xml:space="preserve"> and able to answer the following questions</w:t>
      </w:r>
      <w:r w:rsidR="001905A7" w:rsidRPr="001905A7">
        <w:rPr>
          <w:rFonts w:ascii="Calibri" w:hAnsi="Calibri" w:cs="Calibri"/>
          <w:sz w:val="22"/>
          <w:szCs w:val="22"/>
        </w:rPr>
        <w:t>:</w:t>
      </w:r>
    </w:p>
    <w:p w14:paraId="581511F8" w14:textId="41F96F5F" w:rsidR="001905A7" w:rsidRDefault="00FA4FC5" w:rsidP="0053435A">
      <w:pPr>
        <w:pStyle w:val="a7"/>
        <w:numPr>
          <w:ilvl w:val="0"/>
          <w:numId w:val="29"/>
        </w:numPr>
        <w:spacing w:after="0" w:line="240" w:lineRule="auto"/>
        <w:ind w:left="1354"/>
        <w:contextualSpacing w:val="0"/>
        <w:jc w:val="both"/>
        <w:rPr>
          <w:rFonts w:ascii="Calibri" w:hAnsi="Calibri" w:cs="Calibri"/>
          <w:sz w:val="22"/>
          <w:szCs w:val="22"/>
        </w:rPr>
      </w:pPr>
      <w:r w:rsidRPr="001905A7">
        <w:rPr>
          <w:rFonts w:ascii="Calibri" w:hAnsi="Calibri" w:cs="Calibri"/>
          <w:sz w:val="22"/>
          <w:szCs w:val="22"/>
        </w:rPr>
        <w:t xml:space="preserve">when </w:t>
      </w:r>
      <w:r w:rsidR="001905A7">
        <w:rPr>
          <w:rFonts w:ascii="Calibri" w:hAnsi="Calibri" w:cs="Calibri"/>
          <w:sz w:val="22"/>
          <w:szCs w:val="22"/>
        </w:rPr>
        <w:t xml:space="preserve">- </w:t>
      </w:r>
      <w:r w:rsidRPr="001905A7">
        <w:rPr>
          <w:rFonts w:ascii="Calibri" w:hAnsi="Calibri" w:cs="Calibri"/>
          <w:sz w:val="22"/>
          <w:szCs w:val="22"/>
        </w:rPr>
        <w:t>change time</w:t>
      </w:r>
    </w:p>
    <w:p w14:paraId="5226817B" w14:textId="5035C031" w:rsidR="001905A7" w:rsidRDefault="00FA4FC5" w:rsidP="0053435A">
      <w:pPr>
        <w:pStyle w:val="a7"/>
        <w:numPr>
          <w:ilvl w:val="0"/>
          <w:numId w:val="29"/>
        </w:numPr>
        <w:spacing w:after="0" w:line="240" w:lineRule="auto"/>
        <w:ind w:left="1354"/>
        <w:contextualSpacing w:val="0"/>
        <w:jc w:val="both"/>
        <w:rPr>
          <w:rFonts w:ascii="Calibri" w:hAnsi="Calibri" w:cs="Calibri"/>
          <w:sz w:val="22"/>
          <w:szCs w:val="22"/>
        </w:rPr>
      </w:pPr>
      <w:r w:rsidRPr="001905A7">
        <w:rPr>
          <w:rFonts w:ascii="Calibri" w:hAnsi="Calibri" w:cs="Calibri"/>
          <w:sz w:val="22"/>
          <w:szCs w:val="22"/>
        </w:rPr>
        <w:t>where</w:t>
      </w:r>
      <w:r w:rsidR="001905A7">
        <w:rPr>
          <w:rFonts w:ascii="Calibri" w:hAnsi="Calibri" w:cs="Calibri"/>
          <w:sz w:val="22"/>
          <w:szCs w:val="22"/>
        </w:rPr>
        <w:t xml:space="preserve"> - </w:t>
      </w:r>
      <w:r w:rsidRPr="001905A7">
        <w:rPr>
          <w:rFonts w:ascii="Calibri" w:hAnsi="Calibri" w:cs="Calibri"/>
          <w:sz w:val="22"/>
          <w:szCs w:val="22"/>
        </w:rPr>
        <w:t>change location</w:t>
      </w:r>
    </w:p>
    <w:p w14:paraId="483BA51E" w14:textId="7B0AC886" w:rsidR="001905A7" w:rsidRDefault="00FA4FC5" w:rsidP="0053435A">
      <w:pPr>
        <w:pStyle w:val="a7"/>
        <w:numPr>
          <w:ilvl w:val="0"/>
          <w:numId w:val="29"/>
        </w:numPr>
        <w:spacing w:after="0" w:line="240" w:lineRule="auto"/>
        <w:ind w:left="1354"/>
        <w:contextualSpacing w:val="0"/>
        <w:jc w:val="both"/>
        <w:rPr>
          <w:rFonts w:ascii="Calibri" w:hAnsi="Calibri" w:cs="Calibri"/>
          <w:sz w:val="22"/>
          <w:szCs w:val="22"/>
        </w:rPr>
      </w:pPr>
      <w:r w:rsidRPr="001905A7">
        <w:rPr>
          <w:rFonts w:ascii="Calibri" w:hAnsi="Calibri" w:cs="Calibri"/>
          <w:sz w:val="22"/>
          <w:szCs w:val="22"/>
        </w:rPr>
        <w:t>what</w:t>
      </w:r>
      <w:r w:rsidR="001905A7">
        <w:rPr>
          <w:rFonts w:ascii="Calibri" w:hAnsi="Calibri" w:cs="Calibri"/>
          <w:sz w:val="22"/>
          <w:szCs w:val="22"/>
        </w:rPr>
        <w:t xml:space="preserve"> - </w:t>
      </w:r>
      <w:r w:rsidRPr="001905A7">
        <w:rPr>
          <w:rFonts w:ascii="Calibri" w:hAnsi="Calibri" w:cs="Calibri"/>
          <w:sz w:val="22"/>
          <w:szCs w:val="22"/>
        </w:rPr>
        <w:t xml:space="preserve">change target </w:t>
      </w:r>
    </w:p>
    <w:p w14:paraId="5D42D3CE" w14:textId="4D573610" w:rsidR="001905A7" w:rsidRDefault="00FA4FC5" w:rsidP="0053435A">
      <w:pPr>
        <w:pStyle w:val="a7"/>
        <w:numPr>
          <w:ilvl w:val="0"/>
          <w:numId w:val="29"/>
        </w:numPr>
        <w:spacing w:after="0" w:line="240" w:lineRule="auto"/>
        <w:ind w:left="1354"/>
        <w:contextualSpacing w:val="0"/>
        <w:jc w:val="both"/>
        <w:rPr>
          <w:rFonts w:ascii="Calibri" w:hAnsi="Calibri" w:cs="Calibri"/>
          <w:sz w:val="22"/>
          <w:szCs w:val="22"/>
        </w:rPr>
      </w:pPr>
      <w:r w:rsidRPr="001905A7">
        <w:rPr>
          <w:rFonts w:ascii="Calibri" w:hAnsi="Calibri" w:cs="Calibri"/>
          <w:sz w:val="22"/>
          <w:szCs w:val="22"/>
        </w:rPr>
        <w:t>how</w:t>
      </w:r>
      <w:r w:rsidR="001905A7">
        <w:rPr>
          <w:rFonts w:ascii="Calibri" w:hAnsi="Calibri" w:cs="Calibri"/>
          <w:sz w:val="22"/>
          <w:szCs w:val="22"/>
        </w:rPr>
        <w:t xml:space="preserve"> - </w:t>
      </w:r>
      <w:r w:rsidRPr="001905A7">
        <w:rPr>
          <w:rFonts w:ascii="Calibri" w:hAnsi="Calibri" w:cs="Calibri"/>
          <w:sz w:val="22"/>
          <w:szCs w:val="22"/>
        </w:rPr>
        <w:t xml:space="preserve">change metric, and </w:t>
      </w:r>
    </w:p>
    <w:p w14:paraId="4FDBB682" w14:textId="1E0F09D8" w:rsidR="00FA4FC5" w:rsidRPr="001905A7" w:rsidRDefault="00FA4FC5" w:rsidP="0053435A">
      <w:pPr>
        <w:pStyle w:val="a7"/>
        <w:numPr>
          <w:ilvl w:val="0"/>
          <w:numId w:val="29"/>
        </w:numPr>
        <w:spacing w:after="0" w:line="240" w:lineRule="auto"/>
        <w:ind w:left="1354"/>
        <w:contextualSpacing w:val="0"/>
        <w:jc w:val="both"/>
        <w:rPr>
          <w:rFonts w:ascii="Calibri" w:hAnsi="Calibri" w:cs="Calibri"/>
          <w:sz w:val="22"/>
          <w:szCs w:val="22"/>
        </w:rPr>
      </w:pPr>
      <w:r w:rsidRPr="001905A7">
        <w:rPr>
          <w:rFonts w:ascii="Calibri" w:hAnsi="Calibri" w:cs="Calibri"/>
          <w:sz w:val="22"/>
          <w:szCs w:val="22"/>
        </w:rPr>
        <w:t>why</w:t>
      </w:r>
      <w:r w:rsidR="001905A7">
        <w:rPr>
          <w:rFonts w:ascii="Calibri" w:hAnsi="Calibri" w:cs="Calibri"/>
          <w:sz w:val="22"/>
          <w:szCs w:val="22"/>
        </w:rPr>
        <w:t xml:space="preserve"> - </w:t>
      </w:r>
      <w:r w:rsidRPr="001905A7">
        <w:rPr>
          <w:rFonts w:ascii="Calibri" w:hAnsi="Calibri" w:cs="Calibri"/>
          <w:sz w:val="22"/>
          <w:szCs w:val="22"/>
        </w:rPr>
        <w:t>change agent</w:t>
      </w:r>
      <w:r w:rsidR="001905A7">
        <w:rPr>
          <w:rFonts w:ascii="Calibri" w:hAnsi="Calibri" w:cs="Calibri"/>
          <w:sz w:val="22"/>
          <w:szCs w:val="22"/>
        </w:rPr>
        <w:t xml:space="preserve"> for </w:t>
      </w:r>
      <w:r w:rsidRPr="001905A7">
        <w:rPr>
          <w:rFonts w:ascii="Calibri" w:hAnsi="Calibri" w:cs="Calibri"/>
          <w:sz w:val="22"/>
          <w:szCs w:val="22"/>
        </w:rPr>
        <w:t>the change happened.</w:t>
      </w:r>
    </w:p>
    <w:p w14:paraId="165BC769" w14:textId="1018A619" w:rsidR="00DB66DB" w:rsidRPr="00B1741B" w:rsidRDefault="00D1491F" w:rsidP="00081F6E">
      <w:pPr>
        <w:pStyle w:val="a7"/>
        <w:numPr>
          <w:ilvl w:val="1"/>
          <w:numId w:val="18"/>
        </w:numPr>
        <w:spacing w:before="120" w:after="120" w:line="259" w:lineRule="auto"/>
        <w:ind w:left="630" w:hanging="270"/>
        <w:contextualSpacing w:val="0"/>
        <w:jc w:val="both"/>
        <w:rPr>
          <w:rFonts w:ascii="Calibri" w:hAnsi="Calibri" w:cs="Calibri"/>
          <w:sz w:val="22"/>
          <w:szCs w:val="22"/>
        </w:rPr>
      </w:pPr>
      <w:r>
        <w:rPr>
          <w:rFonts w:ascii="Calibri" w:hAnsi="Calibri" w:cs="Calibri"/>
          <w:sz w:val="22"/>
          <w:szCs w:val="22"/>
        </w:rPr>
        <w:t>D</w:t>
      </w:r>
      <w:r w:rsidR="00B07E84" w:rsidRPr="00B1741B">
        <w:rPr>
          <w:rFonts w:ascii="Calibri" w:hAnsi="Calibri" w:cs="Calibri"/>
          <w:sz w:val="22"/>
          <w:szCs w:val="22"/>
        </w:rPr>
        <w:t xml:space="preserve">emonstrate </w:t>
      </w:r>
      <w:r w:rsidR="00FA4E8B" w:rsidRPr="00B1741B">
        <w:rPr>
          <w:rFonts w:ascii="Calibri" w:hAnsi="Calibri" w:cs="Calibri"/>
          <w:sz w:val="22"/>
          <w:szCs w:val="22"/>
        </w:rPr>
        <w:t>these functionalit</w:t>
      </w:r>
      <w:r w:rsidR="00C739BE">
        <w:rPr>
          <w:rFonts w:ascii="Calibri" w:hAnsi="Calibri" w:cs="Calibri"/>
          <w:sz w:val="22"/>
          <w:szCs w:val="22"/>
        </w:rPr>
        <w:t>ies f</w:t>
      </w:r>
      <w:r w:rsidR="00FA4E8B" w:rsidRPr="00B1741B">
        <w:rPr>
          <w:rFonts w:ascii="Calibri" w:hAnsi="Calibri" w:cs="Calibri"/>
          <w:sz w:val="22"/>
          <w:szCs w:val="22"/>
        </w:rPr>
        <w:t xml:space="preserve">or </w:t>
      </w:r>
      <w:r w:rsidR="00590A2C" w:rsidRPr="00B1741B">
        <w:rPr>
          <w:rFonts w:ascii="Calibri" w:hAnsi="Calibri" w:cs="Calibri"/>
          <w:sz w:val="22"/>
          <w:szCs w:val="22"/>
        </w:rPr>
        <w:t>the LSB landscape pastures/grasslands, arable lands</w:t>
      </w:r>
      <w:r w:rsidR="00315F4A" w:rsidRPr="00B1741B">
        <w:rPr>
          <w:rFonts w:ascii="Calibri" w:hAnsi="Calibri" w:cs="Calibri"/>
          <w:sz w:val="22"/>
          <w:szCs w:val="22"/>
        </w:rPr>
        <w:t xml:space="preserve"> </w:t>
      </w:r>
      <w:r w:rsidR="00315F4A" w:rsidRPr="002929BD">
        <w:rPr>
          <w:rFonts w:ascii="Calibri" w:hAnsi="Calibri" w:cs="Calibri"/>
          <w:sz w:val="22"/>
          <w:szCs w:val="22"/>
        </w:rPr>
        <w:t>and fores</w:t>
      </w:r>
      <w:r w:rsidR="00AF5ADC">
        <w:rPr>
          <w:rFonts w:ascii="Calibri" w:hAnsi="Calibri" w:cs="Calibri"/>
          <w:sz w:val="22"/>
          <w:szCs w:val="22"/>
        </w:rPr>
        <w:t>t</w:t>
      </w:r>
      <w:r w:rsidR="002929BD">
        <w:rPr>
          <w:rFonts w:ascii="Calibri" w:hAnsi="Calibri" w:cs="Calibri"/>
          <w:sz w:val="22"/>
          <w:szCs w:val="22"/>
        </w:rPr>
        <w:t>s</w:t>
      </w:r>
      <w:r w:rsidR="00E06E2C">
        <w:rPr>
          <w:rFonts w:ascii="Calibri" w:hAnsi="Calibri" w:cs="Calibri"/>
          <w:sz w:val="22"/>
          <w:szCs w:val="22"/>
        </w:rPr>
        <w:t>.</w:t>
      </w:r>
    </w:p>
    <w:p w14:paraId="3047CD83" w14:textId="6BCD822E" w:rsidR="00DA180E" w:rsidRPr="008336C8" w:rsidRDefault="00DA180E" w:rsidP="00081F6E">
      <w:pPr>
        <w:pStyle w:val="a7"/>
        <w:numPr>
          <w:ilvl w:val="1"/>
          <w:numId w:val="5"/>
        </w:numPr>
        <w:spacing w:before="240" w:after="120" w:line="259" w:lineRule="auto"/>
        <w:ind w:left="360"/>
        <w:contextualSpacing w:val="0"/>
        <w:jc w:val="both"/>
        <w:rPr>
          <w:rFonts w:ascii="Calibri" w:hAnsi="Calibri" w:cs="Calibri"/>
          <w:sz w:val="22"/>
          <w:szCs w:val="22"/>
        </w:rPr>
      </w:pPr>
      <w:r w:rsidRPr="00DA180E">
        <w:rPr>
          <w:rFonts w:ascii="Calibri" w:hAnsi="Calibri" w:cs="Calibri"/>
          <w:sz w:val="22"/>
          <w:szCs w:val="22"/>
        </w:rPr>
        <w:t xml:space="preserve">Identify additional data requirements and compile a list of information needed for comprehensive </w:t>
      </w:r>
      <w:r w:rsidRPr="008336C8">
        <w:rPr>
          <w:rFonts w:ascii="Calibri" w:hAnsi="Calibri" w:cs="Calibri"/>
          <w:sz w:val="22"/>
          <w:szCs w:val="22"/>
        </w:rPr>
        <w:t>baseline assessment, restoration opportunity mapping, and scenario development</w:t>
      </w:r>
      <w:r w:rsidR="000F7821" w:rsidRPr="008336C8">
        <w:rPr>
          <w:rFonts w:ascii="Calibri" w:hAnsi="Calibri" w:cs="Calibri"/>
          <w:sz w:val="22"/>
          <w:szCs w:val="22"/>
        </w:rPr>
        <w:t>.</w:t>
      </w:r>
      <w:r w:rsidRPr="008336C8">
        <w:rPr>
          <w:rFonts w:ascii="Calibri" w:hAnsi="Calibri" w:cs="Calibri"/>
          <w:sz w:val="22"/>
          <w:szCs w:val="22"/>
        </w:rPr>
        <w:t xml:space="preserve"> </w:t>
      </w:r>
    </w:p>
    <w:p w14:paraId="59FDC3C3" w14:textId="4D9F4308" w:rsidR="00DB66DB" w:rsidRPr="008336C8" w:rsidRDefault="00DB66DB" w:rsidP="008336C8">
      <w:pPr>
        <w:pStyle w:val="a7"/>
        <w:numPr>
          <w:ilvl w:val="1"/>
          <w:numId w:val="5"/>
        </w:numPr>
        <w:spacing w:before="240" w:after="120" w:line="259" w:lineRule="auto"/>
        <w:ind w:left="360"/>
        <w:contextualSpacing w:val="0"/>
        <w:jc w:val="both"/>
        <w:rPr>
          <w:rFonts w:ascii="Calibri" w:hAnsi="Calibri" w:cs="Calibri"/>
          <w:sz w:val="22"/>
          <w:szCs w:val="22"/>
        </w:rPr>
      </w:pPr>
      <w:r w:rsidRPr="008336C8">
        <w:rPr>
          <w:rFonts w:ascii="Calibri" w:hAnsi="Calibri" w:cs="Calibri"/>
          <w:sz w:val="22"/>
          <w:szCs w:val="22"/>
        </w:rPr>
        <w:t xml:space="preserve">Explain the drivers of land degradation in the LSB </w:t>
      </w:r>
      <w:r w:rsidR="00264A31" w:rsidRPr="008336C8">
        <w:rPr>
          <w:rFonts w:ascii="Calibri" w:hAnsi="Calibri" w:cs="Calibri"/>
          <w:sz w:val="22"/>
          <w:szCs w:val="22"/>
        </w:rPr>
        <w:t>l</w:t>
      </w:r>
      <w:r w:rsidRPr="008336C8">
        <w:rPr>
          <w:rFonts w:ascii="Calibri" w:hAnsi="Calibri" w:cs="Calibri"/>
          <w:sz w:val="22"/>
          <w:szCs w:val="22"/>
        </w:rPr>
        <w:t>andscape context, highlighting contributing factors such as population growth change, resource overexploitation, increasing food demand, market instability and climate change, while identifying relevant geospatial layers linked to these factors</w:t>
      </w:r>
      <w:r w:rsidR="008336C8" w:rsidRPr="008336C8">
        <w:rPr>
          <w:rFonts w:ascii="Calibri" w:hAnsi="Calibri" w:cs="Calibri"/>
          <w:sz w:val="22"/>
          <w:szCs w:val="22"/>
        </w:rPr>
        <w:t>.</w:t>
      </w:r>
    </w:p>
    <w:p w14:paraId="774BE7A7" w14:textId="78C3FF30" w:rsidR="00DB66DB" w:rsidRPr="008336C8" w:rsidRDefault="00DB66DB" w:rsidP="00081F6E">
      <w:pPr>
        <w:pStyle w:val="a7"/>
        <w:numPr>
          <w:ilvl w:val="1"/>
          <w:numId w:val="5"/>
        </w:numPr>
        <w:spacing w:before="120" w:after="120" w:line="259" w:lineRule="auto"/>
        <w:ind w:left="360"/>
        <w:contextualSpacing w:val="0"/>
        <w:jc w:val="both"/>
        <w:rPr>
          <w:rFonts w:ascii="Calibri" w:hAnsi="Calibri" w:cs="Calibri"/>
          <w:sz w:val="22"/>
          <w:szCs w:val="22"/>
        </w:rPr>
      </w:pPr>
      <w:r w:rsidRPr="008336C8">
        <w:rPr>
          <w:rFonts w:ascii="Calibri" w:hAnsi="Calibri" w:cs="Calibri"/>
          <w:sz w:val="22"/>
          <w:szCs w:val="22"/>
        </w:rPr>
        <w:t xml:space="preserve">Analyze </w:t>
      </w:r>
      <w:r w:rsidR="00464706" w:rsidRPr="008336C8">
        <w:rPr>
          <w:rFonts w:ascii="Calibri" w:hAnsi="Calibri" w:cs="Calibri"/>
          <w:sz w:val="22"/>
          <w:szCs w:val="22"/>
        </w:rPr>
        <w:t xml:space="preserve">and synthesize </w:t>
      </w:r>
      <w:r w:rsidR="003220E9" w:rsidRPr="008336C8">
        <w:rPr>
          <w:rFonts w:ascii="Calibri" w:hAnsi="Calibri" w:cs="Calibri"/>
          <w:sz w:val="22"/>
          <w:szCs w:val="22"/>
        </w:rPr>
        <w:t xml:space="preserve">with own generated layers </w:t>
      </w:r>
      <w:r w:rsidR="008336C8">
        <w:rPr>
          <w:rFonts w:ascii="Calibri" w:hAnsi="Calibri" w:cs="Calibri"/>
          <w:sz w:val="22"/>
          <w:szCs w:val="22"/>
        </w:rPr>
        <w:t xml:space="preserve">the </w:t>
      </w:r>
      <w:r w:rsidRPr="008336C8">
        <w:rPr>
          <w:rFonts w:ascii="Calibri" w:hAnsi="Calibri" w:cs="Calibri"/>
          <w:sz w:val="22"/>
          <w:szCs w:val="22"/>
        </w:rPr>
        <w:t>existing map</w:t>
      </w:r>
      <w:r w:rsidR="000127DD" w:rsidRPr="008336C8">
        <w:rPr>
          <w:rFonts w:ascii="Calibri" w:hAnsi="Calibri" w:cs="Calibri"/>
          <w:sz w:val="22"/>
          <w:szCs w:val="22"/>
        </w:rPr>
        <w:t>ping</w:t>
      </w:r>
      <w:r w:rsidRPr="008336C8">
        <w:rPr>
          <w:rFonts w:ascii="Calibri" w:hAnsi="Calibri" w:cs="Calibri"/>
          <w:sz w:val="22"/>
          <w:szCs w:val="22"/>
        </w:rPr>
        <w:t xml:space="preserve"> products provided by the EPIU project team or any other published sources</w:t>
      </w:r>
      <w:r w:rsidR="008336C8">
        <w:rPr>
          <w:rFonts w:ascii="Calibri" w:hAnsi="Calibri" w:cs="Calibri"/>
          <w:sz w:val="22"/>
          <w:szCs w:val="22"/>
        </w:rPr>
        <w:t>.</w:t>
      </w:r>
    </w:p>
    <w:p w14:paraId="29595185" w14:textId="0CF34EEB" w:rsidR="00DB66DB" w:rsidRDefault="00DB66DB" w:rsidP="00081F6E">
      <w:pPr>
        <w:pStyle w:val="a7"/>
        <w:numPr>
          <w:ilvl w:val="1"/>
          <w:numId w:val="5"/>
        </w:numPr>
        <w:spacing w:before="120" w:after="120" w:line="259" w:lineRule="auto"/>
        <w:ind w:left="360"/>
        <w:contextualSpacing w:val="0"/>
        <w:jc w:val="both"/>
        <w:rPr>
          <w:rFonts w:ascii="Calibri" w:hAnsi="Calibri" w:cs="Calibri"/>
          <w:sz w:val="22"/>
          <w:szCs w:val="22"/>
        </w:rPr>
      </w:pPr>
      <w:r>
        <w:rPr>
          <w:rFonts w:ascii="Calibri" w:hAnsi="Calibri" w:cs="Calibri"/>
          <w:sz w:val="22"/>
          <w:szCs w:val="22"/>
        </w:rPr>
        <w:t xml:space="preserve">Facilitate </w:t>
      </w:r>
      <w:r w:rsidRPr="00DC16DA">
        <w:rPr>
          <w:rFonts w:ascii="Calibri" w:hAnsi="Calibri" w:cs="Calibri"/>
          <w:sz w:val="22"/>
          <w:szCs w:val="22"/>
        </w:rPr>
        <w:t xml:space="preserve">discussions and validate data with the EPIU team to assess the suitability and quality of existing information for </w:t>
      </w:r>
      <w:r w:rsidR="002A37FD">
        <w:rPr>
          <w:rFonts w:ascii="Calibri" w:hAnsi="Calibri" w:cs="Calibri"/>
          <w:sz w:val="22"/>
          <w:szCs w:val="22"/>
        </w:rPr>
        <w:t xml:space="preserve">the </w:t>
      </w:r>
      <w:r w:rsidRPr="00DC16DA">
        <w:rPr>
          <w:rFonts w:ascii="Calibri" w:hAnsi="Calibri" w:cs="Calibri"/>
          <w:sz w:val="22"/>
          <w:szCs w:val="22"/>
        </w:rPr>
        <w:t>project objectives</w:t>
      </w:r>
    </w:p>
    <w:p w14:paraId="62992665" w14:textId="77777777" w:rsidR="00DB66DB" w:rsidRPr="00862819" w:rsidRDefault="00DB66DB" w:rsidP="00DB66DB">
      <w:pPr>
        <w:spacing w:before="360" w:after="120" w:line="259" w:lineRule="auto"/>
        <w:ind w:left="1080" w:hanging="1080"/>
        <w:jc w:val="both"/>
        <w:rPr>
          <w:rFonts w:ascii="Calibri" w:hAnsi="Calibri" w:cs="Calibri"/>
          <w:b/>
          <w:bCs/>
          <w:sz w:val="22"/>
          <w:szCs w:val="22"/>
        </w:rPr>
      </w:pPr>
      <w:r w:rsidRPr="00862819">
        <w:rPr>
          <w:rFonts w:ascii="Calibri" w:hAnsi="Calibri" w:cs="Calibri"/>
          <w:b/>
          <w:bCs/>
          <w:sz w:val="22"/>
          <w:szCs w:val="22"/>
        </w:rPr>
        <w:t xml:space="preserve">Activity </w:t>
      </w:r>
      <w:r>
        <w:rPr>
          <w:rFonts w:ascii="Calibri" w:hAnsi="Calibri" w:cs="Calibri"/>
          <w:b/>
          <w:bCs/>
          <w:sz w:val="22"/>
          <w:szCs w:val="22"/>
        </w:rPr>
        <w:t>6</w:t>
      </w:r>
      <w:r w:rsidRPr="00862819">
        <w:rPr>
          <w:rFonts w:ascii="Calibri" w:hAnsi="Calibri" w:cs="Calibri"/>
          <w:b/>
          <w:bCs/>
          <w:sz w:val="22"/>
          <w:szCs w:val="22"/>
        </w:rPr>
        <w:t>: Identification of Potential Restoration Areas</w:t>
      </w:r>
    </w:p>
    <w:p w14:paraId="2862CAAF" w14:textId="333893BF" w:rsidR="00DB66DB" w:rsidRPr="00A804AD" w:rsidRDefault="00DB66DB" w:rsidP="00081F6E">
      <w:pPr>
        <w:pStyle w:val="a7"/>
        <w:numPr>
          <w:ilvl w:val="1"/>
          <w:numId w:val="10"/>
        </w:numPr>
        <w:spacing w:before="120" w:after="120" w:line="259" w:lineRule="auto"/>
        <w:contextualSpacing w:val="0"/>
        <w:jc w:val="both"/>
        <w:rPr>
          <w:rFonts w:ascii="Calibri" w:hAnsi="Calibri" w:cs="Calibri"/>
          <w:sz w:val="22"/>
          <w:szCs w:val="22"/>
        </w:rPr>
      </w:pPr>
      <w:r w:rsidRPr="00EA50D9">
        <w:rPr>
          <w:rFonts w:ascii="Calibri" w:hAnsi="Calibri" w:cs="Calibri"/>
          <w:sz w:val="22"/>
          <w:szCs w:val="22"/>
        </w:rPr>
        <w:t xml:space="preserve">Develop an inventory of potential restoration interventions that reverse land degradation trends, especially those affecting </w:t>
      </w:r>
      <w:r w:rsidR="00EA50D9" w:rsidRPr="00EA50D9">
        <w:rPr>
          <w:rFonts w:ascii="Calibri" w:hAnsi="Calibri" w:cs="Calibri"/>
          <w:sz w:val="22"/>
          <w:szCs w:val="22"/>
        </w:rPr>
        <w:t xml:space="preserve">ecosystems’ integrity, </w:t>
      </w:r>
      <w:r w:rsidRPr="00EA50D9">
        <w:rPr>
          <w:rFonts w:ascii="Calibri" w:hAnsi="Calibri" w:cs="Calibri"/>
          <w:sz w:val="22"/>
          <w:szCs w:val="22"/>
        </w:rPr>
        <w:t>food production and agricultural livelihoods</w:t>
      </w:r>
      <w:r w:rsidR="004A3324">
        <w:rPr>
          <w:rFonts w:ascii="Calibri" w:hAnsi="Calibri" w:cs="Calibri"/>
          <w:sz w:val="22"/>
          <w:szCs w:val="22"/>
        </w:rPr>
        <w:t xml:space="preserve">; </w:t>
      </w:r>
      <w:r w:rsidR="00A804AD">
        <w:rPr>
          <w:rFonts w:ascii="Calibri" w:hAnsi="Calibri" w:cs="Calibri"/>
          <w:sz w:val="22"/>
          <w:szCs w:val="22"/>
        </w:rPr>
        <w:t>discuss and p</w:t>
      </w:r>
      <w:r w:rsidR="004A3324" w:rsidRPr="00DC16DA">
        <w:rPr>
          <w:rFonts w:ascii="Calibri" w:hAnsi="Calibri" w:cs="Calibri"/>
          <w:sz w:val="22"/>
          <w:szCs w:val="22"/>
        </w:rPr>
        <w:t xml:space="preserve">repare a preliminary list of </w:t>
      </w:r>
      <w:r w:rsidR="004A3324" w:rsidRPr="00862819">
        <w:rPr>
          <w:rFonts w:ascii="Calibri" w:hAnsi="Calibri" w:cs="Calibri"/>
          <w:sz w:val="22"/>
          <w:szCs w:val="22"/>
        </w:rPr>
        <w:t>pasture/grassland and arable land</w:t>
      </w:r>
      <w:r w:rsidR="004A3324">
        <w:rPr>
          <w:rFonts w:ascii="Calibri" w:hAnsi="Calibri" w:cs="Calibri"/>
          <w:sz w:val="22"/>
          <w:szCs w:val="22"/>
        </w:rPr>
        <w:t xml:space="preserve">, </w:t>
      </w:r>
      <w:r w:rsidR="004A3324" w:rsidRPr="00AF5ADC">
        <w:rPr>
          <w:rFonts w:ascii="Calibri" w:hAnsi="Calibri" w:cs="Calibri"/>
          <w:sz w:val="22"/>
          <w:szCs w:val="22"/>
        </w:rPr>
        <w:t>forest</w:t>
      </w:r>
      <w:r w:rsidR="004A3324">
        <w:rPr>
          <w:rFonts w:ascii="Calibri" w:hAnsi="Calibri" w:cs="Calibri"/>
          <w:sz w:val="22"/>
          <w:szCs w:val="22"/>
        </w:rPr>
        <w:t xml:space="preserve"> r</w:t>
      </w:r>
      <w:r w:rsidR="004A3324" w:rsidRPr="00862819">
        <w:rPr>
          <w:rFonts w:ascii="Calibri" w:hAnsi="Calibri" w:cs="Calibri"/>
          <w:sz w:val="22"/>
          <w:szCs w:val="22"/>
        </w:rPr>
        <w:t>estoration</w:t>
      </w:r>
      <w:r w:rsidR="004A3324" w:rsidRPr="00DC16DA">
        <w:rPr>
          <w:rFonts w:ascii="Calibri" w:hAnsi="Calibri" w:cs="Calibri"/>
          <w:sz w:val="22"/>
          <w:szCs w:val="22"/>
        </w:rPr>
        <w:t xml:space="preserve"> interventions that are potentially suitable for the L</w:t>
      </w:r>
      <w:r w:rsidR="004A3324">
        <w:rPr>
          <w:rFonts w:ascii="Calibri" w:hAnsi="Calibri" w:cs="Calibri"/>
          <w:sz w:val="22"/>
          <w:szCs w:val="22"/>
        </w:rPr>
        <w:t xml:space="preserve">SB </w:t>
      </w:r>
      <w:r w:rsidR="004A3324" w:rsidRPr="00DC16DA">
        <w:rPr>
          <w:rFonts w:ascii="Calibri" w:hAnsi="Calibri" w:cs="Calibri"/>
          <w:sz w:val="22"/>
          <w:szCs w:val="22"/>
        </w:rPr>
        <w:t>landscape</w:t>
      </w:r>
      <w:r w:rsidR="008336C8">
        <w:rPr>
          <w:rFonts w:ascii="Calibri" w:hAnsi="Calibri" w:cs="Calibri"/>
          <w:sz w:val="22"/>
          <w:szCs w:val="22"/>
        </w:rPr>
        <w:t>.</w:t>
      </w:r>
    </w:p>
    <w:p w14:paraId="710654D1" w14:textId="64B1B279" w:rsidR="00DB66DB" w:rsidRPr="00AF5ADC" w:rsidRDefault="00DB66DB" w:rsidP="00081F6E">
      <w:pPr>
        <w:pStyle w:val="a7"/>
        <w:numPr>
          <w:ilvl w:val="1"/>
          <w:numId w:val="10"/>
        </w:numPr>
        <w:spacing w:before="120" w:after="120" w:line="259" w:lineRule="auto"/>
        <w:contextualSpacing w:val="0"/>
        <w:jc w:val="both"/>
        <w:rPr>
          <w:rFonts w:ascii="Calibri" w:hAnsi="Calibri" w:cs="Calibri"/>
          <w:sz w:val="22"/>
          <w:szCs w:val="22"/>
        </w:rPr>
      </w:pPr>
      <w:r w:rsidRPr="00B4710C">
        <w:rPr>
          <w:rFonts w:ascii="Calibri" w:hAnsi="Calibri" w:cs="Calibri"/>
          <w:sz w:val="22"/>
          <w:szCs w:val="22"/>
        </w:rPr>
        <w:t xml:space="preserve">Develop maps that identify land degradation hotspots and areas with </w:t>
      </w:r>
      <w:r w:rsidR="00C20277">
        <w:rPr>
          <w:rFonts w:ascii="Calibri" w:hAnsi="Calibri" w:cs="Calibri"/>
          <w:sz w:val="22"/>
          <w:szCs w:val="22"/>
        </w:rPr>
        <w:t xml:space="preserve">relatively </w:t>
      </w:r>
      <w:r w:rsidRPr="00B4710C">
        <w:rPr>
          <w:rFonts w:ascii="Calibri" w:hAnsi="Calibri" w:cs="Calibri"/>
          <w:sz w:val="22"/>
          <w:szCs w:val="22"/>
        </w:rPr>
        <w:t>high restoration potential, based on scenario modeling insights, taking into consideration the socio-economic</w:t>
      </w:r>
      <w:r w:rsidR="009A4F8E">
        <w:rPr>
          <w:rFonts w:ascii="Calibri" w:hAnsi="Calibri" w:cs="Calibri"/>
          <w:sz w:val="22"/>
          <w:szCs w:val="22"/>
        </w:rPr>
        <w:t>-climatic</w:t>
      </w:r>
      <w:r w:rsidRPr="00B4710C">
        <w:rPr>
          <w:rFonts w:ascii="Calibri" w:hAnsi="Calibri" w:cs="Calibri"/>
          <w:sz w:val="22"/>
          <w:szCs w:val="22"/>
        </w:rPr>
        <w:t xml:space="preserve"> analysis findings</w:t>
      </w:r>
      <w:r w:rsidR="00A7149A">
        <w:rPr>
          <w:rFonts w:ascii="Calibri" w:hAnsi="Calibri" w:cs="Calibri"/>
          <w:sz w:val="22"/>
          <w:szCs w:val="22"/>
        </w:rPr>
        <w:t xml:space="preserve"> </w:t>
      </w:r>
      <w:r w:rsidR="00A7149A" w:rsidRPr="00DC16DA">
        <w:rPr>
          <w:rFonts w:ascii="Calibri" w:hAnsi="Calibri" w:cs="Calibri"/>
          <w:sz w:val="22"/>
          <w:szCs w:val="22"/>
        </w:rPr>
        <w:t xml:space="preserve">suitable for </w:t>
      </w:r>
      <w:r w:rsidR="00A7149A" w:rsidRPr="008A07A3">
        <w:rPr>
          <w:rFonts w:ascii="Calibri" w:hAnsi="Calibri" w:cs="Calibri"/>
          <w:sz w:val="22"/>
          <w:szCs w:val="22"/>
        </w:rPr>
        <w:t>restoration</w:t>
      </w:r>
      <w:r w:rsidR="00A7149A" w:rsidRPr="00862819">
        <w:rPr>
          <w:rFonts w:ascii="Calibri" w:hAnsi="Calibri" w:cs="Calibri"/>
          <w:sz w:val="22"/>
          <w:szCs w:val="22"/>
        </w:rPr>
        <w:t xml:space="preserve"> interventions</w:t>
      </w:r>
      <w:r w:rsidR="00D149B2">
        <w:rPr>
          <w:rFonts w:ascii="Calibri" w:hAnsi="Calibri" w:cs="Calibri"/>
          <w:sz w:val="22"/>
          <w:szCs w:val="22"/>
        </w:rPr>
        <w:t xml:space="preserve">, </w:t>
      </w:r>
      <w:r w:rsidR="00D149B2" w:rsidRPr="00AF5ADC">
        <w:rPr>
          <w:rFonts w:ascii="Calibri" w:hAnsi="Calibri" w:cs="Calibri"/>
          <w:sz w:val="22"/>
          <w:szCs w:val="22"/>
        </w:rPr>
        <w:t xml:space="preserve">and </w:t>
      </w:r>
      <w:r w:rsidR="00AF5ADC" w:rsidRPr="00AF5ADC">
        <w:rPr>
          <w:rFonts w:ascii="Calibri" w:hAnsi="Calibri" w:cs="Calibri"/>
          <w:sz w:val="22"/>
          <w:szCs w:val="22"/>
        </w:rPr>
        <w:t>alig</w:t>
      </w:r>
      <w:r w:rsidR="00AF5ADC">
        <w:rPr>
          <w:rFonts w:ascii="Calibri" w:hAnsi="Calibri" w:cs="Calibri"/>
          <w:sz w:val="22"/>
          <w:szCs w:val="22"/>
        </w:rPr>
        <w:t>n</w:t>
      </w:r>
      <w:r w:rsidR="00AF5ADC" w:rsidRPr="00AF5ADC">
        <w:rPr>
          <w:rFonts w:ascii="Calibri" w:hAnsi="Calibri" w:cs="Calibri"/>
          <w:sz w:val="22"/>
          <w:szCs w:val="22"/>
        </w:rPr>
        <w:t>ed</w:t>
      </w:r>
      <w:r w:rsidR="00FD5ABA" w:rsidRPr="00AF5ADC">
        <w:rPr>
          <w:rFonts w:ascii="Calibri" w:hAnsi="Calibri" w:cs="Calibri"/>
          <w:sz w:val="22"/>
          <w:szCs w:val="22"/>
        </w:rPr>
        <w:t xml:space="preserve"> </w:t>
      </w:r>
      <w:r w:rsidR="00D149B2" w:rsidRPr="00AF5ADC">
        <w:rPr>
          <w:rFonts w:ascii="Calibri" w:hAnsi="Calibri" w:cs="Calibri"/>
          <w:sz w:val="22"/>
          <w:szCs w:val="22"/>
        </w:rPr>
        <w:t xml:space="preserve">with urban development plans of given community. </w:t>
      </w:r>
    </w:p>
    <w:p w14:paraId="230610BD" w14:textId="25083BFE" w:rsidR="00DB66DB" w:rsidRPr="004E3EC8" w:rsidRDefault="00DB66DB" w:rsidP="00081F6E">
      <w:pPr>
        <w:pStyle w:val="a7"/>
        <w:numPr>
          <w:ilvl w:val="1"/>
          <w:numId w:val="10"/>
        </w:numPr>
        <w:spacing w:before="120" w:after="120" w:line="259" w:lineRule="auto"/>
        <w:contextualSpacing w:val="0"/>
        <w:jc w:val="both"/>
        <w:rPr>
          <w:rFonts w:ascii="Calibri" w:hAnsi="Calibri" w:cs="Calibri"/>
          <w:sz w:val="22"/>
          <w:szCs w:val="22"/>
        </w:rPr>
      </w:pPr>
      <w:r w:rsidRPr="00B4710C">
        <w:rPr>
          <w:rFonts w:ascii="Calibri" w:hAnsi="Calibri" w:cs="Calibri"/>
          <w:sz w:val="22"/>
          <w:szCs w:val="22"/>
        </w:rPr>
        <w:t>Collect</w:t>
      </w:r>
      <w:r w:rsidRPr="004E3EC8">
        <w:rPr>
          <w:rFonts w:ascii="Calibri" w:hAnsi="Calibri" w:cs="Calibri"/>
          <w:sz w:val="22"/>
          <w:szCs w:val="22"/>
        </w:rPr>
        <w:t xml:space="preserve"> and analyze </w:t>
      </w:r>
      <w:r w:rsidR="00AD41A8" w:rsidRPr="004E3EC8">
        <w:rPr>
          <w:rFonts w:ascii="Calibri" w:hAnsi="Calibri" w:cs="Calibri"/>
          <w:sz w:val="22"/>
          <w:szCs w:val="22"/>
        </w:rPr>
        <w:t>other related</w:t>
      </w:r>
      <w:r w:rsidRPr="004E3EC8">
        <w:rPr>
          <w:rFonts w:ascii="Calibri" w:hAnsi="Calibri" w:cs="Calibri"/>
          <w:sz w:val="22"/>
          <w:szCs w:val="22"/>
        </w:rPr>
        <w:t xml:space="preserve"> datasets based on agreed criteria in consultation with the EPIU project team</w:t>
      </w:r>
      <w:r w:rsidR="00A804AD" w:rsidRPr="004E3EC8">
        <w:rPr>
          <w:rFonts w:ascii="Calibri" w:hAnsi="Calibri" w:cs="Calibri"/>
          <w:sz w:val="22"/>
          <w:szCs w:val="22"/>
        </w:rPr>
        <w:t>.</w:t>
      </w:r>
      <w:r w:rsidRPr="004E3EC8">
        <w:rPr>
          <w:rFonts w:ascii="Calibri" w:hAnsi="Calibri" w:cs="Calibri"/>
          <w:sz w:val="22"/>
          <w:szCs w:val="22"/>
        </w:rPr>
        <w:t xml:space="preserve"> </w:t>
      </w:r>
    </w:p>
    <w:p w14:paraId="755E7EEF" w14:textId="1B214AD8" w:rsidR="00F95C15" w:rsidRPr="00F12FB6" w:rsidRDefault="00DB66DB" w:rsidP="00081F6E">
      <w:pPr>
        <w:pStyle w:val="a7"/>
        <w:numPr>
          <w:ilvl w:val="1"/>
          <w:numId w:val="10"/>
        </w:numPr>
        <w:spacing w:before="120" w:after="120" w:line="259" w:lineRule="auto"/>
        <w:contextualSpacing w:val="0"/>
        <w:jc w:val="both"/>
        <w:rPr>
          <w:rFonts w:ascii="Calibri" w:hAnsi="Calibri" w:cs="Calibri"/>
          <w:sz w:val="22"/>
          <w:szCs w:val="22"/>
        </w:rPr>
      </w:pPr>
      <w:r w:rsidRPr="00DC16DA">
        <w:rPr>
          <w:rFonts w:ascii="Calibri" w:hAnsi="Calibri" w:cs="Calibri"/>
          <w:sz w:val="22"/>
          <w:szCs w:val="22"/>
        </w:rPr>
        <w:t xml:space="preserve">Ensure the </w:t>
      </w:r>
      <w:r>
        <w:rPr>
          <w:rFonts w:ascii="Calibri" w:hAnsi="Calibri" w:cs="Calibri"/>
          <w:sz w:val="22"/>
          <w:szCs w:val="22"/>
        </w:rPr>
        <w:t xml:space="preserve">EPIU project </w:t>
      </w:r>
      <w:r w:rsidRPr="00DC16DA">
        <w:rPr>
          <w:rFonts w:ascii="Calibri" w:hAnsi="Calibri" w:cs="Calibri"/>
          <w:sz w:val="22"/>
          <w:szCs w:val="22"/>
        </w:rPr>
        <w:t xml:space="preserve">team and other relevant stakeholders are actively informed and incorporate their feedback into </w:t>
      </w:r>
      <w:r w:rsidR="0051003D">
        <w:rPr>
          <w:rFonts w:ascii="Calibri" w:hAnsi="Calibri" w:cs="Calibri"/>
          <w:sz w:val="22"/>
          <w:szCs w:val="22"/>
        </w:rPr>
        <w:t>recommendations</w:t>
      </w:r>
      <w:r w:rsidRPr="00DC16DA">
        <w:rPr>
          <w:rFonts w:ascii="Calibri" w:hAnsi="Calibri" w:cs="Calibri"/>
          <w:sz w:val="22"/>
          <w:szCs w:val="22"/>
        </w:rPr>
        <w:t>.</w:t>
      </w:r>
    </w:p>
    <w:p w14:paraId="4EFD3495" w14:textId="785DEE81" w:rsidR="00102DF9" w:rsidRDefault="00DB66DB" w:rsidP="00DB66DB">
      <w:pPr>
        <w:spacing w:before="360" w:after="120" w:line="259" w:lineRule="auto"/>
        <w:jc w:val="both"/>
        <w:rPr>
          <w:rFonts w:ascii="Calibri" w:hAnsi="Calibri" w:cs="Calibri"/>
          <w:b/>
          <w:bCs/>
          <w:sz w:val="22"/>
          <w:szCs w:val="22"/>
        </w:rPr>
      </w:pPr>
      <w:r w:rsidRPr="00862819">
        <w:rPr>
          <w:rFonts w:ascii="Calibri" w:hAnsi="Calibri" w:cs="Calibri"/>
          <w:b/>
          <w:bCs/>
          <w:sz w:val="22"/>
          <w:szCs w:val="22"/>
        </w:rPr>
        <w:t xml:space="preserve">Activity </w:t>
      </w:r>
      <w:r>
        <w:rPr>
          <w:rFonts w:ascii="Calibri" w:hAnsi="Calibri" w:cs="Calibri"/>
          <w:b/>
          <w:bCs/>
          <w:sz w:val="22"/>
          <w:szCs w:val="22"/>
        </w:rPr>
        <w:t>7</w:t>
      </w:r>
      <w:r w:rsidRPr="00862819">
        <w:rPr>
          <w:rFonts w:ascii="Calibri" w:hAnsi="Calibri" w:cs="Calibri"/>
          <w:b/>
          <w:bCs/>
          <w:sz w:val="22"/>
          <w:szCs w:val="22"/>
        </w:rPr>
        <w:t xml:space="preserve">: </w:t>
      </w:r>
      <w:r w:rsidR="004D1F8B">
        <w:rPr>
          <w:rFonts w:ascii="Calibri" w:hAnsi="Calibri" w:cs="Calibri"/>
          <w:b/>
          <w:bCs/>
          <w:sz w:val="22"/>
          <w:szCs w:val="22"/>
        </w:rPr>
        <w:t xml:space="preserve">Integrated Spatial Land </w:t>
      </w:r>
      <w:r w:rsidR="00625554">
        <w:rPr>
          <w:rFonts w:ascii="Calibri" w:hAnsi="Calibri" w:cs="Calibri"/>
          <w:b/>
          <w:bCs/>
          <w:sz w:val="22"/>
          <w:szCs w:val="22"/>
        </w:rPr>
        <w:t>U</w:t>
      </w:r>
      <w:r w:rsidR="004D1F8B">
        <w:rPr>
          <w:rFonts w:ascii="Calibri" w:hAnsi="Calibri" w:cs="Calibri"/>
          <w:b/>
          <w:bCs/>
          <w:sz w:val="22"/>
          <w:szCs w:val="22"/>
        </w:rPr>
        <w:t>se Plan</w:t>
      </w:r>
      <w:r w:rsidR="00746CEE">
        <w:rPr>
          <w:rFonts w:ascii="Calibri" w:hAnsi="Calibri" w:cs="Calibri"/>
          <w:b/>
          <w:bCs/>
          <w:sz w:val="22"/>
          <w:szCs w:val="22"/>
        </w:rPr>
        <w:t xml:space="preserve">s </w:t>
      </w:r>
      <w:r w:rsidR="00FF417D">
        <w:rPr>
          <w:rFonts w:ascii="Calibri" w:hAnsi="Calibri" w:cs="Calibri"/>
          <w:b/>
          <w:bCs/>
          <w:sz w:val="22"/>
          <w:szCs w:val="22"/>
        </w:rPr>
        <w:t xml:space="preserve">(ISLUPs) </w:t>
      </w:r>
      <w:r w:rsidR="00746CEE">
        <w:rPr>
          <w:rFonts w:ascii="Calibri" w:hAnsi="Calibri" w:cs="Calibri"/>
          <w:b/>
          <w:bCs/>
          <w:sz w:val="22"/>
          <w:szCs w:val="22"/>
        </w:rPr>
        <w:t xml:space="preserve">for the Community </w:t>
      </w:r>
      <w:r w:rsidR="00EB35BF">
        <w:rPr>
          <w:rFonts w:ascii="Calibri" w:hAnsi="Calibri" w:cs="Calibri"/>
          <w:b/>
          <w:bCs/>
          <w:sz w:val="22"/>
          <w:szCs w:val="22"/>
        </w:rPr>
        <w:t>Engagement</w:t>
      </w:r>
      <w:r w:rsidR="00D36D85">
        <w:rPr>
          <w:rFonts w:ascii="Calibri" w:hAnsi="Calibri" w:cs="Calibri"/>
          <w:b/>
          <w:bCs/>
          <w:sz w:val="22"/>
          <w:szCs w:val="22"/>
        </w:rPr>
        <w:t xml:space="preserve"> and U</w:t>
      </w:r>
      <w:r w:rsidR="00746CEE">
        <w:rPr>
          <w:rFonts w:ascii="Calibri" w:hAnsi="Calibri" w:cs="Calibri"/>
          <w:b/>
          <w:bCs/>
          <w:sz w:val="22"/>
          <w:szCs w:val="22"/>
        </w:rPr>
        <w:t>se</w:t>
      </w:r>
      <w:r w:rsidR="004D1F8B">
        <w:rPr>
          <w:rFonts w:ascii="Calibri" w:hAnsi="Calibri" w:cs="Calibri"/>
          <w:b/>
          <w:bCs/>
          <w:sz w:val="22"/>
          <w:szCs w:val="22"/>
        </w:rPr>
        <w:t xml:space="preserve"> </w:t>
      </w:r>
    </w:p>
    <w:p w14:paraId="49AA1379" w14:textId="4954CC53" w:rsidR="001B4412" w:rsidRPr="00BE0EEA" w:rsidRDefault="00BD0461" w:rsidP="00081F6E">
      <w:pPr>
        <w:pStyle w:val="a7"/>
        <w:numPr>
          <w:ilvl w:val="0"/>
          <w:numId w:val="20"/>
        </w:numPr>
        <w:spacing w:before="120" w:after="120" w:line="259" w:lineRule="auto"/>
        <w:contextualSpacing w:val="0"/>
        <w:jc w:val="both"/>
        <w:rPr>
          <w:rFonts w:ascii="Calibri" w:hAnsi="Calibri" w:cs="Calibri"/>
          <w:sz w:val="22"/>
          <w:szCs w:val="22"/>
        </w:rPr>
      </w:pPr>
      <w:r w:rsidRPr="00BE0EEA">
        <w:rPr>
          <w:rFonts w:ascii="Calibri" w:hAnsi="Calibri" w:cs="Calibri"/>
          <w:sz w:val="22"/>
          <w:szCs w:val="22"/>
        </w:rPr>
        <w:t xml:space="preserve">Per the identified key land degradation and LULC change events </w:t>
      </w:r>
      <w:r w:rsidR="009B3892">
        <w:rPr>
          <w:rFonts w:ascii="Calibri" w:hAnsi="Calibri" w:cs="Calibri"/>
          <w:sz w:val="22"/>
          <w:szCs w:val="22"/>
        </w:rPr>
        <w:t>design</w:t>
      </w:r>
      <w:r w:rsidR="005E5043" w:rsidRPr="00BE0EEA">
        <w:rPr>
          <w:rFonts w:ascii="Calibri" w:hAnsi="Calibri" w:cs="Calibri"/>
          <w:sz w:val="22"/>
          <w:szCs w:val="22"/>
        </w:rPr>
        <w:t xml:space="preserve"> </w:t>
      </w:r>
      <w:r w:rsidR="005E1DD9" w:rsidRPr="00BE0EEA">
        <w:rPr>
          <w:rFonts w:ascii="Calibri" w:hAnsi="Calibri" w:cs="Calibri"/>
          <w:sz w:val="22"/>
          <w:szCs w:val="22"/>
        </w:rPr>
        <w:t>a</w:t>
      </w:r>
      <w:r w:rsidR="005E5043" w:rsidRPr="00BE0EEA">
        <w:rPr>
          <w:rFonts w:ascii="Calibri" w:hAnsi="Calibri" w:cs="Calibri"/>
          <w:sz w:val="22"/>
          <w:szCs w:val="22"/>
        </w:rPr>
        <w:t xml:space="preserve"> </w:t>
      </w:r>
      <w:r w:rsidR="00755C1E" w:rsidRPr="00BE0EEA">
        <w:rPr>
          <w:rFonts w:ascii="Calibri" w:hAnsi="Calibri" w:cs="Calibri"/>
          <w:sz w:val="22"/>
          <w:szCs w:val="22"/>
        </w:rPr>
        <w:t xml:space="preserve">model </w:t>
      </w:r>
      <w:r w:rsidR="00E95742">
        <w:rPr>
          <w:rFonts w:ascii="Calibri" w:hAnsi="Calibri" w:cs="Calibri"/>
          <w:sz w:val="22"/>
          <w:szCs w:val="22"/>
        </w:rPr>
        <w:t>(</w:t>
      </w:r>
      <w:r w:rsidR="00FC369A">
        <w:rPr>
          <w:rFonts w:ascii="Calibri" w:hAnsi="Calibri" w:cs="Calibri"/>
          <w:sz w:val="22"/>
          <w:szCs w:val="22"/>
        </w:rPr>
        <w:t xml:space="preserve">with consideration of EPIU designed </w:t>
      </w:r>
      <w:r w:rsidR="00FC369A" w:rsidRPr="00BE0102">
        <w:rPr>
          <w:rFonts w:ascii="Calibri" w:hAnsi="Calibri" w:cs="Calibri"/>
          <w:sz w:val="22"/>
          <w:szCs w:val="22"/>
        </w:rPr>
        <w:t xml:space="preserve">approach – </w:t>
      </w:r>
      <w:r w:rsidR="00D32287" w:rsidRPr="00BE0102">
        <w:rPr>
          <w:rFonts w:ascii="Calibri" w:hAnsi="Calibri" w:cs="Calibri"/>
          <w:sz w:val="22"/>
          <w:szCs w:val="22"/>
        </w:rPr>
        <w:t xml:space="preserve">see </w:t>
      </w:r>
      <w:r w:rsidR="00FC369A" w:rsidRPr="00C14D41">
        <w:rPr>
          <w:rFonts w:ascii="Calibri" w:hAnsi="Calibri" w:cs="Calibri"/>
          <w:sz w:val="22"/>
          <w:szCs w:val="22"/>
          <w:shd w:val="clear" w:color="auto" w:fill="E59EDC" w:themeFill="accent5" w:themeFillTint="66"/>
        </w:rPr>
        <w:t xml:space="preserve">Annex </w:t>
      </w:r>
      <w:r w:rsidR="00B75E95">
        <w:rPr>
          <w:rFonts w:ascii="Calibri" w:hAnsi="Calibri" w:cs="Calibri"/>
          <w:sz w:val="22"/>
          <w:szCs w:val="22"/>
          <w:shd w:val="clear" w:color="auto" w:fill="E59EDC" w:themeFill="accent5" w:themeFillTint="66"/>
        </w:rPr>
        <w:t>1</w:t>
      </w:r>
      <w:r w:rsidR="00FC369A" w:rsidRPr="00BE0102">
        <w:rPr>
          <w:rFonts w:ascii="Calibri" w:hAnsi="Calibri" w:cs="Calibri"/>
          <w:sz w:val="22"/>
          <w:szCs w:val="22"/>
        </w:rPr>
        <w:t xml:space="preserve">) </w:t>
      </w:r>
      <w:r w:rsidR="00B53392" w:rsidRPr="00BE0102">
        <w:rPr>
          <w:rFonts w:ascii="Calibri" w:hAnsi="Calibri" w:cs="Calibri"/>
          <w:sz w:val="22"/>
          <w:szCs w:val="22"/>
        </w:rPr>
        <w:t>to support</w:t>
      </w:r>
      <w:r w:rsidR="00755C1E" w:rsidRPr="00BE0EEA">
        <w:rPr>
          <w:rFonts w:ascii="Calibri" w:hAnsi="Calibri" w:cs="Calibri"/>
          <w:sz w:val="22"/>
          <w:szCs w:val="22"/>
        </w:rPr>
        <w:t xml:space="preserve"> </w:t>
      </w:r>
      <w:r w:rsidR="007E591D" w:rsidRPr="00BE0EEA">
        <w:rPr>
          <w:rFonts w:ascii="Calibri" w:hAnsi="Calibri" w:cs="Calibri"/>
          <w:sz w:val="22"/>
          <w:szCs w:val="22"/>
        </w:rPr>
        <w:t>Integrated Spatial Land Use Plan</w:t>
      </w:r>
      <w:r w:rsidR="00755C1E" w:rsidRPr="00BE0EEA">
        <w:rPr>
          <w:rFonts w:ascii="Calibri" w:hAnsi="Calibri" w:cs="Calibri"/>
          <w:sz w:val="22"/>
          <w:szCs w:val="22"/>
        </w:rPr>
        <w:t xml:space="preserve"> (ISLUP) </w:t>
      </w:r>
      <w:r w:rsidR="00B53392">
        <w:rPr>
          <w:rFonts w:ascii="Calibri" w:hAnsi="Calibri" w:cs="Calibri"/>
          <w:sz w:val="22"/>
          <w:szCs w:val="22"/>
        </w:rPr>
        <w:t xml:space="preserve">development </w:t>
      </w:r>
      <w:r w:rsidR="00837561" w:rsidRPr="00BE0EEA">
        <w:rPr>
          <w:rFonts w:ascii="Calibri" w:hAnsi="Calibri" w:cs="Calibri"/>
          <w:sz w:val="22"/>
          <w:szCs w:val="22"/>
        </w:rPr>
        <w:t xml:space="preserve">ensuring climate resilience and environmental protection measures are embedded in the plans, </w:t>
      </w:r>
      <w:r w:rsidR="00755C1E" w:rsidRPr="00BE0EEA">
        <w:rPr>
          <w:rFonts w:ascii="Calibri" w:hAnsi="Calibri" w:cs="Calibri"/>
          <w:sz w:val="22"/>
          <w:szCs w:val="22"/>
        </w:rPr>
        <w:t xml:space="preserve">to be used by local </w:t>
      </w:r>
      <w:r w:rsidR="00755C1E" w:rsidRPr="00AF5ADC">
        <w:rPr>
          <w:rFonts w:ascii="Calibri" w:hAnsi="Calibri" w:cs="Calibri"/>
          <w:sz w:val="22"/>
          <w:szCs w:val="22"/>
        </w:rPr>
        <w:t>community administration</w:t>
      </w:r>
      <w:r w:rsidR="0081644F" w:rsidRPr="00BE0EEA">
        <w:rPr>
          <w:rFonts w:ascii="Calibri" w:hAnsi="Calibri" w:cs="Calibri"/>
          <w:sz w:val="22"/>
          <w:szCs w:val="22"/>
        </w:rPr>
        <w:t>, and to inform the regional/provincial and national decision makers</w:t>
      </w:r>
      <w:r w:rsidR="00BE0EEA" w:rsidRPr="00BE0EEA">
        <w:rPr>
          <w:rFonts w:ascii="Calibri" w:hAnsi="Calibri" w:cs="Calibri"/>
          <w:sz w:val="22"/>
          <w:szCs w:val="22"/>
        </w:rPr>
        <w:t xml:space="preserve"> for </w:t>
      </w:r>
      <w:r w:rsidR="00BE0EEA" w:rsidRPr="00BE0EEA">
        <w:rPr>
          <w:rFonts w:ascii="Calibri" w:hAnsi="Calibri" w:cs="Calibri"/>
          <w:b/>
          <w:bCs/>
          <w:sz w:val="22"/>
          <w:szCs w:val="22"/>
        </w:rPr>
        <w:t xml:space="preserve">Improved land-use management with clear guidelines for future </w:t>
      </w:r>
      <w:r w:rsidR="00BE0EEA" w:rsidRPr="00BE0EEA">
        <w:rPr>
          <w:rFonts w:ascii="Calibri" w:hAnsi="Calibri" w:cs="Calibri"/>
          <w:b/>
          <w:bCs/>
          <w:sz w:val="22"/>
          <w:szCs w:val="22"/>
        </w:rPr>
        <w:lastRenderedPageBreak/>
        <w:t xml:space="preserve">development. </w:t>
      </w:r>
      <w:r w:rsidR="00A2657E" w:rsidRPr="00BE0EEA">
        <w:rPr>
          <w:rFonts w:ascii="Calibri" w:hAnsi="Calibri" w:cs="Calibri"/>
          <w:sz w:val="22"/>
          <w:szCs w:val="22"/>
        </w:rPr>
        <w:t xml:space="preserve">ISLUPs </w:t>
      </w:r>
      <w:r w:rsidR="00A2657E" w:rsidRPr="00130876">
        <w:rPr>
          <w:rFonts w:ascii="Calibri" w:hAnsi="Calibri" w:cs="Calibri"/>
          <w:sz w:val="22"/>
          <w:szCs w:val="22"/>
        </w:rPr>
        <w:t>should provide a range of options</w:t>
      </w:r>
      <w:r w:rsidR="00A2657E" w:rsidRPr="00BE0EEA">
        <w:rPr>
          <w:rFonts w:ascii="Calibri" w:hAnsi="Calibri" w:cs="Calibri"/>
          <w:sz w:val="22"/>
          <w:szCs w:val="22"/>
        </w:rPr>
        <w:t xml:space="preserve"> </w:t>
      </w:r>
      <w:r w:rsidR="00A2657E" w:rsidRPr="00130876">
        <w:rPr>
          <w:rFonts w:ascii="Calibri" w:hAnsi="Calibri" w:cs="Calibri"/>
          <w:sz w:val="22"/>
          <w:szCs w:val="22"/>
        </w:rPr>
        <w:t xml:space="preserve">for optimizing land use that align with </w:t>
      </w:r>
      <w:r w:rsidR="000A31E2">
        <w:rPr>
          <w:rFonts w:ascii="Calibri" w:hAnsi="Calibri" w:cs="Calibri"/>
          <w:sz w:val="22"/>
          <w:szCs w:val="22"/>
        </w:rPr>
        <w:t xml:space="preserve">local </w:t>
      </w:r>
      <w:r w:rsidR="00A2657E" w:rsidRPr="00130876">
        <w:rPr>
          <w:rFonts w:ascii="Calibri" w:hAnsi="Calibri" w:cs="Calibri"/>
          <w:sz w:val="22"/>
          <w:szCs w:val="22"/>
        </w:rPr>
        <w:t>social, economic, political, cultural, and environmental considerations</w:t>
      </w:r>
      <w:r w:rsidR="009A7EEC">
        <w:rPr>
          <w:rFonts w:ascii="Calibri" w:hAnsi="Calibri" w:cs="Calibri"/>
          <w:sz w:val="22"/>
          <w:szCs w:val="22"/>
        </w:rPr>
        <w:t>.</w:t>
      </w:r>
    </w:p>
    <w:p w14:paraId="12912C19" w14:textId="1EEDFB83" w:rsidR="00201BBD" w:rsidRPr="00D832E5" w:rsidRDefault="00201BBD" w:rsidP="00081F6E">
      <w:pPr>
        <w:pStyle w:val="a7"/>
        <w:numPr>
          <w:ilvl w:val="1"/>
          <w:numId w:val="19"/>
        </w:numPr>
        <w:spacing w:before="120" w:after="120" w:line="259" w:lineRule="auto"/>
        <w:contextualSpacing w:val="0"/>
        <w:jc w:val="both"/>
        <w:rPr>
          <w:rFonts w:ascii="Calibri" w:hAnsi="Calibri" w:cs="Calibri"/>
          <w:sz w:val="22"/>
          <w:szCs w:val="22"/>
        </w:rPr>
      </w:pPr>
      <w:r w:rsidRPr="00D832E5">
        <w:rPr>
          <w:rFonts w:ascii="Calibri" w:hAnsi="Calibri" w:cs="Calibri"/>
          <w:sz w:val="22"/>
          <w:szCs w:val="22"/>
        </w:rPr>
        <w:t xml:space="preserve">For </w:t>
      </w:r>
      <w:r w:rsidR="009B5592" w:rsidRPr="00D832E5">
        <w:rPr>
          <w:rFonts w:ascii="Calibri" w:hAnsi="Calibri" w:cs="Calibri"/>
          <w:sz w:val="22"/>
          <w:szCs w:val="22"/>
        </w:rPr>
        <w:t>l</w:t>
      </w:r>
      <w:r w:rsidRPr="00D832E5">
        <w:rPr>
          <w:rFonts w:ascii="Calibri" w:hAnsi="Calibri" w:cs="Calibri"/>
          <w:sz w:val="22"/>
          <w:szCs w:val="22"/>
        </w:rPr>
        <w:t xml:space="preserve">and use planning recommend </w:t>
      </w:r>
      <w:r w:rsidR="0009473B" w:rsidRPr="00D832E5">
        <w:rPr>
          <w:rFonts w:ascii="Calibri" w:hAnsi="Calibri" w:cs="Calibri"/>
          <w:sz w:val="22"/>
          <w:szCs w:val="22"/>
        </w:rPr>
        <w:t xml:space="preserve">a methodology for </w:t>
      </w:r>
      <w:r w:rsidRPr="00D832E5">
        <w:rPr>
          <w:rFonts w:ascii="Calibri" w:hAnsi="Calibri" w:cs="Calibri"/>
          <w:sz w:val="22"/>
          <w:szCs w:val="22"/>
        </w:rPr>
        <w:t>systematic assessment of land potential (</w:t>
      </w:r>
      <w:r w:rsidR="000A31E2">
        <w:rPr>
          <w:rFonts w:ascii="Calibri" w:hAnsi="Calibri" w:cs="Calibri"/>
          <w:sz w:val="22"/>
          <w:szCs w:val="22"/>
        </w:rPr>
        <w:t xml:space="preserve">as an option - </w:t>
      </w:r>
      <w:r w:rsidRPr="00D832E5">
        <w:rPr>
          <w:rFonts w:ascii="Calibri" w:hAnsi="Calibri" w:cs="Calibri"/>
          <w:sz w:val="22"/>
          <w:szCs w:val="22"/>
        </w:rPr>
        <w:t>according to FAO guidance)</w:t>
      </w:r>
      <w:r w:rsidR="002B2D87" w:rsidRPr="00D832E5">
        <w:rPr>
          <w:rFonts w:ascii="Calibri" w:hAnsi="Calibri" w:cs="Calibri"/>
          <w:sz w:val="22"/>
          <w:szCs w:val="22"/>
        </w:rPr>
        <w:t xml:space="preserve"> analyzing both historical </w:t>
      </w:r>
      <w:r w:rsidR="0066268A">
        <w:rPr>
          <w:rFonts w:ascii="Calibri" w:hAnsi="Calibri" w:cs="Calibri"/>
          <w:sz w:val="22"/>
          <w:szCs w:val="22"/>
        </w:rPr>
        <w:t>LULC</w:t>
      </w:r>
      <w:r w:rsidR="002B2D87" w:rsidRPr="00D832E5">
        <w:rPr>
          <w:rFonts w:ascii="Calibri" w:hAnsi="Calibri" w:cs="Calibri"/>
          <w:sz w:val="22"/>
          <w:szCs w:val="22"/>
        </w:rPr>
        <w:t xml:space="preserve"> changes, </w:t>
      </w:r>
      <w:r w:rsidR="00AC0EE4" w:rsidRPr="00D832E5">
        <w:rPr>
          <w:rFonts w:ascii="Calibri" w:hAnsi="Calibri" w:cs="Calibri"/>
          <w:sz w:val="22"/>
          <w:szCs w:val="22"/>
        </w:rPr>
        <w:t xml:space="preserve">develop </w:t>
      </w:r>
      <w:r w:rsidR="00E02F5A" w:rsidRPr="00D832E5">
        <w:rPr>
          <w:rFonts w:ascii="Calibri" w:hAnsi="Calibri" w:cs="Calibri"/>
          <w:sz w:val="22"/>
          <w:szCs w:val="22"/>
        </w:rPr>
        <w:t xml:space="preserve">spatial models to project future </w:t>
      </w:r>
      <w:r w:rsidR="006C66FC">
        <w:rPr>
          <w:rFonts w:ascii="Calibri" w:hAnsi="Calibri" w:cs="Calibri"/>
          <w:sz w:val="22"/>
          <w:szCs w:val="22"/>
        </w:rPr>
        <w:t>LULC</w:t>
      </w:r>
      <w:r w:rsidR="00E02F5A" w:rsidRPr="00D832E5">
        <w:rPr>
          <w:rFonts w:ascii="Calibri" w:hAnsi="Calibri" w:cs="Calibri"/>
          <w:sz w:val="22"/>
          <w:szCs w:val="22"/>
        </w:rPr>
        <w:t xml:space="preserve"> changes </w:t>
      </w:r>
      <w:r w:rsidR="009A5846" w:rsidRPr="00D832E5">
        <w:rPr>
          <w:rFonts w:ascii="Calibri" w:hAnsi="Calibri" w:cs="Calibri"/>
          <w:sz w:val="22"/>
          <w:szCs w:val="22"/>
        </w:rPr>
        <w:t xml:space="preserve">helping to address the uncertainties associated with future landscape transformations </w:t>
      </w:r>
      <w:r w:rsidR="00AC0EE4" w:rsidRPr="00D832E5">
        <w:rPr>
          <w:rFonts w:ascii="Calibri" w:hAnsi="Calibri" w:cs="Calibri"/>
          <w:sz w:val="22"/>
          <w:szCs w:val="22"/>
        </w:rPr>
        <w:t xml:space="preserve">and </w:t>
      </w:r>
      <w:r w:rsidRPr="00D832E5">
        <w:rPr>
          <w:rFonts w:ascii="Calibri" w:hAnsi="Calibri" w:cs="Calibri"/>
          <w:sz w:val="22"/>
          <w:szCs w:val="22"/>
        </w:rPr>
        <w:t xml:space="preserve">alternatives for land use </w:t>
      </w:r>
      <w:r w:rsidR="00821F4C">
        <w:rPr>
          <w:rFonts w:ascii="Calibri" w:hAnsi="Calibri" w:cs="Calibri"/>
          <w:sz w:val="22"/>
          <w:szCs w:val="22"/>
        </w:rPr>
        <w:t>depending on</w:t>
      </w:r>
      <w:r w:rsidRPr="00D832E5">
        <w:rPr>
          <w:rFonts w:ascii="Calibri" w:hAnsi="Calibri" w:cs="Calibri"/>
          <w:sz w:val="22"/>
          <w:szCs w:val="22"/>
        </w:rPr>
        <w:t xml:space="preserve"> economic and social conditions, with a view to selecting and adopting the best land use options</w:t>
      </w:r>
      <w:r w:rsidR="009B6278" w:rsidRPr="00D832E5">
        <w:rPr>
          <w:rFonts w:ascii="Calibri" w:hAnsi="Calibri" w:cs="Calibri"/>
          <w:sz w:val="22"/>
          <w:szCs w:val="22"/>
        </w:rPr>
        <w:t xml:space="preserve"> </w:t>
      </w:r>
      <w:r w:rsidR="00D832E5" w:rsidRPr="00D832E5">
        <w:rPr>
          <w:rFonts w:ascii="Calibri" w:hAnsi="Calibri" w:cs="Calibri"/>
          <w:sz w:val="22"/>
          <w:szCs w:val="22"/>
        </w:rPr>
        <w:t xml:space="preserve">and offer </w:t>
      </w:r>
      <w:r w:rsidR="00454C7B">
        <w:rPr>
          <w:rFonts w:ascii="Calibri" w:hAnsi="Calibri" w:cs="Calibri"/>
          <w:sz w:val="22"/>
          <w:szCs w:val="22"/>
        </w:rPr>
        <w:t xml:space="preserve">solutions to not come across </w:t>
      </w:r>
      <w:r w:rsidR="00D832E5" w:rsidRPr="00D832E5">
        <w:rPr>
          <w:rFonts w:ascii="Calibri" w:hAnsi="Calibri" w:cs="Calibri"/>
          <w:sz w:val="22"/>
          <w:szCs w:val="22"/>
        </w:rPr>
        <w:t xml:space="preserve"> unforeseeable changes</w:t>
      </w:r>
      <w:r w:rsidR="006C66FC">
        <w:rPr>
          <w:rFonts w:ascii="Calibri" w:hAnsi="Calibri" w:cs="Calibri"/>
          <w:sz w:val="22"/>
          <w:szCs w:val="22"/>
        </w:rPr>
        <w:t>.</w:t>
      </w:r>
    </w:p>
    <w:p w14:paraId="234E5B2D" w14:textId="2EFC075A" w:rsidR="009B6278" w:rsidRPr="00BB6B3E" w:rsidRDefault="00C952FE" w:rsidP="00081F6E">
      <w:pPr>
        <w:pStyle w:val="a7"/>
        <w:numPr>
          <w:ilvl w:val="1"/>
          <w:numId w:val="19"/>
        </w:numPr>
        <w:spacing w:before="120" w:after="120" w:line="259" w:lineRule="auto"/>
        <w:contextualSpacing w:val="0"/>
        <w:jc w:val="both"/>
        <w:rPr>
          <w:rFonts w:ascii="Calibri" w:hAnsi="Calibri" w:cs="Calibri"/>
          <w:sz w:val="22"/>
          <w:szCs w:val="22"/>
        </w:rPr>
      </w:pPr>
      <w:r>
        <w:rPr>
          <w:rFonts w:ascii="Calibri" w:hAnsi="Calibri" w:cs="Calibri"/>
          <w:sz w:val="22"/>
          <w:szCs w:val="22"/>
        </w:rPr>
        <w:t>A</w:t>
      </w:r>
      <w:r w:rsidRPr="008A773E">
        <w:rPr>
          <w:rFonts w:ascii="Calibri" w:hAnsi="Calibri" w:cs="Calibri"/>
          <w:sz w:val="22"/>
          <w:szCs w:val="22"/>
        </w:rPr>
        <w:t>nalyze</w:t>
      </w:r>
      <w:r w:rsidR="00CB793A" w:rsidRPr="008A773E">
        <w:rPr>
          <w:rFonts w:ascii="Calibri" w:hAnsi="Calibri" w:cs="Calibri"/>
          <w:sz w:val="22"/>
          <w:szCs w:val="22"/>
        </w:rPr>
        <w:t xml:space="preserve"> current </w:t>
      </w:r>
      <w:r w:rsidR="005B7295">
        <w:rPr>
          <w:rFonts w:ascii="Calibri" w:hAnsi="Calibri" w:cs="Calibri"/>
          <w:sz w:val="22"/>
          <w:szCs w:val="22"/>
        </w:rPr>
        <w:t xml:space="preserve">agricultural </w:t>
      </w:r>
      <w:r w:rsidR="00CB793A" w:rsidRPr="008A773E">
        <w:rPr>
          <w:rFonts w:ascii="Calibri" w:hAnsi="Calibri" w:cs="Calibri"/>
          <w:sz w:val="22"/>
          <w:szCs w:val="22"/>
        </w:rPr>
        <w:t xml:space="preserve">land use </w:t>
      </w:r>
      <w:r>
        <w:rPr>
          <w:rFonts w:ascii="Calibri" w:hAnsi="Calibri" w:cs="Calibri"/>
          <w:sz w:val="22"/>
          <w:szCs w:val="22"/>
        </w:rPr>
        <w:t xml:space="preserve">planning process </w:t>
      </w:r>
      <w:r w:rsidR="00CB793A" w:rsidRPr="008A773E">
        <w:rPr>
          <w:rFonts w:ascii="Calibri" w:hAnsi="Calibri" w:cs="Calibri"/>
          <w:sz w:val="22"/>
          <w:szCs w:val="22"/>
        </w:rPr>
        <w:t>and develop baseline scenario</w:t>
      </w:r>
      <w:r w:rsidR="00C319FC">
        <w:rPr>
          <w:rFonts w:ascii="Calibri" w:hAnsi="Calibri" w:cs="Calibri"/>
          <w:sz w:val="22"/>
          <w:szCs w:val="22"/>
        </w:rPr>
        <w:t xml:space="preserve"> for </w:t>
      </w:r>
      <w:r w:rsidR="005B7295">
        <w:rPr>
          <w:rFonts w:ascii="Calibri" w:hAnsi="Calibri" w:cs="Calibri"/>
          <w:sz w:val="22"/>
          <w:szCs w:val="22"/>
        </w:rPr>
        <w:t>s</w:t>
      </w:r>
      <w:r w:rsidR="005B7295" w:rsidRPr="008A773E">
        <w:rPr>
          <w:rFonts w:ascii="Calibri" w:hAnsi="Calibri" w:cs="Calibri"/>
          <w:sz w:val="22"/>
          <w:szCs w:val="22"/>
        </w:rPr>
        <w:t>ector-specific</w:t>
      </w:r>
      <w:r w:rsidR="005B7295">
        <w:rPr>
          <w:rFonts w:ascii="Calibri" w:hAnsi="Calibri" w:cs="Calibri"/>
          <w:sz w:val="22"/>
          <w:szCs w:val="22"/>
        </w:rPr>
        <w:t xml:space="preserve"> i</w:t>
      </w:r>
      <w:r w:rsidR="008A773E" w:rsidRPr="008A773E">
        <w:rPr>
          <w:rFonts w:ascii="Calibri" w:hAnsi="Calibri" w:cs="Calibri"/>
          <w:sz w:val="22"/>
          <w:szCs w:val="22"/>
        </w:rPr>
        <w:t>ntegra</w:t>
      </w:r>
      <w:r w:rsidR="00DF34EA">
        <w:rPr>
          <w:rFonts w:ascii="Calibri" w:hAnsi="Calibri" w:cs="Calibri"/>
          <w:sz w:val="22"/>
          <w:szCs w:val="22"/>
        </w:rPr>
        <w:t xml:space="preserve">ted </w:t>
      </w:r>
      <w:r w:rsidR="008A773E" w:rsidRPr="008A773E">
        <w:rPr>
          <w:rFonts w:ascii="Calibri" w:hAnsi="Calibri" w:cs="Calibri"/>
          <w:sz w:val="22"/>
          <w:szCs w:val="22"/>
        </w:rPr>
        <w:t>planning to determine the policies of spatial development of a given territory, priorities for territory use, and the protection and basic principles of management</w:t>
      </w:r>
      <w:r w:rsidR="00DF34EA">
        <w:rPr>
          <w:rFonts w:ascii="Calibri" w:hAnsi="Calibri" w:cs="Calibri"/>
          <w:sz w:val="22"/>
          <w:szCs w:val="22"/>
        </w:rPr>
        <w:t xml:space="preserve"> </w:t>
      </w:r>
      <w:r w:rsidR="008A773E" w:rsidRPr="008A773E">
        <w:rPr>
          <w:rFonts w:ascii="Calibri" w:hAnsi="Calibri" w:cs="Calibri"/>
          <w:sz w:val="22"/>
          <w:szCs w:val="22"/>
        </w:rPr>
        <w:t>aim</w:t>
      </w:r>
      <w:r w:rsidR="00DF34EA">
        <w:rPr>
          <w:rFonts w:ascii="Calibri" w:hAnsi="Calibri" w:cs="Calibri"/>
          <w:sz w:val="22"/>
          <w:szCs w:val="22"/>
        </w:rPr>
        <w:t>ed</w:t>
      </w:r>
      <w:r w:rsidR="008A773E" w:rsidRPr="008A773E">
        <w:rPr>
          <w:rFonts w:ascii="Calibri" w:hAnsi="Calibri" w:cs="Calibri"/>
          <w:sz w:val="22"/>
          <w:szCs w:val="22"/>
        </w:rPr>
        <w:t xml:space="preserve"> at incorporating biodiversity conservation, sustainable land management and climate change adaptation into spatial development plans.</w:t>
      </w:r>
      <w:r w:rsidR="00526C71" w:rsidRPr="00526C71">
        <w:rPr>
          <w:rFonts w:ascii="Calibri" w:hAnsi="Calibri" w:cs="Calibri"/>
          <w:sz w:val="22"/>
          <w:szCs w:val="22"/>
        </w:rPr>
        <w:t xml:space="preserve"> </w:t>
      </w:r>
    </w:p>
    <w:p w14:paraId="4098BD60" w14:textId="04D5135E" w:rsidR="00A964AF" w:rsidRPr="0063707C" w:rsidRDefault="00BE23AB" w:rsidP="00081F6E">
      <w:pPr>
        <w:pStyle w:val="a7"/>
        <w:numPr>
          <w:ilvl w:val="1"/>
          <w:numId w:val="19"/>
        </w:numPr>
        <w:spacing w:before="120" w:after="120" w:line="259" w:lineRule="auto"/>
        <w:contextualSpacing w:val="0"/>
        <w:jc w:val="both"/>
        <w:rPr>
          <w:rFonts w:ascii="Calibri" w:hAnsi="Calibri" w:cs="Calibri"/>
          <w:sz w:val="22"/>
          <w:szCs w:val="22"/>
        </w:rPr>
      </w:pPr>
      <w:r w:rsidRPr="0056229E">
        <w:rPr>
          <w:rFonts w:ascii="Calibri" w:hAnsi="Calibri" w:cs="Calibri"/>
          <w:sz w:val="22"/>
          <w:szCs w:val="22"/>
        </w:rPr>
        <w:t xml:space="preserve">Identify </w:t>
      </w:r>
      <w:r w:rsidR="009251F4" w:rsidRPr="0056229E">
        <w:rPr>
          <w:rFonts w:ascii="Calibri" w:hAnsi="Calibri" w:cs="Calibri"/>
          <w:sz w:val="22"/>
          <w:szCs w:val="22"/>
        </w:rPr>
        <w:t xml:space="preserve">elements of </w:t>
      </w:r>
      <w:r w:rsidR="007E57D4" w:rsidRPr="008336C8">
        <w:rPr>
          <w:rFonts w:ascii="Calibri" w:hAnsi="Calibri" w:cs="Calibri"/>
          <w:b/>
          <w:bCs/>
          <w:sz w:val="22"/>
          <w:szCs w:val="22"/>
        </w:rPr>
        <w:t>mu</w:t>
      </w:r>
      <w:r w:rsidR="009251F4" w:rsidRPr="008336C8">
        <w:rPr>
          <w:rFonts w:ascii="Calibri" w:hAnsi="Calibri" w:cs="Calibri"/>
          <w:b/>
          <w:bCs/>
          <w:sz w:val="22"/>
          <w:szCs w:val="22"/>
        </w:rPr>
        <w:t>lti-sectoral plan</w:t>
      </w:r>
      <w:r w:rsidR="00BB6B3E" w:rsidRPr="008336C8">
        <w:rPr>
          <w:rFonts w:ascii="Calibri" w:hAnsi="Calibri" w:cs="Calibri"/>
          <w:b/>
          <w:bCs/>
          <w:sz w:val="22"/>
          <w:szCs w:val="22"/>
        </w:rPr>
        <w:t>ning</w:t>
      </w:r>
      <w:r w:rsidR="009251F4" w:rsidRPr="008336C8">
        <w:rPr>
          <w:rFonts w:ascii="Calibri" w:hAnsi="Calibri" w:cs="Calibri"/>
          <w:b/>
          <w:bCs/>
          <w:sz w:val="22"/>
          <w:szCs w:val="22"/>
        </w:rPr>
        <w:t xml:space="preserve"> for optim</w:t>
      </w:r>
      <w:r w:rsidR="0055430B" w:rsidRPr="008336C8">
        <w:rPr>
          <w:rFonts w:ascii="Calibri" w:hAnsi="Calibri" w:cs="Calibri"/>
          <w:b/>
          <w:bCs/>
          <w:sz w:val="22"/>
          <w:szCs w:val="22"/>
        </w:rPr>
        <w:t>al</w:t>
      </w:r>
      <w:r w:rsidR="009251F4" w:rsidRPr="008336C8">
        <w:rPr>
          <w:rFonts w:ascii="Calibri" w:hAnsi="Calibri" w:cs="Calibri"/>
          <w:b/>
          <w:bCs/>
          <w:sz w:val="22"/>
          <w:szCs w:val="22"/>
        </w:rPr>
        <w:t xml:space="preserve"> land use </w:t>
      </w:r>
      <w:r w:rsidR="007E57D4" w:rsidRPr="008336C8">
        <w:rPr>
          <w:rFonts w:ascii="Calibri" w:hAnsi="Calibri" w:cs="Calibri"/>
          <w:b/>
          <w:bCs/>
          <w:sz w:val="22"/>
          <w:szCs w:val="22"/>
        </w:rPr>
        <w:t>scenario</w:t>
      </w:r>
      <w:r w:rsidR="00FE2C4E" w:rsidRPr="0056229E">
        <w:rPr>
          <w:rFonts w:ascii="Calibri" w:hAnsi="Calibri" w:cs="Calibri"/>
          <w:sz w:val="22"/>
          <w:szCs w:val="22"/>
        </w:rPr>
        <w:t xml:space="preserve"> with z</w:t>
      </w:r>
      <w:r w:rsidR="00923C93" w:rsidRPr="0056229E">
        <w:rPr>
          <w:rFonts w:ascii="Calibri" w:hAnsi="Calibri" w:cs="Calibri"/>
          <w:sz w:val="22"/>
          <w:szCs w:val="22"/>
        </w:rPr>
        <w:t xml:space="preserve">oning-delineating optimal areas </w:t>
      </w:r>
      <w:r w:rsidR="00BD3C92">
        <w:rPr>
          <w:rFonts w:ascii="Calibri" w:hAnsi="Calibri" w:cs="Calibri"/>
          <w:sz w:val="22"/>
          <w:szCs w:val="22"/>
        </w:rPr>
        <w:t xml:space="preserve">with </w:t>
      </w:r>
      <w:r w:rsidR="00A964AF" w:rsidRPr="00A964AF">
        <w:rPr>
          <w:rFonts w:ascii="Calibri" w:hAnsi="Calibri" w:cs="Calibri"/>
          <w:sz w:val="22"/>
          <w:szCs w:val="22"/>
        </w:rPr>
        <w:t xml:space="preserve">productive potential </w:t>
      </w:r>
      <w:r w:rsidR="00923C93" w:rsidRPr="0056229E">
        <w:rPr>
          <w:rFonts w:ascii="Calibri" w:hAnsi="Calibri" w:cs="Calibri"/>
          <w:sz w:val="22"/>
          <w:szCs w:val="22"/>
        </w:rPr>
        <w:t xml:space="preserve">for </w:t>
      </w:r>
      <w:proofErr w:type="spellStart"/>
      <w:r w:rsidR="00923C93" w:rsidRPr="0056229E">
        <w:rPr>
          <w:rFonts w:ascii="Calibri" w:hAnsi="Calibri" w:cs="Calibri"/>
          <w:sz w:val="22"/>
          <w:szCs w:val="22"/>
        </w:rPr>
        <w:t>agri</w:t>
      </w:r>
      <w:proofErr w:type="spellEnd"/>
      <w:r w:rsidR="00923C93" w:rsidRPr="0056229E">
        <w:rPr>
          <w:rFonts w:ascii="Calibri" w:hAnsi="Calibri" w:cs="Calibri"/>
          <w:sz w:val="22"/>
          <w:szCs w:val="22"/>
        </w:rPr>
        <w:t>-production</w:t>
      </w:r>
      <w:r w:rsidR="00FE2C4E" w:rsidRPr="0056229E">
        <w:rPr>
          <w:rFonts w:ascii="Calibri" w:hAnsi="Calibri" w:cs="Calibri"/>
          <w:sz w:val="22"/>
          <w:szCs w:val="22"/>
        </w:rPr>
        <w:t xml:space="preserve">: </w:t>
      </w:r>
      <w:r w:rsidR="00007F4D" w:rsidRPr="0056229E">
        <w:rPr>
          <w:rFonts w:ascii="Calibri" w:hAnsi="Calibri" w:cs="Calibri"/>
          <w:sz w:val="22"/>
          <w:szCs w:val="22"/>
        </w:rPr>
        <w:t>detect</w:t>
      </w:r>
      <w:r w:rsidR="00A72C0E" w:rsidRPr="0056229E">
        <w:rPr>
          <w:rFonts w:ascii="Calibri" w:hAnsi="Calibri" w:cs="Calibri"/>
          <w:sz w:val="22"/>
          <w:szCs w:val="22"/>
        </w:rPr>
        <w:t xml:space="preserve"> land capability </w:t>
      </w:r>
      <w:r w:rsidR="00007F4D" w:rsidRPr="0056229E">
        <w:rPr>
          <w:rFonts w:ascii="Calibri" w:hAnsi="Calibri" w:cs="Calibri"/>
          <w:sz w:val="22"/>
          <w:szCs w:val="22"/>
        </w:rPr>
        <w:t>for</w:t>
      </w:r>
      <w:r w:rsidR="00A72C0E" w:rsidRPr="0056229E">
        <w:rPr>
          <w:rFonts w:ascii="Calibri" w:hAnsi="Calibri" w:cs="Calibri"/>
          <w:sz w:val="22"/>
          <w:szCs w:val="22"/>
        </w:rPr>
        <w:t xml:space="preserve"> preserving high quality cropland</w:t>
      </w:r>
      <w:r w:rsidR="00007F4D" w:rsidRPr="0056229E">
        <w:rPr>
          <w:rFonts w:ascii="Calibri" w:hAnsi="Calibri" w:cs="Calibri"/>
          <w:sz w:val="22"/>
          <w:szCs w:val="22"/>
        </w:rPr>
        <w:t xml:space="preserve">; </w:t>
      </w:r>
      <w:r w:rsidR="00384B5D">
        <w:rPr>
          <w:rFonts w:ascii="Calibri" w:hAnsi="Calibri" w:cs="Calibri"/>
          <w:sz w:val="22"/>
          <w:szCs w:val="22"/>
        </w:rPr>
        <w:t>i</w:t>
      </w:r>
      <w:r w:rsidR="007B2043" w:rsidRPr="0056229E">
        <w:rPr>
          <w:rFonts w:ascii="Calibri" w:hAnsi="Calibri" w:cs="Calibri"/>
          <w:sz w:val="22"/>
          <w:szCs w:val="22"/>
        </w:rPr>
        <w:t>dentify the land requirements for livestock operations</w:t>
      </w:r>
      <w:r w:rsidR="00007F4D" w:rsidRPr="0056229E">
        <w:rPr>
          <w:rFonts w:ascii="Calibri" w:hAnsi="Calibri" w:cs="Calibri"/>
          <w:sz w:val="22"/>
          <w:szCs w:val="22"/>
        </w:rPr>
        <w:t xml:space="preserve">; </w:t>
      </w:r>
      <w:r w:rsidR="0056229E">
        <w:rPr>
          <w:rFonts w:ascii="Calibri" w:hAnsi="Calibri" w:cs="Calibri"/>
          <w:sz w:val="22"/>
          <w:szCs w:val="22"/>
        </w:rPr>
        <w:t>p</w:t>
      </w:r>
      <w:r w:rsidR="004A1D01" w:rsidRPr="0056229E">
        <w:rPr>
          <w:rFonts w:ascii="Calibri" w:hAnsi="Calibri" w:cs="Calibri"/>
          <w:sz w:val="22"/>
          <w:szCs w:val="22"/>
        </w:rPr>
        <w:t>ropos</w:t>
      </w:r>
      <w:r w:rsidR="0056229E">
        <w:rPr>
          <w:rFonts w:ascii="Calibri" w:hAnsi="Calibri" w:cs="Calibri"/>
          <w:sz w:val="22"/>
          <w:szCs w:val="22"/>
        </w:rPr>
        <w:t xml:space="preserve">ing </w:t>
      </w:r>
      <w:r w:rsidR="004A1D01" w:rsidRPr="0056229E">
        <w:rPr>
          <w:rFonts w:ascii="Calibri" w:hAnsi="Calibri" w:cs="Calibri"/>
          <w:sz w:val="22"/>
          <w:szCs w:val="22"/>
        </w:rPr>
        <w:t xml:space="preserve">a scheme for </w:t>
      </w:r>
      <w:r w:rsidR="00D8350E">
        <w:rPr>
          <w:rFonts w:ascii="Calibri" w:hAnsi="Calibri" w:cs="Calibri"/>
          <w:sz w:val="22"/>
          <w:szCs w:val="22"/>
        </w:rPr>
        <w:t>c</w:t>
      </w:r>
      <w:r w:rsidR="007B2043" w:rsidRPr="0056229E">
        <w:rPr>
          <w:rFonts w:ascii="Calibri" w:hAnsi="Calibri" w:cs="Calibri"/>
          <w:sz w:val="22"/>
          <w:szCs w:val="22"/>
        </w:rPr>
        <w:t>limate change vulnerability assessment</w:t>
      </w:r>
      <w:r w:rsidR="00A964AF">
        <w:rPr>
          <w:rFonts w:ascii="Calibri" w:hAnsi="Calibri" w:cs="Calibri"/>
          <w:sz w:val="22"/>
          <w:szCs w:val="22"/>
        </w:rPr>
        <w:t xml:space="preserve"> </w:t>
      </w:r>
      <w:r w:rsidR="00D8350E">
        <w:rPr>
          <w:rFonts w:ascii="Calibri" w:hAnsi="Calibri" w:cs="Calibri"/>
          <w:sz w:val="22"/>
          <w:szCs w:val="22"/>
        </w:rPr>
        <w:t>and</w:t>
      </w:r>
      <w:r w:rsidR="00925312" w:rsidRPr="00BD54F2">
        <w:rPr>
          <w:rFonts w:ascii="Calibri" w:hAnsi="Calibri" w:cs="Calibri"/>
          <w:sz w:val="22"/>
          <w:szCs w:val="22"/>
        </w:rPr>
        <w:t xml:space="preserve"> </w:t>
      </w:r>
      <w:r w:rsidR="00A964AF" w:rsidRPr="00D832E5">
        <w:rPr>
          <w:rFonts w:ascii="Calibri" w:hAnsi="Calibri" w:cs="Calibri"/>
          <w:sz w:val="22"/>
          <w:szCs w:val="22"/>
        </w:rPr>
        <w:t>putting into practice land uses that will best meet the needs of the people while safeguarding resources for the future</w:t>
      </w:r>
      <w:r w:rsidR="0063707C">
        <w:rPr>
          <w:rFonts w:ascii="Calibri" w:hAnsi="Calibri" w:cs="Calibri"/>
          <w:sz w:val="22"/>
          <w:szCs w:val="22"/>
        </w:rPr>
        <w:t xml:space="preserve">. </w:t>
      </w:r>
      <w:r w:rsidR="0063707C" w:rsidRPr="00C673DA">
        <w:rPr>
          <w:rFonts w:ascii="Calibri" w:hAnsi="Calibri" w:cs="Calibri"/>
          <w:sz w:val="22"/>
          <w:szCs w:val="22"/>
        </w:rPr>
        <w:t>Through the integration of functional zoning, sustainable growth strategies, and a favorable investment framework, the initiative will promote economic opportunities while preserving environmental and social interests.</w:t>
      </w:r>
    </w:p>
    <w:p w14:paraId="623B37F7" w14:textId="41F7A62A" w:rsidR="006F0807" w:rsidRPr="00C74933" w:rsidRDefault="006F0807" w:rsidP="00081F6E">
      <w:pPr>
        <w:pStyle w:val="a7"/>
        <w:numPr>
          <w:ilvl w:val="1"/>
          <w:numId w:val="19"/>
        </w:numPr>
        <w:spacing w:before="120" w:after="120" w:line="259" w:lineRule="auto"/>
        <w:contextualSpacing w:val="0"/>
        <w:jc w:val="both"/>
        <w:rPr>
          <w:rFonts w:ascii="Calibri" w:hAnsi="Calibri" w:cs="Calibri"/>
          <w:sz w:val="22"/>
          <w:szCs w:val="22"/>
        </w:rPr>
      </w:pPr>
      <w:r>
        <w:rPr>
          <w:rFonts w:ascii="Calibri" w:hAnsi="Calibri" w:cs="Calibri"/>
          <w:sz w:val="22"/>
          <w:szCs w:val="22"/>
        </w:rPr>
        <w:t xml:space="preserve">Propose land use planning </w:t>
      </w:r>
      <w:r w:rsidR="00B75E95">
        <w:rPr>
          <w:rFonts w:ascii="Calibri" w:hAnsi="Calibri" w:cs="Calibri"/>
          <w:sz w:val="22"/>
          <w:szCs w:val="22"/>
        </w:rPr>
        <w:t>approaches</w:t>
      </w:r>
      <w:r w:rsidR="008013BA">
        <w:rPr>
          <w:rFonts w:ascii="Calibri" w:hAnsi="Calibri" w:cs="Calibri"/>
          <w:sz w:val="22"/>
          <w:szCs w:val="22"/>
        </w:rPr>
        <w:t>,</w:t>
      </w:r>
      <w:r w:rsidRPr="006F0807">
        <w:rPr>
          <w:rFonts w:ascii="Calibri" w:hAnsi="Calibri" w:cs="Calibri"/>
          <w:sz w:val="22"/>
          <w:szCs w:val="22"/>
        </w:rPr>
        <w:t xml:space="preserve"> </w:t>
      </w:r>
      <w:r w:rsidR="008013BA">
        <w:rPr>
          <w:rFonts w:ascii="Calibri" w:hAnsi="Calibri" w:cs="Calibri"/>
          <w:sz w:val="22"/>
          <w:szCs w:val="22"/>
        </w:rPr>
        <w:t xml:space="preserve">particularly for </w:t>
      </w:r>
      <w:r w:rsidR="008013BA" w:rsidRPr="008013BA">
        <w:rPr>
          <w:rFonts w:ascii="Calibri" w:hAnsi="Calibri" w:cs="Calibri"/>
          <w:sz w:val="22"/>
          <w:szCs w:val="22"/>
        </w:rPr>
        <w:t>planning of commun</w:t>
      </w:r>
      <w:r w:rsidR="008336C8">
        <w:rPr>
          <w:rFonts w:ascii="Calibri" w:hAnsi="Calibri" w:cs="Calibri"/>
          <w:sz w:val="22"/>
          <w:szCs w:val="22"/>
        </w:rPr>
        <w:t>ity</w:t>
      </w:r>
      <w:r w:rsidR="008013BA" w:rsidRPr="008013BA">
        <w:rPr>
          <w:rFonts w:ascii="Calibri" w:hAnsi="Calibri" w:cs="Calibri"/>
          <w:sz w:val="22"/>
          <w:szCs w:val="22"/>
        </w:rPr>
        <w:t xml:space="preserve"> </w:t>
      </w:r>
      <w:r w:rsidR="008336C8">
        <w:rPr>
          <w:rFonts w:ascii="Calibri" w:hAnsi="Calibri" w:cs="Calibri"/>
          <w:sz w:val="22"/>
          <w:szCs w:val="22"/>
        </w:rPr>
        <w:t xml:space="preserve">owned or managed </w:t>
      </w:r>
      <w:r w:rsidR="008013BA" w:rsidRPr="008013BA">
        <w:rPr>
          <w:rFonts w:ascii="Calibri" w:hAnsi="Calibri" w:cs="Calibri"/>
          <w:sz w:val="22"/>
          <w:szCs w:val="22"/>
        </w:rPr>
        <w:t xml:space="preserve"> </w:t>
      </w:r>
      <w:r w:rsidR="008336C8">
        <w:rPr>
          <w:rFonts w:ascii="Calibri" w:hAnsi="Calibri" w:cs="Calibri"/>
          <w:sz w:val="22"/>
          <w:szCs w:val="22"/>
        </w:rPr>
        <w:t xml:space="preserve">(state owned delegated to community management) </w:t>
      </w:r>
      <w:r w:rsidR="008013BA" w:rsidRPr="008013BA">
        <w:rPr>
          <w:rFonts w:ascii="Calibri" w:hAnsi="Calibri" w:cs="Calibri"/>
          <w:sz w:val="22"/>
          <w:szCs w:val="22"/>
        </w:rPr>
        <w:t>property land</w:t>
      </w:r>
      <w:r w:rsidR="008013BA">
        <w:rPr>
          <w:rFonts w:ascii="Calibri" w:hAnsi="Calibri" w:cs="Calibri"/>
          <w:sz w:val="22"/>
          <w:szCs w:val="22"/>
        </w:rPr>
        <w:t>,</w:t>
      </w:r>
      <w:r w:rsidR="008013BA" w:rsidRPr="008013BA">
        <w:rPr>
          <w:rFonts w:ascii="Calibri" w:hAnsi="Calibri" w:cs="Calibri"/>
          <w:sz w:val="22"/>
          <w:szCs w:val="22"/>
        </w:rPr>
        <w:t xml:space="preserve"> </w:t>
      </w:r>
      <w:r w:rsidR="008353DB" w:rsidRPr="006F0807">
        <w:rPr>
          <w:rFonts w:ascii="Calibri" w:hAnsi="Calibri" w:cs="Calibri"/>
          <w:sz w:val="22"/>
          <w:szCs w:val="22"/>
        </w:rPr>
        <w:t xml:space="preserve">to </w:t>
      </w:r>
      <w:r w:rsidR="000259BA" w:rsidRPr="006F0807">
        <w:rPr>
          <w:rFonts w:ascii="Calibri" w:hAnsi="Calibri" w:cs="Calibri"/>
          <w:sz w:val="22"/>
          <w:szCs w:val="22"/>
        </w:rPr>
        <w:t>regulate</w:t>
      </w:r>
      <w:r w:rsidR="008013BA">
        <w:rPr>
          <w:rFonts w:ascii="Calibri" w:hAnsi="Calibri" w:cs="Calibri"/>
          <w:sz w:val="22"/>
          <w:szCs w:val="22"/>
        </w:rPr>
        <w:t xml:space="preserve"> </w:t>
      </w:r>
      <w:r w:rsidRPr="006F0807">
        <w:rPr>
          <w:rFonts w:ascii="Calibri" w:hAnsi="Calibri" w:cs="Calibri"/>
          <w:sz w:val="22"/>
          <w:szCs w:val="22"/>
        </w:rPr>
        <w:t xml:space="preserve">intended land use and productive activities, </w:t>
      </w:r>
      <w:r>
        <w:rPr>
          <w:rFonts w:ascii="Calibri" w:hAnsi="Calibri" w:cs="Calibri"/>
          <w:sz w:val="22"/>
          <w:szCs w:val="22"/>
        </w:rPr>
        <w:t xml:space="preserve">at the same time </w:t>
      </w:r>
      <w:r w:rsidRPr="006F0807">
        <w:rPr>
          <w:rFonts w:ascii="Calibri" w:hAnsi="Calibri" w:cs="Calibri"/>
          <w:sz w:val="22"/>
          <w:szCs w:val="22"/>
        </w:rPr>
        <w:t>protect the environment, and promote the conservation and sustainable use of natural resources, consider</w:t>
      </w:r>
      <w:r w:rsidR="008336C8">
        <w:rPr>
          <w:rFonts w:ascii="Calibri" w:hAnsi="Calibri" w:cs="Calibri"/>
          <w:sz w:val="22"/>
          <w:szCs w:val="22"/>
        </w:rPr>
        <w:t xml:space="preserve">ing the </w:t>
      </w:r>
      <w:r w:rsidRPr="006F0807">
        <w:rPr>
          <w:rFonts w:ascii="Calibri" w:hAnsi="Calibri" w:cs="Calibri"/>
          <w:sz w:val="22"/>
          <w:szCs w:val="22"/>
        </w:rPr>
        <w:t>land use potential and land degradation trends</w:t>
      </w:r>
      <w:r w:rsidR="000259BA">
        <w:rPr>
          <w:rFonts w:ascii="Calibri" w:hAnsi="Calibri" w:cs="Calibri"/>
          <w:sz w:val="22"/>
          <w:szCs w:val="22"/>
        </w:rPr>
        <w:t>.</w:t>
      </w:r>
    </w:p>
    <w:p w14:paraId="6375C99F" w14:textId="77777777" w:rsidR="00DF6307" w:rsidRDefault="00133355" w:rsidP="00081F6E">
      <w:pPr>
        <w:pStyle w:val="a7"/>
        <w:numPr>
          <w:ilvl w:val="1"/>
          <w:numId w:val="19"/>
        </w:numPr>
        <w:spacing w:before="120" w:after="120" w:line="259" w:lineRule="auto"/>
        <w:contextualSpacing w:val="0"/>
        <w:jc w:val="both"/>
        <w:rPr>
          <w:rFonts w:ascii="Calibri" w:hAnsi="Calibri" w:cs="Calibri"/>
          <w:sz w:val="22"/>
          <w:szCs w:val="22"/>
        </w:rPr>
      </w:pPr>
      <w:r>
        <w:rPr>
          <w:rFonts w:ascii="Calibri" w:hAnsi="Calibri" w:cs="Calibri"/>
          <w:sz w:val="22"/>
          <w:szCs w:val="22"/>
        </w:rPr>
        <w:t xml:space="preserve">Use </w:t>
      </w:r>
      <w:r w:rsidR="00284BF2" w:rsidRPr="00924B8C">
        <w:rPr>
          <w:rFonts w:ascii="Calibri" w:hAnsi="Calibri" w:cs="Calibri"/>
          <w:sz w:val="22"/>
          <w:szCs w:val="22"/>
        </w:rPr>
        <w:t xml:space="preserve">soft planning </w:t>
      </w:r>
      <w:r w:rsidR="00284BF2" w:rsidRPr="0057543A">
        <w:rPr>
          <w:rFonts w:ascii="Calibri" w:hAnsi="Calibri" w:cs="Calibri"/>
          <w:sz w:val="22"/>
          <w:szCs w:val="22"/>
        </w:rPr>
        <w:t xml:space="preserve">to </w:t>
      </w:r>
      <w:r w:rsidR="00284BF2" w:rsidRPr="00924B8C">
        <w:rPr>
          <w:rFonts w:ascii="Calibri" w:hAnsi="Calibri" w:cs="Calibri"/>
          <w:sz w:val="22"/>
          <w:szCs w:val="22"/>
        </w:rPr>
        <w:t>embrace a collaborative and ﬂexible</w:t>
      </w:r>
      <w:r w:rsidR="00284BF2" w:rsidRPr="0057543A">
        <w:rPr>
          <w:rFonts w:ascii="Calibri" w:hAnsi="Calibri" w:cs="Calibri"/>
          <w:sz w:val="22"/>
          <w:szCs w:val="22"/>
        </w:rPr>
        <w:t xml:space="preserve"> </w:t>
      </w:r>
      <w:r w:rsidR="00284BF2" w:rsidRPr="00924B8C">
        <w:rPr>
          <w:rFonts w:ascii="Calibri" w:hAnsi="Calibri" w:cs="Calibri"/>
          <w:sz w:val="22"/>
          <w:szCs w:val="22"/>
        </w:rPr>
        <w:t>approach, adopting a bottom-up perspective that emphasizes community engagement,</w:t>
      </w:r>
      <w:r w:rsidR="00284BF2" w:rsidRPr="0057543A">
        <w:rPr>
          <w:rFonts w:ascii="Calibri" w:hAnsi="Calibri" w:cs="Calibri"/>
          <w:sz w:val="22"/>
          <w:szCs w:val="22"/>
        </w:rPr>
        <w:t xml:space="preserve"> </w:t>
      </w:r>
      <w:r w:rsidR="00284BF2" w:rsidRPr="00924B8C">
        <w:rPr>
          <w:rFonts w:ascii="Calibri" w:hAnsi="Calibri" w:cs="Calibri"/>
          <w:sz w:val="22"/>
          <w:szCs w:val="22"/>
        </w:rPr>
        <w:t>negotiation, and consensus-building</w:t>
      </w:r>
      <w:r w:rsidR="00284BF2" w:rsidRPr="00C673DA">
        <w:rPr>
          <w:rFonts w:ascii="Calibri" w:hAnsi="Calibri" w:cs="Calibri"/>
          <w:sz w:val="22"/>
          <w:szCs w:val="22"/>
        </w:rPr>
        <w:t xml:space="preserve"> </w:t>
      </w:r>
      <w:r w:rsidR="00284BF2">
        <w:rPr>
          <w:rFonts w:ascii="Calibri" w:hAnsi="Calibri" w:cs="Calibri"/>
          <w:sz w:val="22"/>
          <w:szCs w:val="22"/>
        </w:rPr>
        <w:t xml:space="preserve">for </w:t>
      </w:r>
      <w:r w:rsidR="00C673DA" w:rsidRPr="00C673DA">
        <w:rPr>
          <w:rFonts w:ascii="Calibri" w:hAnsi="Calibri" w:cs="Calibri"/>
          <w:sz w:val="22"/>
          <w:szCs w:val="22"/>
        </w:rPr>
        <w:t>balanced territorial development,</w:t>
      </w:r>
    </w:p>
    <w:p w14:paraId="21F3EAA7" w14:textId="77777777" w:rsidR="00DF6307" w:rsidRDefault="00C74933" w:rsidP="00081F6E">
      <w:pPr>
        <w:pStyle w:val="a7"/>
        <w:numPr>
          <w:ilvl w:val="0"/>
          <w:numId w:val="30"/>
        </w:numPr>
        <w:spacing w:before="120" w:after="120" w:line="259" w:lineRule="auto"/>
        <w:ind w:left="540" w:hanging="180"/>
        <w:contextualSpacing w:val="0"/>
        <w:jc w:val="both"/>
        <w:rPr>
          <w:rFonts w:ascii="Calibri" w:hAnsi="Calibri" w:cs="Calibri"/>
          <w:sz w:val="22"/>
          <w:szCs w:val="22"/>
        </w:rPr>
      </w:pPr>
      <w:r w:rsidRPr="00F923D9">
        <w:rPr>
          <w:rFonts w:ascii="Calibri" w:hAnsi="Calibri" w:cs="Calibri"/>
          <w:b/>
          <w:bCs/>
          <w:sz w:val="22"/>
          <w:szCs w:val="22"/>
        </w:rPr>
        <w:t>horizontal integration</w:t>
      </w:r>
      <w:r w:rsidRPr="0057543A">
        <w:rPr>
          <w:rFonts w:ascii="Calibri" w:hAnsi="Calibri" w:cs="Calibri"/>
          <w:sz w:val="22"/>
          <w:szCs w:val="22"/>
        </w:rPr>
        <w:t xml:space="preserve"> </w:t>
      </w:r>
      <w:r w:rsidRPr="0041477F">
        <w:rPr>
          <w:rFonts w:ascii="Calibri" w:hAnsi="Calibri" w:cs="Calibri"/>
          <w:sz w:val="22"/>
          <w:szCs w:val="22"/>
        </w:rPr>
        <w:t>between/within</w:t>
      </w:r>
      <w:r w:rsidR="00DF6307">
        <w:rPr>
          <w:rFonts w:ascii="Calibri" w:hAnsi="Calibri" w:cs="Calibri"/>
          <w:sz w:val="22"/>
          <w:szCs w:val="22"/>
        </w:rPr>
        <w:t>:</w:t>
      </w:r>
      <w:r w:rsidRPr="0041477F">
        <w:rPr>
          <w:rFonts w:ascii="Calibri" w:hAnsi="Calibri" w:cs="Calibri"/>
          <w:sz w:val="22"/>
          <w:szCs w:val="22"/>
        </w:rPr>
        <w:t xml:space="preserve"> agencies and </w:t>
      </w:r>
      <w:r w:rsidR="00F923D9" w:rsidRPr="0041477F">
        <w:rPr>
          <w:rFonts w:ascii="Calibri" w:hAnsi="Calibri" w:cs="Calibri"/>
          <w:sz w:val="22"/>
          <w:szCs w:val="22"/>
        </w:rPr>
        <w:t>organizations</w:t>
      </w:r>
      <w:r w:rsidRPr="0041477F">
        <w:rPr>
          <w:rFonts w:ascii="Calibri" w:hAnsi="Calibri" w:cs="Calibri"/>
          <w:sz w:val="22"/>
          <w:szCs w:val="22"/>
        </w:rPr>
        <w:t>; across administrative boundaries, government ministries and departments; across laws</w:t>
      </w:r>
      <w:r w:rsidR="00DF6307">
        <w:rPr>
          <w:rFonts w:ascii="Calibri" w:hAnsi="Calibri" w:cs="Calibri"/>
          <w:sz w:val="22"/>
          <w:szCs w:val="22"/>
        </w:rPr>
        <w:t xml:space="preserve">; </w:t>
      </w:r>
      <w:r w:rsidRPr="0057543A">
        <w:rPr>
          <w:rFonts w:ascii="Calibri" w:hAnsi="Calibri" w:cs="Calibri"/>
          <w:sz w:val="22"/>
          <w:szCs w:val="22"/>
        </w:rPr>
        <w:t xml:space="preserve">and </w:t>
      </w:r>
    </w:p>
    <w:p w14:paraId="47E56AE1" w14:textId="66C68C07" w:rsidR="00577949" w:rsidRPr="000A0475" w:rsidRDefault="00F923D9" w:rsidP="00081F6E">
      <w:pPr>
        <w:pStyle w:val="a7"/>
        <w:numPr>
          <w:ilvl w:val="0"/>
          <w:numId w:val="30"/>
        </w:numPr>
        <w:spacing w:before="120" w:after="120" w:line="259" w:lineRule="auto"/>
        <w:ind w:left="540" w:hanging="180"/>
        <w:contextualSpacing w:val="0"/>
        <w:jc w:val="both"/>
        <w:rPr>
          <w:rFonts w:ascii="Calibri" w:hAnsi="Calibri" w:cs="Calibri"/>
          <w:sz w:val="22"/>
          <w:szCs w:val="22"/>
        </w:rPr>
      </w:pPr>
      <w:proofErr w:type="gramStart"/>
      <w:r w:rsidRPr="00F923D9">
        <w:rPr>
          <w:rFonts w:ascii="Calibri" w:hAnsi="Calibri" w:cs="Calibri"/>
          <w:b/>
          <w:bCs/>
          <w:sz w:val="22"/>
          <w:szCs w:val="22"/>
        </w:rPr>
        <w:t>v</w:t>
      </w:r>
      <w:r w:rsidR="00C74933" w:rsidRPr="00F923D9">
        <w:rPr>
          <w:rFonts w:ascii="Calibri" w:hAnsi="Calibri" w:cs="Calibri"/>
          <w:b/>
          <w:bCs/>
          <w:sz w:val="22"/>
          <w:szCs w:val="22"/>
        </w:rPr>
        <w:t>ertical</w:t>
      </w:r>
      <w:proofErr w:type="gramEnd"/>
      <w:r w:rsidR="00C74933" w:rsidRPr="00F923D9">
        <w:rPr>
          <w:rFonts w:ascii="Calibri" w:hAnsi="Calibri" w:cs="Calibri"/>
          <w:b/>
          <w:bCs/>
          <w:sz w:val="22"/>
          <w:szCs w:val="22"/>
        </w:rPr>
        <w:t xml:space="preserve"> integration</w:t>
      </w:r>
      <w:r w:rsidR="00C74933" w:rsidRPr="0041477F">
        <w:rPr>
          <w:rFonts w:ascii="Calibri" w:hAnsi="Calibri" w:cs="Calibri"/>
          <w:sz w:val="22"/>
          <w:szCs w:val="22"/>
        </w:rPr>
        <w:t xml:space="preserve"> across scale: </w:t>
      </w:r>
      <w:r w:rsidR="00C74933" w:rsidRPr="007B26C7">
        <w:rPr>
          <w:rFonts w:ascii="Calibri" w:hAnsi="Calibri" w:cs="Calibri"/>
          <w:sz w:val="22"/>
          <w:szCs w:val="22"/>
        </w:rPr>
        <w:t>global</w:t>
      </w:r>
      <w:r w:rsidR="00C74933" w:rsidRPr="0041477F">
        <w:rPr>
          <w:rFonts w:ascii="Calibri" w:hAnsi="Calibri" w:cs="Calibri"/>
          <w:sz w:val="22"/>
          <w:szCs w:val="22"/>
        </w:rPr>
        <w:t>, national, regional/provincial, local</w:t>
      </w:r>
      <w:r w:rsidR="0057543A" w:rsidRPr="0057543A">
        <w:rPr>
          <w:rFonts w:ascii="Calibri" w:hAnsi="Calibri" w:cs="Calibri"/>
          <w:sz w:val="22"/>
          <w:szCs w:val="22"/>
        </w:rPr>
        <w:t xml:space="preserve">; and </w:t>
      </w:r>
      <w:r w:rsidR="0057543A" w:rsidRPr="0041477F">
        <w:rPr>
          <w:rFonts w:ascii="Calibri" w:hAnsi="Calibri" w:cs="Calibri"/>
          <w:sz w:val="22"/>
          <w:szCs w:val="22"/>
        </w:rPr>
        <w:t>Integration across well-beings: linking the pillars of sustainable development</w:t>
      </w:r>
      <w:r w:rsidR="008336C8">
        <w:rPr>
          <w:rFonts w:ascii="Calibri" w:hAnsi="Calibri" w:cs="Calibri"/>
          <w:sz w:val="22"/>
          <w:szCs w:val="22"/>
        </w:rPr>
        <w:t xml:space="preserve"> - </w:t>
      </w:r>
      <w:r w:rsidR="0057543A" w:rsidRPr="0041477F">
        <w:rPr>
          <w:rFonts w:ascii="Calibri" w:hAnsi="Calibri" w:cs="Calibri"/>
          <w:sz w:val="22"/>
          <w:szCs w:val="22"/>
        </w:rPr>
        <w:t>economy, environment and society/culture.</w:t>
      </w:r>
    </w:p>
    <w:p w14:paraId="0561948E" w14:textId="749EB99A" w:rsidR="00F37266" w:rsidRPr="00F37266" w:rsidRDefault="008336C8" w:rsidP="00081F6E">
      <w:pPr>
        <w:pStyle w:val="a7"/>
        <w:numPr>
          <w:ilvl w:val="1"/>
          <w:numId w:val="19"/>
        </w:numPr>
        <w:spacing w:before="120" w:after="120" w:line="259" w:lineRule="auto"/>
        <w:contextualSpacing w:val="0"/>
        <w:jc w:val="both"/>
        <w:rPr>
          <w:rFonts w:ascii="Calibri" w:hAnsi="Calibri" w:cs="Calibri"/>
          <w:sz w:val="22"/>
          <w:szCs w:val="22"/>
        </w:rPr>
      </w:pPr>
      <w:r w:rsidRPr="00F37266">
        <w:rPr>
          <w:rFonts w:ascii="Calibri" w:hAnsi="Calibri" w:cs="Calibri"/>
          <w:sz w:val="22"/>
          <w:szCs w:val="22"/>
        </w:rPr>
        <w:t>Develop</w:t>
      </w:r>
      <w:r w:rsidR="006B0AC8" w:rsidRPr="00F37266">
        <w:rPr>
          <w:rFonts w:ascii="Calibri" w:hAnsi="Calibri" w:cs="Calibri"/>
          <w:sz w:val="22"/>
          <w:szCs w:val="22"/>
        </w:rPr>
        <w:t xml:space="preserve"> more coordinated land development and protection </w:t>
      </w:r>
      <w:r w:rsidR="00912BE6" w:rsidRPr="00F37266">
        <w:rPr>
          <w:rFonts w:ascii="Calibri" w:hAnsi="Calibri" w:cs="Calibri"/>
          <w:sz w:val="22"/>
          <w:szCs w:val="22"/>
        </w:rPr>
        <w:t>models and</w:t>
      </w:r>
      <w:r w:rsidR="006B0AC8" w:rsidRPr="00F37266">
        <w:rPr>
          <w:rFonts w:ascii="Calibri" w:hAnsi="Calibri" w:cs="Calibri"/>
          <w:sz w:val="22"/>
          <w:szCs w:val="22"/>
        </w:rPr>
        <w:t xml:space="preserve"> </w:t>
      </w:r>
      <w:r w:rsidR="00F37266" w:rsidRPr="00F37266">
        <w:rPr>
          <w:rFonts w:ascii="Calibri" w:hAnsi="Calibri" w:cs="Calibri"/>
          <w:sz w:val="22"/>
          <w:szCs w:val="22"/>
        </w:rPr>
        <w:t xml:space="preserve">implement integrated </w:t>
      </w:r>
      <w:r w:rsidR="00815300">
        <w:rPr>
          <w:rFonts w:ascii="Calibri" w:hAnsi="Calibri" w:cs="Calibri"/>
          <w:sz w:val="22"/>
          <w:szCs w:val="22"/>
        </w:rPr>
        <w:t>environmental</w:t>
      </w:r>
      <w:r w:rsidR="00F37266" w:rsidRPr="00F37266">
        <w:rPr>
          <w:rFonts w:ascii="Calibri" w:hAnsi="Calibri" w:cs="Calibri"/>
          <w:sz w:val="22"/>
          <w:szCs w:val="22"/>
        </w:rPr>
        <w:t xml:space="preserve"> protection and restoration projects in mountains, </w:t>
      </w:r>
      <w:r>
        <w:rPr>
          <w:rFonts w:ascii="Calibri" w:hAnsi="Calibri" w:cs="Calibri"/>
          <w:sz w:val="22"/>
          <w:szCs w:val="22"/>
        </w:rPr>
        <w:t>wetlands</w:t>
      </w:r>
      <w:r w:rsidR="00F37266" w:rsidRPr="00F37266">
        <w:rPr>
          <w:rFonts w:ascii="Calibri" w:hAnsi="Calibri" w:cs="Calibri"/>
          <w:sz w:val="22"/>
          <w:szCs w:val="22"/>
        </w:rPr>
        <w:t>, forests, and grasslands to improve the harmonized functions of regional ecosystem service</w:t>
      </w:r>
      <w:r w:rsidR="004E49C6">
        <w:rPr>
          <w:rFonts w:ascii="Calibri" w:hAnsi="Calibri" w:cs="Calibri"/>
          <w:sz w:val="22"/>
          <w:szCs w:val="22"/>
        </w:rPr>
        <w:t>s.</w:t>
      </w:r>
    </w:p>
    <w:p w14:paraId="7E153E20" w14:textId="7EB1E9FC" w:rsidR="00F818FD" w:rsidRPr="00FF417D" w:rsidRDefault="00232F0D" w:rsidP="003A5312">
      <w:pPr>
        <w:spacing w:before="360" w:after="120" w:line="259" w:lineRule="auto"/>
        <w:ind w:left="1080" w:hanging="1080"/>
        <w:jc w:val="both"/>
        <w:rPr>
          <w:rFonts w:ascii="Calibri" w:hAnsi="Calibri" w:cs="Calibri"/>
          <w:b/>
          <w:bCs/>
          <w:sz w:val="22"/>
          <w:szCs w:val="22"/>
        </w:rPr>
      </w:pPr>
      <w:r w:rsidRPr="00FF417D">
        <w:rPr>
          <w:rFonts w:ascii="Calibri" w:hAnsi="Calibri" w:cs="Calibri"/>
          <w:b/>
          <w:bCs/>
          <w:sz w:val="22"/>
          <w:szCs w:val="22"/>
        </w:rPr>
        <w:t xml:space="preserve">Activity 8: </w:t>
      </w:r>
      <w:r w:rsidR="00000786" w:rsidRPr="00FF417D">
        <w:rPr>
          <w:rFonts w:ascii="Calibri" w:hAnsi="Calibri" w:cs="Calibri"/>
          <w:b/>
          <w:bCs/>
          <w:sz w:val="22"/>
          <w:szCs w:val="22"/>
        </w:rPr>
        <w:t>Development of a user-friendly Tool</w:t>
      </w:r>
      <w:r w:rsidR="002A2A64">
        <w:rPr>
          <w:rFonts w:ascii="Calibri" w:hAnsi="Calibri" w:cs="Calibri"/>
          <w:b/>
          <w:bCs/>
          <w:sz w:val="22"/>
          <w:szCs w:val="22"/>
        </w:rPr>
        <w:t>kit</w:t>
      </w:r>
      <w:r w:rsidR="00000786" w:rsidRPr="00FF417D">
        <w:rPr>
          <w:rFonts w:ascii="Calibri" w:hAnsi="Calibri" w:cs="Calibri"/>
          <w:b/>
          <w:bCs/>
          <w:sz w:val="22"/>
          <w:szCs w:val="22"/>
        </w:rPr>
        <w:t xml:space="preserve"> for routine </w:t>
      </w:r>
      <w:r w:rsidR="00B659E4" w:rsidRPr="00FF417D">
        <w:rPr>
          <w:rFonts w:ascii="Calibri" w:hAnsi="Calibri" w:cs="Calibri"/>
          <w:b/>
          <w:bCs/>
          <w:sz w:val="22"/>
          <w:szCs w:val="22"/>
        </w:rPr>
        <w:t>LULC assessment</w:t>
      </w:r>
      <w:r w:rsidR="00F94C69">
        <w:rPr>
          <w:rFonts w:ascii="Calibri" w:hAnsi="Calibri" w:cs="Calibri"/>
          <w:b/>
          <w:bCs/>
          <w:sz w:val="22"/>
          <w:szCs w:val="22"/>
        </w:rPr>
        <w:t>-quantification</w:t>
      </w:r>
      <w:r w:rsidR="00B659E4" w:rsidRPr="00FF417D">
        <w:rPr>
          <w:rFonts w:ascii="Calibri" w:hAnsi="Calibri" w:cs="Calibri"/>
          <w:b/>
          <w:bCs/>
          <w:sz w:val="22"/>
          <w:szCs w:val="22"/>
        </w:rPr>
        <w:t>, land degradation mapping, monitoring</w:t>
      </w:r>
      <w:r w:rsidR="004B250A">
        <w:rPr>
          <w:rFonts w:ascii="Calibri" w:hAnsi="Calibri" w:cs="Calibri"/>
          <w:b/>
          <w:bCs/>
          <w:sz w:val="22"/>
          <w:szCs w:val="22"/>
        </w:rPr>
        <w:t xml:space="preserve">, </w:t>
      </w:r>
      <w:r w:rsidR="00955C08" w:rsidRPr="00FF417D">
        <w:rPr>
          <w:rFonts w:ascii="Calibri" w:hAnsi="Calibri" w:cs="Calibri"/>
          <w:b/>
          <w:bCs/>
          <w:sz w:val="22"/>
          <w:szCs w:val="22"/>
        </w:rPr>
        <w:t>identification of restoration spots</w:t>
      </w:r>
      <w:r w:rsidR="008D6598">
        <w:rPr>
          <w:rFonts w:ascii="Calibri" w:hAnsi="Calibri" w:cs="Calibri"/>
          <w:b/>
          <w:bCs/>
          <w:sz w:val="22"/>
          <w:szCs w:val="22"/>
        </w:rPr>
        <w:t xml:space="preserve">, </w:t>
      </w:r>
      <w:r w:rsidR="00D52E73">
        <w:rPr>
          <w:rFonts w:ascii="Calibri" w:hAnsi="Calibri" w:cs="Calibri"/>
          <w:b/>
          <w:bCs/>
          <w:sz w:val="22"/>
          <w:szCs w:val="22"/>
        </w:rPr>
        <w:t>and</w:t>
      </w:r>
      <w:r w:rsidR="008D6598">
        <w:rPr>
          <w:rFonts w:ascii="Calibri" w:hAnsi="Calibri" w:cs="Calibri"/>
          <w:b/>
          <w:bCs/>
          <w:sz w:val="22"/>
          <w:szCs w:val="22"/>
        </w:rPr>
        <w:t xml:space="preserve"> </w:t>
      </w:r>
      <w:r w:rsidR="00D52E73">
        <w:rPr>
          <w:rFonts w:ascii="Calibri" w:hAnsi="Calibri" w:cs="Calibri"/>
          <w:b/>
          <w:bCs/>
          <w:sz w:val="22"/>
          <w:szCs w:val="22"/>
        </w:rPr>
        <w:t xml:space="preserve">facilitating the </w:t>
      </w:r>
      <w:r w:rsidR="008D6598">
        <w:rPr>
          <w:rFonts w:ascii="Calibri" w:hAnsi="Calibri" w:cs="Calibri"/>
          <w:b/>
          <w:bCs/>
          <w:sz w:val="22"/>
          <w:szCs w:val="22"/>
        </w:rPr>
        <w:t>ISLUP</w:t>
      </w:r>
      <w:r w:rsidR="004B250A">
        <w:rPr>
          <w:rFonts w:ascii="Calibri" w:hAnsi="Calibri" w:cs="Calibri"/>
          <w:b/>
          <w:bCs/>
          <w:sz w:val="22"/>
          <w:szCs w:val="22"/>
        </w:rPr>
        <w:t xml:space="preserve"> between involved stakeholders</w:t>
      </w:r>
      <w:r w:rsidR="008D6598">
        <w:rPr>
          <w:rFonts w:ascii="Calibri" w:hAnsi="Calibri" w:cs="Calibri"/>
          <w:b/>
          <w:bCs/>
          <w:sz w:val="22"/>
          <w:szCs w:val="22"/>
        </w:rPr>
        <w:t xml:space="preserve"> </w:t>
      </w:r>
      <w:r w:rsidR="00B659E4" w:rsidRPr="00FF417D">
        <w:rPr>
          <w:rFonts w:ascii="Calibri" w:hAnsi="Calibri" w:cs="Calibri"/>
          <w:b/>
          <w:bCs/>
          <w:sz w:val="22"/>
          <w:szCs w:val="22"/>
        </w:rPr>
        <w:t xml:space="preserve"> </w:t>
      </w:r>
    </w:p>
    <w:p w14:paraId="01BEFF3B" w14:textId="6D694B25" w:rsidR="004D7416" w:rsidRPr="008575C6" w:rsidRDefault="00C23EE0" w:rsidP="00081F6E">
      <w:pPr>
        <w:pStyle w:val="a7"/>
        <w:numPr>
          <w:ilvl w:val="0"/>
          <w:numId w:val="35"/>
        </w:numPr>
        <w:spacing w:after="60" w:line="259" w:lineRule="auto"/>
        <w:jc w:val="both"/>
        <w:rPr>
          <w:rFonts w:ascii="Calibri" w:hAnsi="Calibri" w:cs="Calibri"/>
          <w:sz w:val="22"/>
          <w:szCs w:val="22"/>
        </w:rPr>
      </w:pPr>
      <w:r w:rsidRPr="008575C6">
        <w:rPr>
          <w:rFonts w:ascii="Calibri" w:hAnsi="Calibri" w:cs="Calibri"/>
          <w:sz w:val="22"/>
          <w:szCs w:val="22"/>
        </w:rPr>
        <w:t xml:space="preserve">Summarize all </w:t>
      </w:r>
      <w:r w:rsidR="0094769C" w:rsidRPr="008575C6">
        <w:rPr>
          <w:rFonts w:ascii="Calibri" w:hAnsi="Calibri" w:cs="Calibri"/>
          <w:sz w:val="22"/>
          <w:szCs w:val="22"/>
        </w:rPr>
        <w:t>data collection</w:t>
      </w:r>
      <w:r w:rsidR="00F11CD3" w:rsidRPr="008575C6">
        <w:rPr>
          <w:rFonts w:ascii="Calibri" w:hAnsi="Calibri" w:cs="Calibri"/>
          <w:sz w:val="22"/>
          <w:szCs w:val="22"/>
        </w:rPr>
        <w:t xml:space="preserve"> and </w:t>
      </w:r>
      <w:r w:rsidR="0094769C" w:rsidRPr="008575C6">
        <w:rPr>
          <w:rFonts w:ascii="Calibri" w:hAnsi="Calibri" w:cs="Calibri"/>
          <w:sz w:val="22"/>
          <w:szCs w:val="22"/>
        </w:rPr>
        <w:t xml:space="preserve">analytics </w:t>
      </w:r>
      <w:r w:rsidR="00476272" w:rsidRPr="008575C6">
        <w:rPr>
          <w:rFonts w:ascii="Calibri" w:hAnsi="Calibri" w:cs="Calibri"/>
          <w:sz w:val="22"/>
          <w:szCs w:val="22"/>
        </w:rPr>
        <w:t xml:space="preserve">capabilities </w:t>
      </w:r>
      <w:r w:rsidR="00B77A3D" w:rsidRPr="008575C6">
        <w:rPr>
          <w:rFonts w:ascii="Calibri" w:hAnsi="Calibri" w:cs="Calibri"/>
          <w:sz w:val="22"/>
          <w:szCs w:val="22"/>
        </w:rPr>
        <w:t xml:space="preserve">(reflected in the above Activities for land degradation and LULC change assessment, monitoring and </w:t>
      </w:r>
      <w:r w:rsidR="006E17D9" w:rsidRPr="008575C6">
        <w:rPr>
          <w:rFonts w:ascii="Calibri" w:hAnsi="Calibri" w:cs="Calibri"/>
          <w:sz w:val="22"/>
          <w:szCs w:val="22"/>
        </w:rPr>
        <w:t>restoration</w:t>
      </w:r>
      <w:r w:rsidR="003D0580" w:rsidRPr="008575C6">
        <w:rPr>
          <w:rFonts w:ascii="Calibri" w:hAnsi="Calibri" w:cs="Calibri"/>
          <w:sz w:val="22"/>
          <w:szCs w:val="22"/>
        </w:rPr>
        <w:t xml:space="preserve"> </w:t>
      </w:r>
      <w:r w:rsidR="00B77A3D" w:rsidRPr="008575C6">
        <w:rPr>
          <w:rFonts w:ascii="Calibri" w:hAnsi="Calibri" w:cs="Calibri"/>
          <w:sz w:val="22"/>
          <w:szCs w:val="22"/>
        </w:rPr>
        <w:t>quantification</w:t>
      </w:r>
      <w:r w:rsidR="003D0580" w:rsidRPr="008575C6">
        <w:rPr>
          <w:rFonts w:ascii="Calibri" w:hAnsi="Calibri" w:cs="Calibri"/>
          <w:sz w:val="22"/>
          <w:szCs w:val="22"/>
        </w:rPr>
        <w:t>, ISLUPs</w:t>
      </w:r>
      <w:r w:rsidR="00F12599" w:rsidRPr="008575C6">
        <w:rPr>
          <w:rFonts w:ascii="Calibri" w:hAnsi="Calibri" w:cs="Calibri"/>
          <w:sz w:val="22"/>
          <w:szCs w:val="22"/>
        </w:rPr>
        <w:t>)</w:t>
      </w:r>
      <w:r w:rsidR="00B77A3D" w:rsidRPr="008575C6">
        <w:rPr>
          <w:rFonts w:ascii="Calibri" w:hAnsi="Calibri" w:cs="Calibri"/>
          <w:sz w:val="22"/>
          <w:szCs w:val="22"/>
        </w:rPr>
        <w:t xml:space="preserve"> </w:t>
      </w:r>
      <w:r w:rsidR="00DF47C4" w:rsidRPr="008575C6">
        <w:rPr>
          <w:rFonts w:ascii="Calibri" w:hAnsi="Calibri" w:cs="Calibri"/>
          <w:sz w:val="22"/>
          <w:szCs w:val="22"/>
        </w:rPr>
        <w:t>used by</w:t>
      </w:r>
      <w:r w:rsidR="00726CAB" w:rsidRPr="008575C6">
        <w:rPr>
          <w:rFonts w:ascii="Calibri" w:hAnsi="Calibri" w:cs="Calibri"/>
          <w:sz w:val="22"/>
          <w:szCs w:val="22"/>
        </w:rPr>
        <w:t xml:space="preserve"> the</w:t>
      </w:r>
      <w:r w:rsidR="00476272" w:rsidRPr="008575C6">
        <w:rPr>
          <w:rFonts w:ascii="Calibri" w:hAnsi="Calibri" w:cs="Calibri"/>
          <w:sz w:val="22"/>
          <w:szCs w:val="22"/>
        </w:rPr>
        <w:t xml:space="preserve"> </w:t>
      </w:r>
      <w:r w:rsidR="006332B2" w:rsidRPr="008575C6">
        <w:rPr>
          <w:rFonts w:ascii="Calibri" w:hAnsi="Calibri" w:cs="Calibri"/>
          <w:sz w:val="22"/>
          <w:szCs w:val="22"/>
        </w:rPr>
        <w:t xml:space="preserve">Consultant </w:t>
      </w:r>
      <w:r w:rsidR="00DF47C4" w:rsidRPr="008575C6">
        <w:rPr>
          <w:rFonts w:ascii="Calibri" w:hAnsi="Calibri" w:cs="Calibri"/>
          <w:sz w:val="22"/>
          <w:szCs w:val="22"/>
        </w:rPr>
        <w:t xml:space="preserve">through the </w:t>
      </w:r>
      <w:r w:rsidR="00476272" w:rsidRPr="008575C6">
        <w:rPr>
          <w:rFonts w:ascii="Calibri" w:hAnsi="Calibri" w:cs="Calibri"/>
          <w:sz w:val="22"/>
          <w:szCs w:val="22"/>
        </w:rPr>
        <w:t xml:space="preserve">GIS/RS </w:t>
      </w:r>
      <w:r w:rsidR="00907372" w:rsidRPr="008575C6">
        <w:rPr>
          <w:rFonts w:ascii="Calibri" w:hAnsi="Calibri" w:cs="Calibri"/>
          <w:sz w:val="22"/>
          <w:szCs w:val="22"/>
        </w:rPr>
        <w:t>resources</w:t>
      </w:r>
      <w:r w:rsidR="004B5B29" w:rsidRPr="008575C6">
        <w:rPr>
          <w:rFonts w:ascii="Calibri" w:hAnsi="Calibri" w:cs="Calibri"/>
          <w:sz w:val="22"/>
          <w:szCs w:val="22"/>
          <w:lang w:val="hy-AM"/>
        </w:rPr>
        <w:t xml:space="preserve"> </w:t>
      </w:r>
      <w:r w:rsidR="00F11CD3" w:rsidRPr="008575C6">
        <w:rPr>
          <w:rFonts w:ascii="Calibri" w:hAnsi="Calibri" w:cs="Calibri"/>
          <w:sz w:val="22"/>
          <w:szCs w:val="22"/>
          <w:lang w:val="hy-AM"/>
        </w:rPr>
        <w:t xml:space="preserve">and </w:t>
      </w:r>
      <w:r w:rsidR="00444F66" w:rsidRPr="008575C6">
        <w:rPr>
          <w:rFonts w:ascii="Calibri" w:hAnsi="Calibri" w:cs="Calibri"/>
          <w:sz w:val="22"/>
          <w:szCs w:val="22"/>
        </w:rPr>
        <w:t xml:space="preserve">develop a </w:t>
      </w:r>
      <w:r w:rsidR="00444F66" w:rsidRPr="008575C6">
        <w:rPr>
          <w:rFonts w:ascii="Calibri" w:hAnsi="Calibri" w:cs="Calibri"/>
          <w:b/>
          <w:bCs/>
          <w:sz w:val="22"/>
          <w:szCs w:val="22"/>
        </w:rPr>
        <w:t xml:space="preserve">user-friendly </w:t>
      </w:r>
      <w:r w:rsidR="00BC61D6" w:rsidRPr="008575C6">
        <w:rPr>
          <w:rFonts w:ascii="Calibri" w:hAnsi="Calibri" w:cs="Calibri"/>
          <w:b/>
          <w:bCs/>
          <w:sz w:val="22"/>
          <w:szCs w:val="22"/>
        </w:rPr>
        <w:t xml:space="preserve">web-based and open-source visual analytics application </w:t>
      </w:r>
      <w:r w:rsidR="00444F66" w:rsidRPr="008575C6">
        <w:rPr>
          <w:rFonts w:ascii="Calibri" w:hAnsi="Calibri" w:cs="Calibri"/>
          <w:b/>
          <w:bCs/>
          <w:sz w:val="22"/>
          <w:szCs w:val="22"/>
        </w:rPr>
        <w:t>Tool</w:t>
      </w:r>
      <w:r w:rsidR="002A2A64" w:rsidRPr="008575C6">
        <w:rPr>
          <w:rFonts w:ascii="Calibri" w:hAnsi="Calibri" w:cs="Calibri"/>
          <w:b/>
          <w:bCs/>
          <w:sz w:val="22"/>
          <w:szCs w:val="22"/>
        </w:rPr>
        <w:t>kit</w:t>
      </w:r>
      <w:r w:rsidR="00444F66" w:rsidRPr="008575C6">
        <w:rPr>
          <w:rFonts w:ascii="Calibri" w:hAnsi="Calibri" w:cs="Calibri"/>
          <w:sz w:val="22"/>
          <w:szCs w:val="22"/>
        </w:rPr>
        <w:t xml:space="preserve"> </w:t>
      </w:r>
      <w:r w:rsidR="008D25F3" w:rsidRPr="008575C6">
        <w:rPr>
          <w:rFonts w:ascii="Calibri" w:hAnsi="Calibri" w:cs="Calibri"/>
          <w:sz w:val="22"/>
          <w:szCs w:val="22"/>
        </w:rPr>
        <w:t xml:space="preserve">integrating datasets from LULC assessment methodologies </w:t>
      </w:r>
      <w:r w:rsidR="009E15D7" w:rsidRPr="008575C6">
        <w:rPr>
          <w:rFonts w:ascii="Calibri" w:hAnsi="Calibri" w:cs="Calibri"/>
          <w:sz w:val="22"/>
          <w:szCs w:val="22"/>
        </w:rPr>
        <w:t>allowing the end users to</w:t>
      </w:r>
      <w:r w:rsidR="00F054C5" w:rsidRPr="008575C6">
        <w:rPr>
          <w:rFonts w:ascii="Calibri" w:hAnsi="Calibri" w:cs="Calibri"/>
          <w:sz w:val="22"/>
          <w:szCs w:val="22"/>
        </w:rPr>
        <w:t xml:space="preserve"> conduct</w:t>
      </w:r>
      <w:r w:rsidR="004D7416" w:rsidRPr="008575C6">
        <w:rPr>
          <w:rFonts w:ascii="Calibri" w:hAnsi="Calibri" w:cs="Calibri"/>
          <w:sz w:val="22"/>
          <w:szCs w:val="22"/>
        </w:rPr>
        <w:t>:</w:t>
      </w:r>
    </w:p>
    <w:p w14:paraId="69CAD562" w14:textId="646A46F8" w:rsidR="004D7416" w:rsidRPr="00DC6248" w:rsidRDefault="00444F66" w:rsidP="008F78B2">
      <w:pPr>
        <w:pStyle w:val="a7"/>
        <w:numPr>
          <w:ilvl w:val="0"/>
          <w:numId w:val="34"/>
        </w:numPr>
        <w:spacing w:before="120" w:after="120" w:line="259" w:lineRule="auto"/>
        <w:contextualSpacing w:val="0"/>
        <w:jc w:val="both"/>
        <w:rPr>
          <w:rFonts w:ascii="Calibri" w:hAnsi="Calibri" w:cs="Calibri"/>
          <w:sz w:val="22"/>
          <w:szCs w:val="22"/>
        </w:rPr>
      </w:pPr>
      <w:r w:rsidRPr="00DC6248">
        <w:rPr>
          <w:rFonts w:ascii="Calibri" w:hAnsi="Calibri" w:cs="Calibri"/>
          <w:sz w:val="22"/>
          <w:szCs w:val="22"/>
        </w:rPr>
        <w:lastRenderedPageBreak/>
        <w:t>routine LULC assessment-quantification</w:t>
      </w:r>
    </w:p>
    <w:p w14:paraId="35987E4D" w14:textId="0B5B66F3" w:rsidR="00F054C5" w:rsidRPr="00DC6248" w:rsidRDefault="00444F66" w:rsidP="008F78B2">
      <w:pPr>
        <w:pStyle w:val="a7"/>
        <w:numPr>
          <w:ilvl w:val="0"/>
          <w:numId w:val="34"/>
        </w:numPr>
        <w:spacing w:before="120" w:after="120" w:line="259" w:lineRule="auto"/>
        <w:contextualSpacing w:val="0"/>
        <w:jc w:val="both"/>
        <w:rPr>
          <w:rFonts w:ascii="Calibri" w:hAnsi="Calibri" w:cs="Calibri"/>
          <w:sz w:val="22"/>
          <w:szCs w:val="22"/>
        </w:rPr>
      </w:pPr>
      <w:r w:rsidRPr="00DC6248">
        <w:rPr>
          <w:rFonts w:ascii="Calibri" w:hAnsi="Calibri" w:cs="Calibri"/>
          <w:sz w:val="22"/>
          <w:szCs w:val="22"/>
        </w:rPr>
        <w:t>land degradation mapping, monitoring and identification of restoration spot</w:t>
      </w:r>
      <w:r w:rsidR="00D62BEC" w:rsidRPr="00DC6248">
        <w:rPr>
          <w:rFonts w:ascii="Calibri" w:hAnsi="Calibri" w:cs="Calibri"/>
          <w:sz w:val="22"/>
          <w:szCs w:val="22"/>
        </w:rPr>
        <w:t>s</w:t>
      </w:r>
      <w:r w:rsidR="00444FDD" w:rsidRPr="00DC6248">
        <w:rPr>
          <w:rFonts w:ascii="Calibri" w:hAnsi="Calibri" w:cs="Calibri"/>
          <w:sz w:val="22"/>
          <w:szCs w:val="22"/>
        </w:rPr>
        <w:t xml:space="preserve"> </w:t>
      </w:r>
    </w:p>
    <w:p w14:paraId="640FCE80" w14:textId="77777777" w:rsidR="006D64DF" w:rsidRPr="00DC6248" w:rsidRDefault="00444FDD" w:rsidP="008F78B2">
      <w:pPr>
        <w:pStyle w:val="a7"/>
        <w:numPr>
          <w:ilvl w:val="0"/>
          <w:numId w:val="34"/>
        </w:numPr>
        <w:spacing w:before="120" w:after="120" w:line="259" w:lineRule="auto"/>
        <w:contextualSpacing w:val="0"/>
        <w:jc w:val="both"/>
        <w:rPr>
          <w:rFonts w:ascii="Calibri" w:hAnsi="Calibri" w:cs="Calibri"/>
          <w:sz w:val="22"/>
          <w:szCs w:val="22"/>
        </w:rPr>
      </w:pPr>
      <w:r w:rsidRPr="00DC6248">
        <w:rPr>
          <w:rFonts w:ascii="Calibri" w:hAnsi="Calibri" w:cs="Calibri"/>
          <w:sz w:val="22"/>
          <w:szCs w:val="22"/>
        </w:rPr>
        <w:t>assess</w:t>
      </w:r>
      <w:r w:rsidR="006D64DF" w:rsidRPr="00DC6248">
        <w:rPr>
          <w:rFonts w:ascii="Calibri" w:hAnsi="Calibri" w:cs="Calibri"/>
          <w:sz w:val="22"/>
          <w:szCs w:val="22"/>
        </w:rPr>
        <w:t xml:space="preserve">ment of the </w:t>
      </w:r>
      <w:r w:rsidRPr="00DC6248">
        <w:rPr>
          <w:rFonts w:ascii="Calibri" w:hAnsi="Calibri" w:cs="Calibri"/>
          <w:sz w:val="22"/>
          <w:szCs w:val="22"/>
        </w:rPr>
        <w:t>results achieved after restoration measures applied</w:t>
      </w:r>
      <w:r w:rsidR="00DE79C9" w:rsidRPr="00DC6248">
        <w:rPr>
          <w:rFonts w:ascii="Calibri" w:hAnsi="Calibri" w:cs="Calibri"/>
          <w:sz w:val="22"/>
          <w:szCs w:val="22"/>
        </w:rPr>
        <w:t>, and</w:t>
      </w:r>
    </w:p>
    <w:p w14:paraId="4CE9426A" w14:textId="02E81332" w:rsidR="00444FDD" w:rsidRPr="00DC6248" w:rsidRDefault="006D64DF" w:rsidP="008F78B2">
      <w:pPr>
        <w:pStyle w:val="a7"/>
        <w:numPr>
          <w:ilvl w:val="0"/>
          <w:numId w:val="34"/>
        </w:numPr>
        <w:spacing w:before="120" w:after="120" w:line="259" w:lineRule="auto"/>
        <w:contextualSpacing w:val="0"/>
        <w:jc w:val="both"/>
        <w:rPr>
          <w:rFonts w:ascii="Calibri" w:hAnsi="Calibri" w:cs="Calibri"/>
          <w:sz w:val="22"/>
          <w:szCs w:val="22"/>
        </w:rPr>
      </w:pPr>
      <w:r w:rsidRPr="00DC6248">
        <w:rPr>
          <w:rFonts w:ascii="Calibri" w:hAnsi="Calibri" w:cs="Calibri"/>
          <w:sz w:val="22"/>
          <w:szCs w:val="22"/>
        </w:rPr>
        <w:t xml:space="preserve">ISLUP </w:t>
      </w:r>
      <w:r w:rsidR="002C1CDD" w:rsidRPr="00DC6248">
        <w:rPr>
          <w:rFonts w:ascii="Calibri" w:hAnsi="Calibri" w:cs="Calibri"/>
          <w:sz w:val="22"/>
          <w:szCs w:val="22"/>
        </w:rPr>
        <w:t xml:space="preserve">for the community land </w:t>
      </w:r>
      <w:r w:rsidR="00DC6248" w:rsidRPr="00DC6248">
        <w:rPr>
          <w:rFonts w:ascii="Calibri" w:hAnsi="Calibri" w:cs="Calibri"/>
          <w:sz w:val="22"/>
          <w:szCs w:val="22"/>
        </w:rPr>
        <w:t>development</w:t>
      </w:r>
      <w:r w:rsidR="002C1CDD" w:rsidRPr="00DC6248">
        <w:rPr>
          <w:rFonts w:ascii="Calibri" w:hAnsi="Calibri" w:cs="Calibri"/>
          <w:sz w:val="22"/>
          <w:szCs w:val="22"/>
        </w:rPr>
        <w:t xml:space="preserve"> planning with consideration of environmental </w:t>
      </w:r>
      <w:r w:rsidR="0048308B">
        <w:rPr>
          <w:rFonts w:ascii="Calibri" w:hAnsi="Calibri" w:cs="Calibri"/>
          <w:sz w:val="22"/>
          <w:szCs w:val="22"/>
        </w:rPr>
        <w:t xml:space="preserve">and social </w:t>
      </w:r>
      <w:r w:rsidR="002C1CDD" w:rsidRPr="00DC6248">
        <w:rPr>
          <w:rFonts w:ascii="Calibri" w:hAnsi="Calibri" w:cs="Calibri"/>
          <w:sz w:val="22"/>
          <w:szCs w:val="22"/>
        </w:rPr>
        <w:t>impacts</w:t>
      </w:r>
      <w:r w:rsidR="00DE79C9" w:rsidRPr="00DC6248">
        <w:rPr>
          <w:rFonts w:ascii="Calibri" w:hAnsi="Calibri" w:cs="Calibri"/>
          <w:sz w:val="22"/>
          <w:szCs w:val="22"/>
        </w:rPr>
        <w:t xml:space="preserve"> </w:t>
      </w:r>
    </w:p>
    <w:p w14:paraId="66DEF06E" w14:textId="30689885" w:rsidR="007519A7" w:rsidRPr="00374664" w:rsidRDefault="002A2A64" w:rsidP="00081F6E">
      <w:pPr>
        <w:pStyle w:val="a7"/>
        <w:numPr>
          <w:ilvl w:val="0"/>
          <w:numId w:val="36"/>
        </w:numPr>
        <w:spacing w:before="120" w:after="60" w:line="259" w:lineRule="auto"/>
        <w:contextualSpacing w:val="0"/>
        <w:jc w:val="both"/>
        <w:rPr>
          <w:rFonts w:ascii="Calibri" w:hAnsi="Calibri" w:cs="Calibri"/>
          <w:sz w:val="22"/>
          <w:szCs w:val="22"/>
        </w:rPr>
      </w:pPr>
      <w:r w:rsidRPr="00374664">
        <w:rPr>
          <w:rFonts w:ascii="Calibri" w:hAnsi="Calibri" w:cs="Calibri"/>
          <w:sz w:val="22"/>
          <w:szCs w:val="22"/>
        </w:rPr>
        <w:t>Ensure testing of the Toolkit with different level</w:t>
      </w:r>
      <w:r w:rsidR="008F78B2">
        <w:rPr>
          <w:rFonts w:ascii="Calibri" w:hAnsi="Calibri" w:cs="Calibri"/>
          <w:sz w:val="22"/>
          <w:szCs w:val="22"/>
        </w:rPr>
        <w:t xml:space="preserve"> (position hierarchy) and capacity </w:t>
      </w:r>
      <w:r w:rsidRPr="00374664">
        <w:rPr>
          <w:rFonts w:ascii="Calibri" w:hAnsi="Calibri" w:cs="Calibri"/>
          <w:sz w:val="22"/>
          <w:szCs w:val="22"/>
        </w:rPr>
        <w:t xml:space="preserve">users, including </w:t>
      </w:r>
      <w:r w:rsidR="00E87D1F" w:rsidRPr="00374664">
        <w:rPr>
          <w:rFonts w:ascii="Calibri" w:hAnsi="Calibri" w:cs="Calibri"/>
          <w:sz w:val="22"/>
          <w:szCs w:val="22"/>
        </w:rPr>
        <w:t xml:space="preserve">at community, provincial and national levels, considering their </w:t>
      </w:r>
      <w:r w:rsidR="001213EF" w:rsidRPr="00374664">
        <w:rPr>
          <w:rFonts w:ascii="Calibri" w:hAnsi="Calibri" w:cs="Calibri"/>
          <w:sz w:val="22"/>
          <w:szCs w:val="22"/>
        </w:rPr>
        <w:t xml:space="preserve">roles in </w:t>
      </w:r>
      <w:r w:rsidR="00080893" w:rsidRPr="00374664">
        <w:rPr>
          <w:rFonts w:ascii="Calibri" w:hAnsi="Calibri" w:cs="Calibri"/>
          <w:sz w:val="22"/>
          <w:szCs w:val="22"/>
        </w:rPr>
        <w:t xml:space="preserve">land degradation and LULC </w:t>
      </w:r>
      <w:r w:rsidR="00E54EEC" w:rsidRPr="00374664">
        <w:rPr>
          <w:rFonts w:ascii="Calibri" w:hAnsi="Calibri" w:cs="Calibri"/>
          <w:sz w:val="22"/>
          <w:szCs w:val="22"/>
        </w:rPr>
        <w:t>assessment and land use planning</w:t>
      </w:r>
      <w:r w:rsidR="006D050B" w:rsidRPr="00374664">
        <w:rPr>
          <w:rFonts w:ascii="Calibri" w:hAnsi="Calibri" w:cs="Calibri"/>
          <w:sz w:val="22"/>
          <w:szCs w:val="22"/>
        </w:rPr>
        <w:t xml:space="preserve"> </w:t>
      </w:r>
      <w:r w:rsidR="000F1B77" w:rsidRPr="00374664">
        <w:rPr>
          <w:rFonts w:ascii="Calibri" w:hAnsi="Calibri" w:cs="Calibri"/>
          <w:sz w:val="22"/>
          <w:szCs w:val="22"/>
        </w:rPr>
        <w:t xml:space="preserve">enabling </w:t>
      </w:r>
      <w:r w:rsidR="00C51823" w:rsidRPr="00374664">
        <w:rPr>
          <w:rFonts w:ascii="Calibri" w:hAnsi="Calibri" w:cs="Calibri"/>
          <w:sz w:val="22"/>
          <w:szCs w:val="22"/>
        </w:rPr>
        <w:t>them</w:t>
      </w:r>
      <w:r w:rsidR="00C175D3" w:rsidRPr="00374664">
        <w:rPr>
          <w:rFonts w:ascii="Calibri" w:hAnsi="Calibri" w:cs="Calibri"/>
          <w:sz w:val="22"/>
          <w:szCs w:val="22"/>
        </w:rPr>
        <w:t xml:space="preserve"> (but not limited)</w:t>
      </w:r>
      <w:r w:rsidR="00C51823" w:rsidRPr="00374664">
        <w:rPr>
          <w:rFonts w:ascii="Calibri" w:hAnsi="Calibri" w:cs="Calibri"/>
          <w:sz w:val="22"/>
          <w:szCs w:val="22"/>
        </w:rPr>
        <w:t xml:space="preserve"> to</w:t>
      </w:r>
      <w:r w:rsidR="007519A7" w:rsidRPr="00374664">
        <w:rPr>
          <w:rFonts w:ascii="Calibri" w:hAnsi="Calibri" w:cs="Calibri"/>
          <w:sz w:val="22"/>
          <w:szCs w:val="22"/>
        </w:rPr>
        <w:t>:</w:t>
      </w:r>
    </w:p>
    <w:p w14:paraId="0F1867CB" w14:textId="743A817B" w:rsidR="00F13558" w:rsidRDefault="007519A7" w:rsidP="00081F6E">
      <w:pPr>
        <w:pStyle w:val="a7"/>
        <w:numPr>
          <w:ilvl w:val="0"/>
          <w:numId w:val="32"/>
        </w:numPr>
        <w:spacing w:before="60" w:after="60" w:line="259" w:lineRule="auto"/>
        <w:ind w:left="634" w:hanging="274"/>
        <w:contextualSpacing w:val="0"/>
        <w:jc w:val="both"/>
        <w:rPr>
          <w:rFonts w:ascii="Calibri" w:hAnsi="Calibri" w:cs="Calibri"/>
          <w:sz w:val="22"/>
          <w:szCs w:val="22"/>
        </w:rPr>
      </w:pPr>
      <w:r>
        <w:rPr>
          <w:rFonts w:ascii="Calibri" w:hAnsi="Calibri" w:cs="Calibri"/>
          <w:sz w:val="22"/>
          <w:szCs w:val="22"/>
        </w:rPr>
        <w:t>Understand t</w:t>
      </w:r>
      <w:r w:rsidR="000F1B77" w:rsidRPr="000F1B77">
        <w:rPr>
          <w:rFonts w:ascii="Calibri" w:hAnsi="Calibri" w:cs="Calibri"/>
          <w:sz w:val="22"/>
          <w:szCs w:val="22"/>
        </w:rPr>
        <w:t xml:space="preserve">he extent of changes in the study area and </w:t>
      </w:r>
      <w:r w:rsidRPr="000F1B77">
        <w:rPr>
          <w:rFonts w:ascii="Calibri" w:hAnsi="Calibri" w:cs="Calibri"/>
          <w:sz w:val="22"/>
          <w:szCs w:val="22"/>
        </w:rPr>
        <w:t>mak</w:t>
      </w:r>
      <w:r w:rsidR="00A52C32">
        <w:rPr>
          <w:rFonts w:ascii="Calibri" w:hAnsi="Calibri" w:cs="Calibri"/>
          <w:sz w:val="22"/>
          <w:szCs w:val="22"/>
        </w:rPr>
        <w:t>e</w:t>
      </w:r>
      <w:r w:rsidR="000F1B77" w:rsidRPr="000F1B77">
        <w:rPr>
          <w:rFonts w:ascii="Calibri" w:hAnsi="Calibri" w:cs="Calibri"/>
          <w:sz w:val="22"/>
          <w:szCs w:val="22"/>
        </w:rPr>
        <w:t xml:space="preserve"> informed decisions based on </w:t>
      </w:r>
      <w:r w:rsidR="00DD7209">
        <w:rPr>
          <w:rFonts w:ascii="Calibri" w:hAnsi="Calibri" w:cs="Calibri"/>
          <w:sz w:val="22"/>
          <w:szCs w:val="22"/>
        </w:rPr>
        <w:t>the time-</w:t>
      </w:r>
      <w:r w:rsidR="00DD7209" w:rsidRPr="00845316">
        <w:rPr>
          <w:rFonts w:ascii="Calibri" w:hAnsi="Calibri" w:cs="Calibri"/>
          <w:sz w:val="22"/>
          <w:szCs w:val="22"/>
        </w:rPr>
        <w:t xml:space="preserve"> continuous </w:t>
      </w:r>
      <w:r w:rsidR="001D3285">
        <w:rPr>
          <w:rFonts w:ascii="Calibri" w:hAnsi="Calibri" w:cs="Calibri"/>
          <w:sz w:val="22"/>
          <w:szCs w:val="22"/>
        </w:rPr>
        <w:t xml:space="preserve">analytics and </w:t>
      </w:r>
      <w:r w:rsidR="00845316">
        <w:rPr>
          <w:rFonts w:ascii="Calibri" w:hAnsi="Calibri" w:cs="Calibri"/>
          <w:sz w:val="22"/>
          <w:szCs w:val="22"/>
        </w:rPr>
        <w:t xml:space="preserve">structured </w:t>
      </w:r>
      <w:r w:rsidR="000F1B77" w:rsidRPr="000F1B77">
        <w:rPr>
          <w:rFonts w:ascii="Calibri" w:hAnsi="Calibri" w:cs="Calibri"/>
          <w:sz w:val="22"/>
          <w:szCs w:val="22"/>
        </w:rPr>
        <w:t>findings</w:t>
      </w:r>
      <w:r w:rsidR="00845316">
        <w:rPr>
          <w:rFonts w:ascii="Calibri" w:hAnsi="Calibri" w:cs="Calibri"/>
          <w:sz w:val="22"/>
          <w:szCs w:val="22"/>
        </w:rPr>
        <w:t xml:space="preserve"> </w:t>
      </w:r>
      <w:r w:rsidR="00845316" w:rsidRPr="00845316">
        <w:rPr>
          <w:rFonts w:ascii="Calibri" w:hAnsi="Calibri" w:cs="Calibri"/>
          <w:sz w:val="22"/>
          <w:szCs w:val="22"/>
        </w:rPr>
        <w:t>model</w:t>
      </w:r>
      <w:r w:rsidR="002F3355">
        <w:rPr>
          <w:rFonts w:ascii="Calibri" w:hAnsi="Calibri" w:cs="Calibri"/>
          <w:sz w:val="22"/>
          <w:szCs w:val="22"/>
        </w:rPr>
        <w:t>(s)</w:t>
      </w:r>
    </w:p>
    <w:p w14:paraId="29FE82AB" w14:textId="3E9442D2" w:rsidR="000E1163" w:rsidRDefault="000A7340" w:rsidP="00081F6E">
      <w:pPr>
        <w:pStyle w:val="a7"/>
        <w:numPr>
          <w:ilvl w:val="0"/>
          <w:numId w:val="32"/>
        </w:numPr>
        <w:spacing w:before="60" w:after="60" w:line="259" w:lineRule="auto"/>
        <w:ind w:left="634" w:hanging="274"/>
        <w:contextualSpacing w:val="0"/>
        <w:jc w:val="both"/>
        <w:rPr>
          <w:rFonts w:ascii="Calibri" w:hAnsi="Calibri" w:cs="Calibri"/>
          <w:sz w:val="22"/>
          <w:szCs w:val="22"/>
        </w:rPr>
      </w:pPr>
      <w:r w:rsidRPr="00B469D0">
        <w:rPr>
          <w:rFonts w:ascii="Calibri" w:hAnsi="Calibri" w:cs="Calibri"/>
          <w:sz w:val="22"/>
          <w:szCs w:val="22"/>
        </w:rPr>
        <w:t xml:space="preserve">Perform visualization of the results </w:t>
      </w:r>
      <w:r w:rsidR="00C73388" w:rsidRPr="00B469D0">
        <w:rPr>
          <w:rFonts w:ascii="Calibri" w:hAnsi="Calibri" w:cs="Calibri"/>
          <w:sz w:val="22"/>
          <w:szCs w:val="22"/>
        </w:rPr>
        <w:t xml:space="preserve">for </w:t>
      </w:r>
      <w:r w:rsidRPr="00B469D0">
        <w:rPr>
          <w:rFonts w:ascii="Calibri" w:hAnsi="Calibri" w:cs="Calibri"/>
          <w:sz w:val="22"/>
          <w:szCs w:val="22"/>
        </w:rPr>
        <w:t xml:space="preserve">assessing the </w:t>
      </w:r>
      <w:r w:rsidR="00C73388" w:rsidRPr="00B469D0">
        <w:rPr>
          <w:rFonts w:ascii="Calibri" w:hAnsi="Calibri" w:cs="Calibri"/>
          <w:sz w:val="22"/>
          <w:szCs w:val="22"/>
        </w:rPr>
        <w:t>climatic</w:t>
      </w:r>
      <w:r w:rsidRPr="00B469D0">
        <w:rPr>
          <w:rFonts w:ascii="Calibri" w:hAnsi="Calibri" w:cs="Calibri"/>
          <w:sz w:val="22"/>
          <w:szCs w:val="22"/>
        </w:rPr>
        <w:t xml:space="preserve"> impact </w:t>
      </w:r>
      <w:r w:rsidR="009D5FC5">
        <w:rPr>
          <w:rFonts w:ascii="Calibri" w:hAnsi="Calibri" w:cs="Calibri"/>
          <w:sz w:val="22"/>
          <w:szCs w:val="22"/>
        </w:rPr>
        <w:t xml:space="preserve">scenarios </w:t>
      </w:r>
      <w:r w:rsidRPr="00B469D0">
        <w:rPr>
          <w:rFonts w:ascii="Calibri" w:hAnsi="Calibri" w:cs="Calibri"/>
          <w:sz w:val="22"/>
          <w:szCs w:val="22"/>
        </w:rPr>
        <w:t>o</w:t>
      </w:r>
      <w:r w:rsidR="009D5FC5">
        <w:rPr>
          <w:rFonts w:ascii="Calibri" w:hAnsi="Calibri" w:cs="Calibri"/>
          <w:sz w:val="22"/>
          <w:szCs w:val="22"/>
        </w:rPr>
        <w:t>n</w:t>
      </w:r>
      <w:r w:rsidRPr="00B469D0">
        <w:rPr>
          <w:rFonts w:ascii="Calibri" w:hAnsi="Calibri" w:cs="Calibri"/>
          <w:sz w:val="22"/>
          <w:szCs w:val="22"/>
        </w:rPr>
        <w:t xml:space="preserve"> LULC change</w:t>
      </w:r>
    </w:p>
    <w:p w14:paraId="4F3D88B7" w14:textId="09343AE1" w:rsidR="007519A7" w:rsidRDefault="0050626D" w:rsidP="00081F6E">
      <w:pPr>
        <w:pStyle w:val="a7"/>
        <w:numPr>
          <w:ilvl w:val="0"/>
          <w:numId w:val="32"/>
        </w:numPr>
        <w:spacing w:before="60" w:after="60" w:line="259" w:lineRule="auto"/>
        <w:ind w:left="634" w:hanging="274"/>
        <w:contextualSpacing w:val="0"/>
        <w:jc w:val="both"/>
        <w:rPr>
          <w:rFonts w:ascii="Calibri" w:hAnsi="Calibri" w:cs="Calibri"/>
          <w:sz w:val="22"/>
          <w:szCs w:val="22"/>
        </w:rPr>
      </w:pPr>
      <w:r w:rsidRPr="0050626D">
        <w:rPr>
          <w:rFonts w:ascii="Calibri" w:hAnsi="Calibri" w:cs="Calibri"/>
          <w:sz w:val="22"/>
          <w:szCs w:val="22"/>
        </w:rPr>
        <w:t xml:space="preserve">Conduct </w:t>
      </w:r>
      <w:r w:rsidR="000E1163" w:rsidRPr="0050626D">
        <w:rPr>
          <w:rFonts w:ascii="Calibri" w:hAnsi="Calibri" w:cs="Calibri"/>
          <w:sz w:val="22"/>
          <w:szCs w:val="22"/>
        </w:rPr>
        <w:t xml:space="preserve">LULC monitoring in developing </w:t>
      </w:r>
      <w:r w:rsidRPr="0050626D">
        <w:rPr>
          <w:rFonts w:ascii="Calibri" w:hAnsi="Calibri" w:cs="Calibri"/>
          <w:sz w:val="22"/>
          <w:szCs w:val="22"/>
        </w:rPr>
        <w:t>areas</w:t>
      </w:r>
      <w:r w:rsidR="000E1163" w:rsidRPr="0050626D">
        <w:rPr>
          <w:rFonts w:ascii="Calibri" w:hAnsi="Calibri" w:cs="Calibri"/>
          <w:sz w:val="22"/>
          <w:szCs w:val="22"/>
        </w:rPr>
        <w:t>, guiding stakeholders to identify vulnerable areas for better </w:t>
      </w:r>
      <w:hyperlink r:id="rId16" w:tooltip="Learn more about land use planning from ScienceDirect's AI-generated Topic Pages" w:history="1">
        <w:r w:rsidR="000E1163" w:rsidRPr="00C907E0">
          <w:rPr>
            <w:rFonts w:ascii="Calibri" w:hAnsi="Calibri" w:cs="Calibri"/>
            <w:sz w:val="22"/>
            <w:szCs w:val="22"/>
          </w:rPr>
          <w:t>land use planning</w:t>
        </w:r>
      </w:hyperlink>
      <w:r w:rsidR="000E1163" w:rsidRPr="0050626D">
        <w:rPr>
          <w:rFonts w:ascii="Calibri" w:hAnsi="Calibri" w:cs="Calibri"/>
          <w:sz w:val="22"/>
          <w:szCs w:val="22"/>
        </w:rPr>
        <w:t> and sustainable environmental protection</w:t>
      </w:r>
    </w:p>
    <w:p w14:paraId="6BB39DA8" w14:textId="221B5ACC" w:rsidR="00116D44" w:rsidRPr="00A12B0A" w:rsidRDefault="00E17A1F" w:rsidP="00081F6E">
      <w:pPr>
        <w:pStyle w:val="a7"/>
        <w:numPr>
          <w:ilvl w:val="0"/>
          <w:numId w:val="32"/>
        </w:numPr>
        <w:spacing w:before="60" w:after="60" w:line="259" w:lineRule="auto"/>
        <w:ind w:left="634" w:hanging="274"/>
        <w:contextualSpacing w:val="0"/>
        <w:jc w:val="both"/>
        <w:rPr>
          <w:rFonts w:ascii="Calibri" w:hAnsi="Calibri" w:cs="Calibri"/>
          <w:sz w:val="22"/>
          <w:szCs w:val="22"/>
        </w:rPr>
      </w:pPr>
      <w:r w:rsidRPr="00A12B0A">
        <w:rPr>
          <w:rFonts w:ascii="Calibri" w:hAnsi="Calibri" w:cs="Calibri"/>
          <w:sz w:val="22"/>
          <w:szCs w:val="22"/>
        </w:rPr>
        <w:t>Perform i</w:t>
      </w:r>
      <w:r w:rsidR="00116D44" w:rsidRPr="00A12B0A">
        <w:rPr>
          <w:rFonts w:ascii="Calibri" w:hAnsi="Calibri" w:cs="Calibri"/>
          <w:sz w:val="22"/>
          <w:szCs w:val="22"/>
        </w:rPr>
        <w:t xml:space="preserve">ntegration of land-use </w:t>
      </w:r>
      <w:r w:rsidR="00A72ED8" w:rsidRPr="00A12B0A">
        <w:rPr>
          <w:rFonts w:ascii="Calibri" w:hAnsi="Calibri" w:cs="Calibri"/>
          <w:sz w:val="22"/>
          <w:szCs w:val="22"/>
        </w:rPr>
        <w:t>change</w:t>
      </w:r>
      <w:r w:rsidR="00116D44" w:rsidRPr="00A12B0A">
        <w:rPr>
          <w:rFonts w:ascii="Calibri" w:hAnsi="Calibri" w:cs="Calibri"/>
          <w:sz w:val="22"/>
          <w:szCs w:val="22"/>
        </w:rPr>
        <w:t xml:space="preserve"> results </w:t>
      </w:r>
      <w:r w:rsidRPr="00A12B0A">
        <w:rPr>
          <w:rFonts w:ascii="Calibri" w:hAnsi="Calibri" w:cs="Calibri"/>
          <w:sz w:val="22"/>
          <w:szCs w:val="22"/>
        </w:rPr>
        <w:t>in</w:t>
      </w:r>
      <w:r w:rsidR="00116D44" w:rsidRPr="00A12B0A">
        <w:rPr>
          <w:rFonts w:ascii="Calibri" w:hAnsi="Calibri" w:cs="Calibri"/>
          <w:sz w:val="22"/>
          <w:szCs w:val="22"/>
        </w:rPr>
        <w:t xml:space="preserve"> the schemes for rational </w:t>
      </w:r>
      <w:r w:rsidR="00A72ED8" w:rsidRPr="00A12B0A">
        <w:rPr>
          <w:rFonts w:ascii="Calibri" w:hAnsi="Calibri" w:cs="Calibri"/>
          <w:sz w:val="22"/>
          <w:szCs w:val="22"/>
        </w:rPr>
        <w:t xml:space="preserve">planning and </w:t>
      </w:r>
      <w:r w:rsidR="00116D44" w:rsidRPr="00A12B0A">
        <w:rPr>
          <w:rFonts w:ascii="Calibri" w:hAnsi="Calibri" w:cs="Calibri"/>
          <w:sz w:val="22"/>
          <w:szCs w:val="22"/>
        </w:rPr>
        <w:t>use of land resources in the rural areas</w:t>
      </w:r>
    </w:p>
    <w:p w14:paraId="5FAB4E23" w14:textId="32E5E106" w:rsidR="00374664" w:rsidRDefault="004F555A" w:rsidP="008F78B2">
      <w:pPr>
        <w:pStyle w:val="a7"/>
        <w:numPr>
          <w:ilvl w:val="0"/>
          <w:numId w:val="32"/>
        </w:numPr>
        <w:spacing w:before="60" w:after="60" w:line="259" w:lineRule="auto"/>
        <w:ind w:left="634" w:hanging="274"/>
        <w:contextualSpacing w:val="0"/>
        <w:jc w:val="both"/>
        <w:rPr>
          <w:rFonts w:ascii="Calibri" w:hAnsi="Calibri" w:cs="Calibri"/>
          <w:sz w:val="22"/>
          <w:szCs w:val="22"/>
        </w:rPr>
      </w:pPr>
      <w:r w:rsidRPr="00374664">
        <w:rPr>
          <w:rFonts w:ascii="Calibri" w:hAnsi="Calibri" w:cs="Calibri"/>
          <w:sz w:val="22"/>
          <w:szCs w:val="22"/>
        </w:rPr>
        <w:t>Assess the alignment with LDN principles and lessons learned, summarized to inform the next cycle of land use planning at community and village</w:t>
      </w:r>
      <w:r w:rsidR="008F78B2">
        <w:rPr>
          <w:rFonts w:ascii="Calibri" w:hAnsi="Calibri" w:cs="Calibri"/>
          <w:sz w:val="22"/>
          <w:szCs w:val="22"/>
        </w:rPr>
        <w:t>/settlement</w:t>
      </w:r>
      <w:r w:rsidRPr="00374664">
        <w:rPr>
          <w:rFonts w:ascii="Calibri" w:hAnsi="Calibri" w:cs="Calibri"/>
          <w:sz w:val="22"/>
          <w:szCs w:val="22"/>
        </w:rPr>
        <w:t xml:space="preserve"> levels in the targeted communities</w:t>
      </w:r>
    </w:p>
    <w:p w14:paraId="3B5BD6EF" w14:textId="1857141D" w:rsidR="00223516" w:rsidRPr="00374664" w:rsidRDefault="008317FA" w:rsidP="008F78B2">
      <w:pPr>
        <w:pStyle w:val="a7"/>
        <w:numPr>
          <w:ilvl w:val="0"/>
          <w:numId w:val="32"/>
        </w:numPr>
        <w:spacing w:before="60" w:after="60" w:line="259" w:lineRule="auto"/>
        <w:ind w:left="634" w:hanging="274"/>
        <w:contextualSpacing w:val="0"/>
        <w:jc w:val="both"/>
        <w:rPr>
          <w:rFonts w:ascii="Calibri" w:hAnsi="Calibri" w:cs="Calibri"/>
          <w:sz w:val="22"/>
          <w:szCs w:val="22"/>
        </w:rPr>
      </w:pPr>
      <w:r w:rsidRPr="00374664">
        <w:rPr>
          <w:rFonts w:ascii="Calibri" w:hAnsi="Calibri" w:cs="Calibri"/>
          <w:sz w:val="22"/>
          <w:szCs w:val="22"/>
        </w:rPr>
        <w:t>Operationalize a</w:t>
      </w:r>
      <w:r w:rsidR="002742EC" w:rsidRPr="00374664">
        <w:rPr>
          <w:rFonts w:ascii="Calibri" w:hAnsi="Calibri" w:cs="Calibri"/>
          <w:sz w:val="22"/>
          <w:szCs w:val="22"/>
        </w:rPr>
        <w:t xml:space="preserve">n </w:t>
      </w:r>
      <w:r w:rsidR="00223516" w:rsidRPr="00374664">
        <w:rPr>
          <w:rFonts w:ascii="Calibri" w:hAnsi="Calibri" w:cs="Calibri"/>
          <w:sz w:val="22"/>
          <w:szCs w:val="22"/>
        </w:rPr>
        <w:t xml:space="preserve">enforcement system for ISLUPs and the spatial and land use planning will be put in place, providing land </w:t>
      </w:r>
      <w:r w:rsidR="00A12B0A" w:rsidRPr="00374664">
        <w:rPr>
          <w:rFonts w:ascii="Calibri" w:hAnsi="Calibri" w:cs="Calibri"/>
          <w:sz w:val="22"/>
          <w:szCs w:val="22"/>
        </w:rPr>
        <w:t>managers</w:t>
      </w:r>
      <w:r w:rsidR="00223516" w:rsidRPr="00374664">
        <w:rPr>
          <w:rFonts w:ascii="Calibri" w:hAnsi="Calibri" w:cs="Calibri"/>
          <w:sz w:val="22"/>
          <w:szCs w:val="22"/>
        </w:rPr>
        <w:t xml:space="preserve"> with </w:t>
      </w:r>
      <w:r w:rsidR="00A12B0A" w:rsidRPr="00374664">
        <w:rPr>
          <w:rFonts w:ascii="Calibri" w:hAnsi="Calibri" w:cs="Calibri"/>
          <w:sz w:val="22"/>
          <w:szCs w:val="22"/>
        </w:rPr>
        <w:t>leverages</w:t>
      </w:r>
      <w:r w:rsidR="00223516" w:rsidRPr="00374664">
        <w:rPr>
          <w:rFonts w:ascii="Calibri" w:hAnsi="Calibri" w:cs="Calibri"/>
          <w:sz w:val="22"/>
          <w:szCs w:val="22"/>
        </w:rPr>
        <w:t xml:space="preserve"> to monitor LDN compatible ISLUPs</w:t>
      </w:r>
      <w:r w:rsidR="00C175D3" w:rsidRPr="00374664">
        <w:rPr>
          <w:rFonts w:ascii="Calibri" w:hAnsi="Calibri" w:cs="Calibri"/>
          <w:sz w:val="22"/>
          <w:szCs w:val="22"/>
        </w:rPr>
        <w:t xml:space="preserve"> </w:t>
      </w:r>
      <w:r w:rsidR="00A12B0A" w:rsidRPr="00374664">
        <w:rPr>
          <w:rFonts w:ascii="Calibri" w:hAnsi="Calibri" w:cs="Calibri"/>
          <w:sz w:val="22"/>
          <w:szCs w:val="22"/>
        </w:rPr>
        <w:t>(</w:t>
      </w:r>
      <w:r w:rsidR="00C175D3" w:rsidRPr="00374664">
        <w:rPr>
          <w:rFonts w:ascii="Calibri" w:hAnsi="Calibri" w:cs="Calibri"/>
          <w:sz w:val="22"/>
          <w:szCs w:val="22"/>
        </w:rPr>
        <w:t>t</w:t>
      </w:r>
      <w:r w:rsidR="00223516" w:rsidRPr="00374664">
        <w:rPr>
          <w:rFonts w:ascii="Calibri" w:hAnsi="Calibri" w:cs="Calibri"/>
          <w:sz w:val="22"/>
          <w:szCs w:val="22"/>
        </w:rPr>
        <w:t>he project’s land use experts will work with the Ministry of Territorial Administration and Infrastructure to clarify the roles and responsibilities of the government institutions involved in territorial planning and enforcement</w:t>
      </w:r>
      <w:r w:rsidR="00A12B0A" w:rsidRPr="00374664">
        <w:rPr>
          <w:rFonts w:ascii="Calibri" w:hAnsi="Calibri" w:cs="Calibri"/>
          <w:sz w:val="22"/>
          <w:szCs w:val="22"/>
        </w:rPr>
        <w:t>)</w:t>
      </w:r>
      <w:r w:rsidR="00223516" w:rsidRPr="00374664">
        <w:rPr>
          <w:rFonts w:ascii="Calibri" w:hAnsi="Calibri" w:cs="Calibri"/>
          <w:sz w:val="22"/>
          <w:szCs w:val="22"/>
        </w:rPr>
        <w:t xml:space="preserve">. </w:t>
      </w:r>
    </w:p>
    <w:p w14:paraId="56251A3D" w14:textId="3FC11426" w:rsidR="001F5D8D" w:rsidRPr="001F5D8D" w:rsidRDefault="003561B0" w:rsidP="00081F6E">
      <w:pPr>
        <w:numPr>
          <w:ilvl w:val="0"/>
          <w:numId w:val="31"/>
        </w:numPr>
        <w:spacing w:before="120" w:after="60" w:line="259" w:lineRule="auto"/>
        <w:jc w:val="both"/>
        <w:rPr>
          <w:rFonts w:ascii="Calibri" w:hAnsi="Calibri" w:cs="Calibri"/>
          <w:sz w:val="22"/>
          <w:szCs w:val="22"/>
        </w:rPr>
      </w:pPr>
      <w:r>
        <w:rPr>
          <w:rFonts w:ascii="Calibri" w:hAnsi="Calibri" w:cs="Calibri"/>
          <w:sz w:val="22"/>
          <w:szCs w:val="22"/>
        </w:rPr>
        <w:t>Through</w:t>
      </w:r>
      <w:r w:rsidR="001E373A">
        <w:rPr>
          <w:rFonts w:ascii="Calibri" w:hAnsi="Calibri" w:cs="Calibri"/>
          <w:sz w:val="22"/>
          <w:szCs w:val="22"/>
        </w:rPr>
        <w:t xml:space="preserve"> </w:t>
      </w:r>
      <w:r w:rsidR="00751C18" w:rsidRPr="001F5D8D">
        <w:rPr>
          <w:rFonts w:ascii="Calibri" w:hAnsi="Calibri" w:cs="Calibri"/>
          <w:sz w:val="22"/>
          <w:szCs w:val="22"/>
        </w:rPr>
        <w:t xml:space="preserve">assessment of the usability of the Toolkit system and </w:t>
      </w:r>
      <w:r w:rsidR="008F78B2">
        <w:rPr>
          <w:rFonts w:ascii="Calibri" w:hAnsi="Calibri" w:cs="Calibri"/>
          <w:sz w:val="22"/>
          <w:szCs w:val="22"/>
        </w:rPr>
        <w:t xml:space="preserve">its </w:t>
      </w:r>
      <w:r w:rsidR="00751C18" w:rsidRPr="001F5D8D">
        <w:rPr>
          <w:rFonts w:ascii="Calibri" w:hAnsi="Calibri" w:cs="Calibri"/>
          <w:sz w:val="22"/>
          <w:szCs w:val="22"/>
        </w:rPr>
        <w:t xml:space="preserve">application </w:t>
      </w:r>
      <w:r w:rsidR="00433609" w:rsidRPr="008F78B2">
        <w:rPr>
          <w:rFonts w:ascii="Calibri" w:hAnsi="Calibri" w:cs="Calibri"/>
          <w:sz w:val="22"/>
          <w:szCs w:val="22"/>
          <w:u w:val="single"/>
        </w:rPr>
        <w:t>measure</w:t>
      </w:r>
      <w:r w:rsidR="00433609" w:rsidRPr="001F5D8D">
        <w:rPr>
          <w:rFonts w:ascii="Calibri" w:hAnsi="Calibri" w:cs="Calibri"/>
          <w:sz w:val="22"/>
          <w:szCs w:val="22"/>
        </w:rPr>
        <w:t xml:space="preserve"> </w:t>
      </w:r>
      <w:r w:rsidR="00260B7D">
        <w:rPr>
          <w:rFonts w:ascii="Calibri" w:hAnsi="Calibri" w:cs="Calibri"/>
          <w:sz w:val="22"/>
          <w:szCs w:val="22"/>
        </w:rPr>
        <w:t>the</w:t>
      </w:r>
      <w:r w:rsidR="00433609" w:rsidRPr="001F5D8D">
        <w:rPr>
          <w:rFonts w:ascii="Calibri" w:hAnsi="Calibri" w:cs="Calibri"/>
          <w:sz w:val="22"/>
          <w:szCs w:val="22"/>
        </w:rPr>
        <w:t xml:space="preserve"> appropriate</w:t>
      </w:r>
      <w:r w:rsidR="00260B7D">
        <w:rPr>
          <w:rFonts w:ascii="Calibri" w:hAnsi="Calibri" w:cs="Calibri"/>
          <w:sz w:val="22"/>
          <w:szCs w:val="22"/>
        </w:rPr>
        <w:t xml:space="preserve">ness of </w:t>
      </w:r>
      <w:r w:rsidR="00433609" w:rsidRPr="001F5D8D">
        <w:rPr>
          <w:rFonts w:ascii="Calibri" w:hAnsi="Calibri" w:cs="Calibri"/>
          <w:sz w:val="22"/>
          <w:szCs w:val="22"/>
        </w:rPr>
        <w:t>the Toolkit for the task for which it is developed,</w:t>
      </w:r>
      <w:r w:rsidR="001F5D8D" w:rsidRPr="001F5D8D">
        <w:rPr>
          <w:rFonts w:ascii="Calibri" w:hAnsi="Calibri" w:cs="Calibri"/>
          <w:sz w:val="22"/>
          <w:szCs w:val="22"/>
        </w:rPr>
        <w:t xml:space="preserve"> namely the:</w:t>
      </w:r>
    </w:p>
    <w:p w14:paraId="188C19E7" w14:textId="0C2C6835" w:rsidR="001F5D8D" w:rsidRPr="001F5D8D" w:rsidRDefault="00D35BB4" w:rsidP="00081F6E">
      <w:pPr>
        <w:pStyle w:val="a7"/>
        <w:numPr>
          <w:ilvl w:val="0"/>
          <w:numId w:val="33"/>
        </w:numPr>
        <w:spacing w:before="60" w:after="60" w:line="259" w:lineRule="auto"/>
        <w:ind w:left="634" w:hanging="274"/>
        <w:contextualSpacing w:val="0"/>
        <w:jc w:val="both"/>
        <w:rPr>
          <w:rFonts w:ascii="Calibri" w:hAnsi="Calibri" w:cs="Calibri"/>
          <w:sz w:val="22"/>
          <w:szCs w:val="22"/>
        </w:rPr>
      </w:pPr>
      <w:r w:rsidRPr="001F5D8D">
        <w:rPr>
          <w:rFonts w:ascii="Calibri" w:hAnsi="Calibri" w:cs="Calibri"/>
          <w:sz w:val="22"/>
          <w:szCs w:val="22"/>
        </w:rPr>
        <w:t xml:space="preserve">effectiveness </w:t>
      </w:r>
      <w:r w:rsidR="001F5D8D">
        <w:rPr>
          <w:rFonts w:ascii="Calibri" w:hAnsi="Calibri" w:cs="Calibri"/>
          <w:sz w:val="22"/>
          <w:szCs w:val="22"/>
        </w:rPr>
        <w:t xml:space="preserve">- </w:t>
      </w:r>
      <w:r w:rsidRPr="001F5D8D">
        <w:rPr>
          <w:rFonts w:ascii="Calibri" w:hAnsi="Calibri" w:cs="Calibri"/>
          <w:sz w:val="22"/>
          <w:szCs w:val="22"/>
        </w:rPr>
        <w:t xml:space="preserve">the ability of users to complete tasks using the system, and the quality of the output of those tasks </w:t>
      </w:r>
    </w:p>
    <w:p w14:paraId="3DDAE736" w14:textId="4B5301A1" w:rsidR="001F5D8D" w:rsidRPr="001F5D8D" w:rsidRDefault="00D35BB4" w:rsidP="00081F6E">
      <w:pPr>
        <w:pStyle w:val="a7"/>
        <w:numPr>
          <w:ilvl w:val="0"/>
          <w:numId w:val="33"/>
        </w:numPr>
        <w:spacing w:before="60" w:after="60" w:line="259" w:lineRule="auto"/>
        <w:ind w:left="634" w:hanging="274"/>
        <w:contextualSpacing w:val="0"/>
        <w:jc w:val="both"/>
        <w:rPr>
          <w:rFonts w:ascii="Calibri" w:hAnsi="Calibri" w:cs="Calibri"/>
          <w:sz w:val="22"/>
          <w:szCs w:val="22"/>
        </w:rPr>
      </w:pPr>
      <w:r w:rsidRPr="001F5D8D">
        <w:rPr>
          <w:rFonts w:ascii="Calibri" w:hAnsi="Calibri" w:cs="Calibri"/>
          <w:sz w:val="22"/>
          <w:szCs w:val="22"/>
        </w:rPr>
        <w:t xml:space="preserve">efficiency </w:t>
      </w:r>
      <w:r w:rsidR="0066374C">
        <w:rPr>
          <w:rFonts w:ascii="Calibri" w:hAnsi="Calibri" w:cs="Calibri"/>
          <w:sz w:val="22"/>
          <w:szCs w:val="22"/>
        </w:rPr>
        <w:t xml:space="preserve">- </w:t>
      </w:r>
      <w:r w:rsidRPr="001F5D8D">
        <w:rPr>
          <w:rFonts w:ascii="Calibri" w:hAnsi="Calibri" w:cs="Calibri"/>
          <w:sz w:val="22"/>
          <w:szCs w:val="22"/>
        </w:rPr>
        <w:t xml:space="preserve">the level of resource </w:t>
      </w:r>
      <w:r w:rsidR="001E373A">
        <w:rPr>
          <w:rFonts w:ascii="Calibri" w:hAnsi="Calibri" w:cs="Calibri"/>
          <w:sz w:val="22"/>
          <w:szCs w:val="22"/>
        </w:rPr>
        <w:t xml:space="preserve">to be </w:t>
      </w:r>
      <w:r w:rsidRPr="001F5D8D">
        <w:rPr>
          <w:rFonts w:ascii="Calibri" w:hAnsi="Calibri" w:cs="Calibri"/>
          <w:sz w:val="22"/>
          <w:szCs w:val="22"/>
        </w:rPr>
        <w:t>consumed in performing tasks</w:t>
      </w:r>
      <w:r w:rsidR="001F5D8D" w:rsidRPr="001F5D8D">
        <w:rPr>
          <w:rFonts w:ascii="Calibri" w:hAnsi="Calibri" w:cs="Calibri"/>
          <w:sz w:val="22"/>
          <w:szCs w:val="22"/>
        </w:rPr>
        <w:t>,</w:t>
      </w:r>
      <w:r w:rsidRPr="001F5D8D">
        <w:rPr>
          <w:rFonts w:ascii="Calibri" w:hAnsi="Calibri" w:cs="Calibri"/>
          <w:sz w:val="22"/>
          <w:szCs w:val="22"/>
        </w:rPr>
        <w:t xml:space="preserve"> and </w:t>
      </w:r>
    </w:p>
    <w:p w14:paraId="21B05351" w14:textId="73BBF7D4" w:rsidR="006B59BC" w:rsidRPr="001F5D8D" w:rsidRDefault="00D35BB4" w:rsidP="00081F6E">
      <w:pPr>
        <w:pStyle w:val="a7"/>
        <w:numPr>
          <w:ilvl w:val="0"/>
          <w:numId w:val="33"/>
        </w:numPr>
        <w:spacing w:before="60" w:after="60" w:line="259" w:lineRule="auto"/>
        <w:ind w:left="634" w:hanging="274"/>
        <w:contextualSpacing w:val="0"/>
        <w:jc w:val="both"/>
        <w:rPr>
          <w:rFonts w:ascii="Calibri" w:hAnsi="Calibri" w:cs="Calibri"/>
          <w:sz w:val="22"/>
          <w:szCs w:val="22"/>
        </w:rPr>
      </w:pPr>
      <w:r w:rsidRPr="001F5D8D">
        <w:rPr>
          <w:rFonts w:ascii="Calibri" w:hAnsi="Calibri" w:cs="Calibri"/>
          <w:sz w:val="22"/>
          <w:szCs w:val="22"/>
        </w:rPr>
        <w:t xml:space="preserve">satisfaction </w:t>
      </w:r>
      <w:r w:rsidR="0066374C">
        <w:rPr>
          <w:rFonts w:ascii="Calibri" w:hAnsi="Calibri" w:cs="Calibri"/>
          <w:sz w:val="22"/>
          <w:szCs w:val="22"/>
        </w:rPr>
        <w:t xml:space="preserve">- </w:t>
      </w:r>
      <w:r w:rsidRPr="001F5D8D">
        <w:rPr>
          <w:rFonts w:ascii="Calibri" w:hAnsi="Calibri" w:cs="Calibri"/>
          <w:sz w:val="22"/>
          <w:szCs w:val="22"/>
        </w:rPr>
        <w:t>users' subjective reactions to using the system</w:t>
      </w:r>
      <w:r w:rsidR="00433609" w:rsidRPr="001F5D8D">
        <w:rPr>
          <w:rFonts w:ascii="Calibri" w:hAnsi="Calibri" w:cs="Calibri"/>
          <w:sz w:val="22"/>
          <w:szCs w:val="22"/>
        </w:rPr>
        <w:t xml:space="preserve"> </w:t>
      </w:r>
      <w:r w:rsidR="003561B0" w:rsidRPr="001F5D8D">
        <w:rPr>
          <w:rFonts w:ascii="Calibri" w:hAnsi="Calibri" w:cs="Calibri"/>
          <w:sz w:val="22"/>
          <w:szCs w:val="22"/>
        </w:rPr>
        <w:t xml:space="preserve"> </w:t>
      </w:r>
      <w:r w:rsidR="00E87D1F" w:rsidRPr="001F5D8D">
        <w:rPr>
          <w:rFonts w:ascii="Calibri" w:hAnsi="Calibri" w:cs="Calibri"/>
          <w:sz w:val="22"/>
          <w:szCs w:val="22"/>
        </w:rPr>
        <w:t xml:space="preserve"> </w:t>
      </w:r>
      <w:r w:rsidR="002A2A64" w:rsidRPr="001F5D8D">
        <w:rPr>
          <w:rFonts w:ascii="Calibri" w:hAnsi="Calibri" w:cs="Calibri"/>
          <w:sz w:val="22"/>
          <w:szCs w:val="22"/>
        </w:rPr>
        <w:t xml:space="preserve"> </w:t>
      </w:r>
      <w:r w:rsidR="003A5312" w:rsidRPr="001F5D8D">
        <w:rPr>
          <w:rFonts w:ascii="Calibri" w:hAnsi="Calibri" w:cs="Calibri"/>
          <w:sz w:val="22"/>
          <w:szCs w:val="22"/>
        </w:rPr>
        <w:t xml:space="preserve">  </w:t>
      </w:r>
      <w:r w:rsidR="00313D53" w:rsidRPr="001F5D8D">
        <w:rPr>
          <w:rFonts w:ascii="Calibri" w:hAnsi="Calibri" w:cs="Calibri"/>
          <w:sz w:val="22"/>
          <w:szCs w:val="22"/>
        </w:rPr>
        <w:t xml:space="preserve"> </w:t>
      </w:r>
      <w:r w:rsidR="00C23EE0" w:rsidRPr="001F5D8D">
        <w:rPr>
          <w:rFonts w:ascii="Calibri" w:hAnsi="Calibri" w:cs="Calibri"/>
          <w:sz w:val="22"/>
          <w:szCs w:val="22"/>
        </w:rPr>
        <w:t xml:space="preserve">  </w:t>
      </w:r>
    </w:p>
    <w:p w14:paraId="1189B9FC" w14:textId="4CC4BFAC" w:rsidR="0078636F" w:rsidRDefault="0078636F" w:rsidP="00775546">
      <w:pPr>
        <w:spacing w:before="120" w:after="120" w:line="259" w:lineRule="auto"/>
        <w:ind w:left="360"/>
        <w:jc w:val="both"/>
        <w:rPr>
          <w:rFonts w:ascii="Calibri" w:hAnsi="Calibri" w:cs="Calibri"/>
          <w:sz w:val="22"/>
          <w:szCs w:val="22"/>
        </w:rPr>
      </w:pPr>
      <w:r w:rsidRPr="00E542E6">
        <w:rPr>
          <w:rFonts w:ascii="Calibri" w:hAnsi="Calibri" w:cs="Calibri"/>
          <w:sz w:val="22"/>
          <w:szCs w:val="22"/>
        </w:rPr>
        <w:t xml:space="preserve">For a more holistic evaluation of the </w:t>
      </w:r>
      <w:r w:rsidR="00E4404F" w:rsidRPr="00E542E6">
        <w:rPr>
          <w:rFonts w:ascii="Calibri" w:hAnsi="Calibri" w:cs="Calibri"/>
          <w:sz w:val="22"/>
          <w:szCs w:val="22"/>
        </w:rPr>
        <w:t xml:space="preserve">Toolkit system and application </w:t>
      </w:r>
      <w:r w:rsidRPr="00E542E6">
        <w:rPr>
          <w:rFonts w:ascii="Calibri" w:hAnsi="Calibri" w:cs="Calibri"/>
          <w:sz w:val="22"/>
          <w:szCs w:val="22"/>
        </w:rPr>
        <w:t xml:space="preserve">participants </w:t>
      </w:r>
      <w:r w:rsidR="00175AB6" w:rsidRPr="00E542E6">
        <w:rPr>
          <w:rFonts w:ascii="Calibri" w:hAnsi="Calibri" w:cs="Calibri"/>
          <w:sz w:val="22"/>
          <w:szCs w:val="22"/>
        </w:rPr>
        <w:t>to be</w:t>
      </w:r>
      <w:r w:rsidRPr="00E542E6">
        <w:rPr>
          <w:rFonts w:ascii="Calibri" w:hAnsi="Calibri" w:cs="Calibri"/>
          <w:sz w:val="22"/>
          <w:szCs w:val="22"/>
        </w:rPr>
        <w:t xml:space="preserve"> asked to answer two open-ended questions to provide textual feedback on specific likes/dislikes.</w:t>
      </w:r>
      <w:r w:rsidR="00775546">
        <w:rPr>
          <w:rFonts w:ascii="Calibri" w:hAnsi="Calibri" w:cs="Calibri"/>
          <w:sz w:val="22"/>
          <w:szCs w:val="22"/>
        </w:rPr>
        <w:t xml:space="preserve"> All the assessment results need to be documented. </w:t>
      </w:r>
      <w:r w:rsidRPr="00E542E6">
        <w:rPr>
          <w:rFonts w:ascii="Calibri" w:hAnsi="Calibri" w:cs="Calibri"/>
          <w:sz w:val="22"/>
          <w:szCs w:val="22"/>
        </w:rPr>
        <w:t xml:space="preserve"> </w:t>
      </w:r>
    </w:p>
    <w:p w14:paraId="4356448D" w14:textId="7DAD384C" w:rsidR="00955C08" w:rsidRDefault="00955C08" w:rsidP="00955C08">
      <w:pPr>
        <w:spacing w:before="360" w:after="120" w:line="259" w:lineRule="auto"/>
        <w:ind w:left="990" w:hanging="990"/>
        <w:jc w:val="both"/>
        <w:rPr>
          <w:rFonts w:ascii="Calibri" w:hAnsi="Calibri" w:cs="Calibri"/>
          <w:b/>
          <w:bCs/>
          <w:sz w:val="22"/>
          <w:szCs w:val="22"/>
        </w:rPr>
      </w:pPr>
      <w:r>
        <w:rPr>
          <w:rFonts w:ascii="Calibri" w:hAnsi="Calibri" w:cs="Calibri"/>
          <w:b/>
          <w:bCs/>
          <w:sz w:val="22"/>
          <w:szCs w:val="22"/>
        </w:rPr>
        <w:t>Activity 9:</w:t>
      </w:r>
      <w:r w:rsidR="000B79B3">
        <w:rPr>
          <w:rFonts w:ascii="Calibri" w:hAnsi="Calibri" w:cs="Calibri"/>
          <w:b/>
          <w:bCs/>
          <w:sz w:val="22"/>
          <w:szCs w:val="22"/>
        </w:rPr>
        <w:t xml:space="preserve"> </w:t>
      </w:r>
      <w:r w:rsidR="000B79B3" w:rsidRPr="001407A0">
        <w:rPr>
          <w:rFonts w:ascii="Calibri" w:hAnsi="Calibri" w:cs="Calibri"/>
          <w:b/>
          <w:bCs/>
          <w:sz w:val="22"/>
          <w:szCs w:val="22"/>
        </w:rPr>
        <w:t xml:space="preserve">User Manual(s) for the </w:t>
      </w:r>
      <w:r w:rsidR="000B79B3" w:rsidRPr="00E56490">
        <w:rPr>
          <w:rFonts w:ascii="Calibri" w:hAnsi="Calibri" w:cs="Calibri"/>
          <w:b/>
          <w:bCs/>
          <w:sz w:val="22"/>
          <w:szCs w:val="22"/>
        </w:rPr>
        <w:t>Tool</w:t>
      </w:r>
      <w:r w:rsidR="00F26C6D">
        <w:rPr>
          <w:rFonts w:ascii="Calibri" w:hAnsi="Calibri" w:cs="Calibri"/>
          <w:b/>
          <w:bCs/>
          <w:sz w:val="22"/>
          <w:szCs w:val="22"/>
        </w:rPr>
        <w:t>kit</w:t>
      </w:r>
      <w:r w:rsidR="000B79B3">
        <w:rPr>
          <w:rFonts w:ascii="Calibri" w:hAnsi="Calibri" w:cs="Calibri"/>
          <w:b/>
          <w:bCs/>
          <w:sz w:val="22"/>
          <w:szCs w:val="22"/>
        </w:rPr>
        <w:t xml:space="preserve"> </w:t>
      </w:r>
      <w:r w:rsidR="00AA3500">
        <w:rPr>
          <w:rFonts w:ascii="Calibri" w:hAnsi="Calibri" w:cs="Calibri"/>
          <w:b/>
          <w:bCs/>
          <w:sz w:val="22"/>
          <w:szCs w:val="22"/>
        </w:rPr>
        <w:t xml:space="preserve">and </w:t>
      </w:r>
      <w:r w:rsidR="001F2ECC">
        <w:rPr>
          <w:rFonts w:ascii="Calibri" w:hAnsi="Calibri" w:cs="Calibri"/>
          <w:b/>
          <w:bCs/>
          <w:sz w:val="22"/>
          <w:szCs w:val="22"/>
        </w:rPr>
        <w:t xml:space="preserve">training for users of the </w:t>
      </w:r>
      <w:r w:rsidR="00F26C6D" w:rsidRPr="00E56490">
        <w:rPr>
          <w:rFonts w:ascii="Calibri" w:hAnsi="Calibri" w:cs="Calibri"/>
          <w:b/>
          <w:bCs/>
          <w:sz w:val="22"/>
          <w:szCs w:val="22"/>
        </w:rPr>
        <w:t>Tool</w:t>
      </w:r>
      <w:r w:rsidR="00F26C6D">
        <w:rPr>
          <w:rFonts w:ascii="Calibri" w:hAnsi="Calibri" w:cs="Calibri"/>
          <w:b/>
          <w:bCs/>
          <w:sz w:val="22"/>
          <w:szCs w:val="22"/>
        </w:rPr>
        <w:t>kit</w:t>
      </w:r>
    </w:p>
    <w:p w14:paraId="6DE18025" w14:textId="3E1F86C5" w:rsidR="0008429B" w:rsidRDefault="00263C86" w:rsidP="00081F6E">
      <w:pPr>
        <w:pStyle w:val="a7"/>
        <w:numPr>
          <w:ilvl w:val="0"/>
          <w:numId w:val="40"/>
        </w:numPr>
        <w:spacing w:before="120" w:after="120" w:line="259" w:lineRule="auto"/>
        <w:contextualSpacing w:val="0"/>
        <w:jc w:val="both"/>
        <w:rPr>
          <w:rFonts w:ascii="Calibri" w:hAnsi="Calibri" w:cs="Calibri"/>
          <w:sz w:val="22"/>
          <w:szCs w:val="22"/>
        </w:rPr>
      </w:pPr>
      <w:r w:rsidRPr="001E7A91">
        <w:rPr>
          <w:rFonts w:ascii="Calibri" w:hAnsi="Calibri" w:cs="Calibri"/>
          <w:sz w:val="22"/>
          <w:szCs w:val="22"/>
        </w:rPr>
        <w:t>Develop User Manual</w:t>
      </w:r>
      <w:r w:rsidR="00D85AB3" w:rsidRPr="001E7A91">
        <w:rPr>
          <w:rFonts w:ascii="Calibri" w:hAnsi="Calibri" w:cs="Calibri"/>
          <w:sz w:val="22"/>
          <w:szCs w:val="22"/>
        </w:rPr>
        <w:t>(s)</w:t>
      </w:r>
      <w:r w:rsidR="00D33B9D">
        <w:rPr>
          <w:rFonts w:ascii="Calibri" w:hAnsi="Calibri" w:cs="Calibri"/>
          <w:sz w:val="22"/>
          <w:szCs w:val="22"/>
        </w:rPr>
        <w:t xml:space="preserve"> - </w:t>
      </w:r>
      <w:r w:rsidR="00312F21" w:rsidRPr="001E7A91">
        <w:rPr>
          <w:rFonts w:ascii="Calibri" w:hAnsi="Calibri" w:cs="Calibri"/>
          <w:sz w:val="22"/>
          <w:szCs w:val="22"/>
        </w:rPr>
        <w:t xml:space="preserve">one integral or separate </w:t>
      </w:r>
      <w:r w:rsidR="00FA2F83">
        <w:rPr>
          <w:rFonts w:ascii="Calibri" w:hAnsi="Calibri" w:cs="Calibri"/>
          <w:sz w:val="22"/>
          <w:szCs w:val="22"/>
        </w:rPr>
        <w:t>focused for GIS specialist and for end-user</w:t>
      </w:r>
      <w:r w:rsidR="008F78B2">
        <w:rPr>
          <w:rFonts w:ascii="Calibri" w:hAnsi="Calibri" w:cs="Calibri"/>
          <w:sz w:val="22"/>
          <w:szCs w:val="22"/>
        </w:rPr>
        <w:t>s</w:t>
      </w:r>
      <w:r w:rsidR="00312F21" w:rsidRPr="001E7A91">
        <w:rPr>
          <w:rFonts w:ascii="Calibri" w:hAnsi="Calibri" w:cs="Calibri"/>
          <w:sz w:val="22"/>
          <w:szCs w:val="22"/>
        </w:rPr>
        <w:t xml:space="preserve">: </w:t>
      </w:r>
      <w:proofErr w:type="spellStart"/>
      <w:r w:rsidR="006C2079" w:rsidRPr="001E7A91">
        <w:rPr>
          <w:rFonts w:ascii="Calibri" w:hAnsi="Calibri" w:cs="Calibri"/>
          <w:sz w:val="22"/>
          <w:szCs w:val="22"/>
        </w:rPr>
        <w:t>i</w:t>
      </w:r>
      <w:proofErr w:type="spellEnd"/>
      <w:r w:rsidR="006C2079" w:rsidRPr="001E7A91">
        <w:rPr>
          <w:rFonts w:ascii="Calibri" w:hAnsi="Calibri" w:cs="Calibri"/>
          <w:sz w:val="22"/>
          <w:szCs w:val="22"/>
        </w:rPr>
        <w:t xml:space="preserve">) </w:t>
      </w:r>
      <w:r w:rsidR="0028523D">
        <w:rPr>
          <w:rFonts w:ascii="Calibri" w:hAnsi="Calibri" w:cs="Calibri"/>
          <w:sz w:val="22"/>
          <w:szCs w:val="22"/>
        </w:rPr>
        <w:t xml:space="preserve">to </w:t>
      </w:r>
      <w:r w:rsidR="00350155">
        <w:rPr>
          <w:rFonts w:ascii="Calibri" w:hAnsi="Calibri" w:cs="Calibri"/>
          <w:sz w:val="22"/>
          <w:szCs w:val="22"/>
        </w:rPr>
        <w:t>i</w:t>
      </w:r>
      <w:r w:rsidR="00074961">
        <w:rPr>
          <w:rFonts w:ascii="Calibri" w:hAnsi="Calibri" w:cs="Calibri"/>
          <w:sz w:val="22"/>
          <w:szCs w:val="22"/>
        </w:rPr>
        <w:t xml:space="preserve">nclude GIS basics, ii) </w:t>
      </w:r>
      <w:r w:rsidR="000C4215">
        <w:rPr>
          <w:rFonts w:ascii="Calibri" w:hAnsi="Calibri" w:cs="Calibri"/>
          <w:sz w:val="22"/>
          <w:szCs w:val="22"/>
        </w:rPr>
        <w:t xml:space="preserve">for </w:t>
      </w:r>
      <w:r w:rsidR="001571AC">
        <w:rPr>
          <w:rFonts w:ascii="Calibri" w:hAnsi="Calibri" w:cs="Calibri"/>
          <w:sz w:val="22"/>
          <w:szCs w:val="22"/>
        </w:rPr>
        <w:t>intended use of the GIS</w:t>
      </w:r>
      <w:r w:rsidR="00CC1495">
        <w:rPr>
          <w:rFonts w:ascii="Calibri" w:hAnsi="Calibri" w:cs="Calibri"/>
          <w:sz w:val="22"/>
          <w:szCs w:val="22"/>
        </w:rPr>
        <w:t xml:space="preserve"> Toolkit, iii) </w:t>
      </w:r>
      <w:r w:rsidR="000C4215">
        <w:rPr>
          <w:rFonts w:ascii="Calibri" w:hAnsi="Calibri" w:cs="Calibri"/>
          <w:sz w:val="22"/>
          <w:szCs w:val="22"/>
        </w:rPr>
        <w:t xml:space="preserve">to </w:t>
      </w:r>
      <w:r w:rsidR="00CC1495" w:rsidRPr="001E7A91">
        <w:rPr>
          <w:rFonts w:ascii="Calibri" w:hAnsi="Calibri" w:cs="Calibri"/>
          <w:sz w:val="22"/>
          <w:szCs w:val="22"/>
        </w:rPr>
        <w:t>outline the content structure</w:t>
      </w:r>
      <w:r w:rsidR="00CC1495">
        <w:rPr>
          <w:rFonts w:ascii="Calibri" w:hAnsi="Calibri" w:cs="Calibri"/>
          <w:sz w:val="22"/>
          <w:szCs w:val="22"/>
        </w:rPr>
        <w:t xml:space="preserve">, </w:t>
      </w:r>
      <w:r w:rsidR="008743F5">
        <w:rPr>
          <w:rFonts w:ascii="Calibri" w:hAnsi="Calibri" w:cs="Calibri"/>
          <w:sz w:val="22"/>
          <w:szCs w:val="22"/>
        </w:rPr>
        <w:t>iv)</w:t>
      </w:r>
      <w:r w:rsidR="00CC1495">
        <w:rPr>
          <w:rFonts w:ascii="Calibri" w:hAnsi="Calibri" w:cs="Calibri"/>
          <w:sz w:val="22"/>
          <w:szCs w:val="22"/>
        </w:rPr>
        <w:t xml:space="preserve"> </w:t>
      </w:r>
      <w:r w:rsidR="000C4215">
        <w:rPr>
          <w:rFonts w:ascii="Calibri" w:hAnsi="Calibri" w:cs="Calibri"/>
          <w:sz w:val="22"/>
          <w:szCs w:val="22"/>
        </w:rPr>
        <w:t xml:space="preserve">on </w:t>
      </w:r>
      <w:r w:rsidR="00074961">
        <w:rPr>
          <w:rFonts w:ascii="Calibri" w:hAnsi="Calibri" w:cs="Calibri"/>
          <w:sz w:val="22"/>
          <w:szCs w:val="22"/>
        </w:rPr>
        <w:t xml:space="preserve">used </w:t>
      </w:r>
      <w:r w:rsidR="00CC7AA6" w:rsidRPr="001E7A91">
        <w:rPr>
          <w:rFonts w:ascii="Calibri" w:hAnsi="Calibri" w:cs="Calibri"/>
          <w:sz w:val="22"/>
          <w:szCs w:val="22"/>
        </w:rPr>
        <w:t xml:space="preserve">GIS </w:t>
      </w:r>
      <w:r w:rsidR="008743F5">
        <w:rPr>
          <w:rFonts w:ascii="Calibri" w:hAnsi="Calibri" w:cs="Calibri"/>
          <w:sz w:val="22"/>
          <w:szCs w:val="22"/>
        </w:rPr>
        <w:t xml:space="preserve">Toolkit </w:t>
      </w:r>
      <w:r w:rsidR="008121B8">
        <w:rPr>
          <w:rFonts w:ascii="Calibri" w:hAnsi="Calibri" w:cs="Calibri"/>
          <w:sz w:val="22"/>
          <w:szCs w:val="22"/>
        </w:rPr>
        <w:t xml:space="preserve">requirements and </w:t>
      </w:r>
      <w:r w:rsidR="008743F5">
        <w:rPr>
          <w:rFonts w:ascii="Calibri" w:hAnsi="Calibri" w:cs="Calibri"/>
          <w:sz w:val="22"/>
          <w:szCs w:val="22"/>
        </w:rPr>
        <w:t>setup</w:t>
      </w:r>
      <w:r w:rsidR="00010CF0">
        <w:rPr>
          <w:rFonts w:ascii="Calibri" w:hAnsi="Calibri" w:cs="Calibri"/>
          <w:sz w:val="22"/>
          <w:szCs w:val="22"/>
        </w:rPr>
        <w:t xml:space="preserve"> and </w:t>
      </w:r>
      <w:r w:rsidR="00CC7AA6" w:rsidRPr="001E7A91">
        <w:rPr>
          <w:rFonts w:ascii="Calibri" w:hAnsi="Calibri" w:cs="Calibri"/>
          <w:sz w:val="22"/>
          <w:szCs w:val="22"/>
        </w:rPr>
        <w:t>capabilities/functionalities</w:t>
      </w:r>
      <w:r w:rsidR="000C4215">
        <w:rPr>
          <w:rFonts w:ascii="Calibri" w:hAnsi="Calibri" w:cs="Calibri"/>
          <w:sz w:val="22"/>
          <w:szCs w:val="22"/>
        </w:rPr>
        <w:t xml:space="preserve">, </w:t>
      </w:r>
      <w:r w:rsidR="00CC7AA6" w:rsidRPr="001E7A91">
        <w:rPr>
          <w:rFonts w:ascii="Calibri" w:hAnsi="Calibri" w:cs="Calibri"/>
          <w:sz w:val="22"/>
          <w:szCs w:val="22"/>
        </w:rPr>
        <w:t xml:space="preserve">and </w:t>
      </w:r>
      <w:r w:rsidR="006C2079" w:rsidRPr="001E7A91">
        <w:rPr>
          <w:rFonts w:ascii="Calibri" w:hAnsi="Calibri" w:cs="Calibri"/>
          <w:sz w:val="22"/>
          <w:szCs w:val="22"/>
        </w:rPr>
        <w:t>ii)</w:t>
      </w:r>
      <w:r w:rsidR="004E47F8" w:rsidRPr="001E7A91">
        <w:rPr>
          <w:rFonts w:ascii="Calibri" w:hAnsi="Calibri" w:cs="Calibri"/>
          <w:sz w:val="22"/>
          <w:szCs w:val="22"/>
        </w:rPr>
        <w:t xml:space="preserve"> </w:t>
      </w:r>
      <w:r w:rsidR="00312F21" w:rsidRPr="001E7A91">
        <w:rPr>
          <w:rFonts w:ascii="Calibri" w:hAnsi="Calibri" w:cs="Calibri"/>
          <w:sz w:val="22"/>
          <w:szCs w:val="22"/>
        </w:rPr>
        <w:t xml:space="preserve">description of </w:t>
      </w:r>
      <w:r w:rsidR="0008429B" w:rsidRPr="001E7A91">
        <w:rPr>
          <w:rFonts w:ascii="Calibri" w:hAnsi="Calibri" w:cs="Calibri"/>
          <w:sz w:val="22"/>
          <w:szCs w:val="22"/>
        </w:rPr>
        <w:t>assessment</w:t>
      </w:r>
      <w:r w:rsidR="00312F21" w:rsidRPr="001E7A91">
        <w:rPr>
          <w:rFonts w:ascii="Calibri" w:hAnsi="Calibri" w:cs="Calibri"/>
          <w:sz w:val="22"/>
          <w:szCs w:val="22"/>
        </w:rPr>
        <w:t xml:space="preserve"> methodologies</w:t>
      </w:r>
      <w:r w:rsidR="00850319">
        <w:rPr>
          <w:rFonts w:ascii="Calibri" w:hAnsi="Calibri" w:cs="Calibri"/>
          <w:sz w:val="22"/>
          <w:szCs w:val="22"/>
        </w:rPr>
        <w:t>, including data uploading needs</w:t>
      </w:r>
      <w:r w:rsidR="00B02D96">
        <w:rPr>
          <w:rFonts w:ascii="Calibri" w:hAnsi="Calibri" w:cs="Calibri"/>
          <w:sz w:val="22"/>
          <w:szCs w:val="22"/>
        </w:rPr>
        <w:t>. C</w:t>
      </w:r>
      <w:r w:rsidR="00677E5A" w:rsidRPr="001E7A91">
        <w:rPr>
          <w:rFonts w:ascii="Calibri" w:hAnsi="Calibri" w:cs="Calibri"/>
          <w:sz w:val="22"/>
          <w:szCs w:val="22"/>
        </w:rPr>
        <w:t>reate clear and concise instructions</w:t>
      </w:r>
      <w:r w:rsidR="00F53991">
        <w:rPr>
          <w:rFonts w:ascii="Calibri" w:hAnsi="Calibri" w:cs="Calibri"/>
          <w:sz w:val="22"/>
          <w:szCs w:val="22"/>
        </w:rPr>
        <w:t xml:space="preserve"> including for future system upgrades</w:t>
      </w:r>
      <w:r w:rsidR="00677E5A" w:rsidRPr="001E7A91">
        <w:rPr>
          <w:rFonts w:ascii="Calibri" w:hAnsi="Calibri" w:cs="Calibri"/>
          <w:sz w:val="22"/>
          <w:szCs w:val="22"/>
        </w:rPr>
        <w:t xml:space="preserve">, </w:t>
      </w:r>
      <w:r w:rsidR="00F53991">
        <w:rPr>
          <w:rFonts w:ascii="Calibri" w:hAnsi="Calibri" w:cs="Calibri"/>
          <w:sz w:val="22"/>
          <w:szCs w:val="22"/>
        </w:rPr>
        <w:t xml:space="preserve">and </w:t>
      </w:r>
      <w:r w:rsidR="00677E5A" w:rsidRPr="001E7A91">
        <w:rPr>
          <w:rFonts w:ascii="Calibri" w:hAnsi="Calibri" w:cs="Calibri"/>
          <w:sz w:val="22"/>
          <w:szCs w:val="22"/>
        </w:rPr>
        <w:t>incorporate visuals</w:t>
      </w:r>
      <w:r w:rsidR="00B02D96">
        <w:rPr>
          <w:rFonts w:ascii="Calibri" w:hAnsi="Calibri" w:cs="Calibri"/>
          <w:sz w:val="22"/>
          <w:szCs w:val="22"/>
        </w:rPr>
        <w:t>.</w:t>
      </w:r>
    </w:p>
    <w:p w14:paraId="78600857" w14:textId="4788E023" w:rsidR="004E47F8" w:rsidRPr="001E7A91" w:rsidRDefault="0008429B" w:rsidP="00081F6E">
      <w:pPr>
        <w:pStyle w:val="a7"/>
        <w:numPr>
          <w:ilvl w:val="0"/>
          <w:numId w:val="37"/>
        </w:numPr>
        <w:spacing w:before="120" w:after="120" w:line="259" w:lineRule="auto"/>
        <w:contextualSpacing w:val="0"/>
        <w:jc w:val="both"/>
        <w:rPr>
          <w:rFonts w:ascii="Calibri" w:hAnsi="Calibri" w:cs="Calibri"/>
          <w:sz w:val="22"/>
          <w:szCs w:val="22"/>
        </w:rPr>
      </w:pPr>
      <w:r>
        <w:rPr>
          <w:rFonts w:ascii="Calibri" w:hAnsi="Calibri" w:cs="Calibri"/>
          <w:sz w:val="22"/>
          <w:szCs w:val="22"/>
        </w:rPr>
        <w:t>T</w:t>
      </w:r>
      <w:r w:rsidR="00677E5A" w:rsidRPr="001E7A91">
        <w:rPr>
          <w:rFonts w:ascii="Calibri" w:hAnsi="Calibri" w:cs="Calibri"/>
          <w:sz w:val="22"/>
          <w:szCs w:val="22"/>
        </w:rPr>
        <w:t xml:space="preserve">est the </w:t>
      </w:r>
      <w:r w:rsidR="006C2079" w:rsidRPr="001E7A91">
        <w:rPr>
          <w:rFonts w:ascii="Calibri" w:hAnsi="Calibri" w:cs="Calibri"/>
          <w:sz w:val="22"/>
          <w:szCs w:val="22"/>
        </w:rPr>
        <w:t>M</w:t>
      </w:r>
      <w:r w:rsidR="00677E5A" w:rsidRPr="001E7A91">
        <w:rPr>
          <w:rFonts w:ascii="Calibri" w:hAnsi="Calibri" w:cs="Calibri"/>
          <w:sz w:val="22"/>
          <w:szCs w:val="22"/>
        </w:rPr>
        <w:t>anual</w:t>
      </w:r>
      <w:r w:rsidR="00512D45">
        <w:rPr>
          <w:rFonts w:ascii="Calibri" w:hAnsi="Calibri" w:cs="Calibri"/>
          <w:sz w:val="22"/>
          <w:szCs w:val="22"/>
        </w:rPr>
        <w:t xml:space="preserve"> and </w:t>
      </w:r>
      <w:r w:rsidR="008F78B2">
        <w:rPr>
          <w:rFonts w:ascii="Calibri" w:hAnsi="Calibri" w:cs="Calibri"/>
          <w:sz w:val="22"/>
          <w:szCs w:val="22"/>
        </w:rPr>
        <w:t>finalize</w:t>
      </w:r>
      <w:r w:rsidR="00937481">
        <w:rPr>
          <w:rFonts w:ascii="Calibri" w:hAnsi="Calibri" w:cs="Calibri"/>
          <w:sz w:val="22"/>
          <w:szCs w:val="22"/>
        </w:rPr>
        <w:t xml:space="preserve"> </w:t>
      </w:r>
      <w:r w:rsidR="008F78B2">
        <w:rPr>
          <w:rFonts w:ascii="Calibri" w:hAnsi="Calibri" w:cs="Calibri"/>
          <w:sz w:val="22"/>
          <w:szCs w:val="22"/>
        </w:rPr>
        <w:t xml:space="preserve">per </w:t>
      </w:r>
      <w:r w:rsidR="00512D45">
        <w:rPr>
          <w:rFonts w:ascii="Calibri" w:hAnsi="Calibri" w:cs="Calibri"/>
          <w:sz w:val="22"/>
          <w:szCs w:val="22"/>
        </w:rPr>
        <w:t xml:space="preserve">the </w:t>
      </w:r>
      <w:r w:rsidR="00850820">
        <w:rPr>
          <w:rFonts w:ascii="Calibri" w:hAnsi="Calibri" w:cs="Calibri"/>
          <w:sz w:val="22"/>
          <w:szCs w:val="22"/>
        </w:rPr>
        <w:t>received</w:t>
      </w:r>
      <w:r w:rsidR="008F78B2" w:rsidRPr="008F78B2">
        <w:rPr>
          <w:rFonts w:ascii="Calibri" w:hAnsi="Calibri" w:cs="Calibri"/>
          <w:sz w:val="22"/>
          <w:szCs w:val="22"/>
        </w:rPr>
        <w:t xml:space="preserve"> </w:t>
      </w:r>
      <w:r w:rsidR="008F78B2">
        <w:rPr>
          <w:rFonts w:ascii="Calibri" w:hAnsi="Calibri" w:cs="Calibri"/>
          <w:sz w:val="22"/>
          <w:szCs w:val="22"/>
        </w:rPr>
        <w:t>feedback</w:t>
      </w:r>
      <w:r w:rsidR="00F53991">
        <w:rPr>
          <w:rFonts w:ascii="Calibri" w:hAnsi="Calibri" w:cs="Calibri"/>
          <w:sz w:val="22"/>
          <w:szCs w:val="22"/>
        </w:rPr>
        <w:t>.</w:t>
      </w:r>
    </w:p>
    <w:p w14:paraId="4DE5DEDE" w14:textId="5A81FB0C" w:rsidR="006E0CC2" w:rsidRPr="001E7A91" w:rsidRDefault="00F35AE7" w:rsidP="00081F6E">
      <w:pPr>
        <w:pStyle w:val="a7"/>
        <w:numPr>
          <w:ilvl w:val="0"/>
          <w:numId w:val="38"/>
        </w:numPr>
        <w:spacing w:before="120" w:after="120" w:line="259" w:lineRule="auto"/>
        <w:contextualSpacing w:val="0"/>
        <w:jc w:val="both"/>
        <w:rPr>
          <w:rFonts w:ascii="Calibri" w:hAnsi="Calibri" w:cs="Calibri"/>
          <w:sz w:val="22"/>
          <w:szCs w:val="22"/>
        </w:rPr>
      </w:pPr>
      <w:r w:rsidRPr="001E7A91">
        <w:rPr>
          <w:rFonts w:ascii="Calibri" w:hAnsi="Calibri" w:cs="Calibri"/>
          <w:sz w:val="22"/>
          <w:szCs w:val="22"/>
        </w:rPr>
        <w:t>For a</w:t>
      </w:r>
      <w:r w:rsidR="006E0CC2" w:rsidRPr="001E7A91">
        <w:rPr>
          <w:rFonts w:ascii="Calibri" w:hAnsi="Calibri" w:cs="Calibri"/>
          <w:sz w:val="22"/>
          <w:szCs w:val="22"/>
        </w:rPr>
        <w:t>ccuracy assessment provide a quantitative measure of how effectively pixels (or segments) are assigned to the correct LULC classes</w:t>
      </w:r>
      <w:r w:rsidR="00F53991">
        <w:rPr>
          <w:rFonts w:ascii="Calibri" w:hAnsi="Calibri" w:cs="Calibri"/>
          <w:sz w:val="22"/>
          <w:szCs w:val="22"/>
        </w:rPr>
        <w:t>.</w:t>
      </w:r>
    </w:p>
    <w:p w14:paraId="49C5A50D" w14:textId="399CB14D" w:rsidR="009324A4" w:rsidRPr="00E32B30" w:rsidRDefault="001F5018" w:rsidP="00081F6E">
      <w:pPr>
        <w:pStyle w:val="a7"/>
        <w:numPr>
          <w:ilvl w:val="0"/>
          <w:numId w:val="41"/>
        </w:numPr>
        <w:spacing w:before="120" w:after="120" w:line="259" w:lineRule="auto"/>
        <w:contextualSpacing w:val="0"/>
        <w:jc w:val="both"/>
        <w:rPr>
          <w:rFonts w:ascii="Calibri" w:hAnsi="Calibri" w:cs="Calibri"/>
          <w:sz w:val="22"/>
          <w:szCs w:val="22"/>
        </w:rPr>
      </w:pPr>
      <w:r w:rsidRPr="00E32B30">
        <w:rPr>
          <w:rFonts w:ascii="Calibri" w:hAnsi="Calibri" w:cs="Calibri"/>
          <w:sz w:val="22"/>
          <w:szCs w:val="22"/>
        </w:rPr>
        <w:lastRenderedPageBreak/>
        <w:t xml:space="preserve">The Toolkit should be constructed </w:t>
      </w:r>
      <w:r w:rsidR="00204443" w:rsidRPr="00E32B30">
        <w:rPr>
          <w:rFonts w:ascii="Calibri" w:hAnsi="Calibri" w:cs="Calibri"/>
          <w:sz w:val="22"/>
          <w:szCs w:val="22"/>
        </w:rPr>
        <w:t>in a way to reduce the need for knowledge in inter-file connection</w:t>
      </w:r>
      <w:r w:rsidR="00DF1E62" w:rsidRPr="00E32B30">
        <w:rPr>
          <w:rFonts w:ascii="Calibri" w:hAnsi="Calibri" w:cs="Calibri"/>
          <w:sz w:val="22"/>
          <w:szCs w:val="22"/>
        </w:rPr>
        <w:t>s</w:t>
      </w:r>
      <w:r w:rsidR="00204443" w:rsidRPr="00E32B30">
        <w:rPr>
          <w:rFonts w:ascii="Calibri" w:hAnsi="Calibri" w:cs="Calibri"/>
          <w:sz w:val="22"/>
          <w:szCs w:val="22"/>
        </w:rPr>
        <w:t xml:space="preserve">, hence </w:t>
      </w:r>
      <w:r w:rsidR="00AA68AD" w:rsidRPr="00E32B30">
        <w:rPr>
          <w:rFonts w:ascii="Calibri" w:hAnsi="Calibri" w:cs="Calibri"/>
          <w:sz w:val="22"/>
          <w:szCs w:val="22"/>
        </w:rPr>
        <w:t xml:space="preserve">avoid </w:t>
      </w:r>
      <w:r w:rsidR="00204443" w:rsidRPr="00E32B30">
        <w:rPr>
          <w:rFonts w:ascii="Calibri" w:hAnsi="Calibri" w:cs="Calibri"/>
          <w:sz w:val="22"/>
          <w:szCs w:val="22"/>
        </w:rPr>
        <w:t>the description in the M</w:t>
      </w:r>
      <w:r w:rsidR="001E7A91" w:rsidRPr="00E32B30">
        <w:rPr>
          <w:rFonts w:ascii="Calibri" w:hAnsi="Calibri" w:cs="Calibri"/>
          <w:sz w:val="22"/>
          <w:szCs w:val="22"/>
        </w:rPr>
        <w:t>anual.</w:t>
      </w:r>
      <w:r w:rsidR="00AA68AD" w:rsidRPr="00E32B30">
        <w:rPr>
          <w:rFonts w:ascii="Calibri" w:hAnsi="Calibri" w:cs="Calibri"/>
          <w:sz w:val="22"/>
          <w:szCs w:val="22"/>
        </w:rPr>
        <w:t xml:space="preserve"> As an effective solution, the </w:t>
      </w:r>
      <w:r w:rsidR="00865F9C" w:rsidRPr="00E32B30">
        <w:rPr>
          <w:rFonts w:ascii="Calibri" w:hAnsi="Calibri" w:cs="Calibri"/>
          <w:sz w:val="22"/>
          <w:szCs w:val="22"/>
        </w:rPr>
        <w:t>application</w:t>
      </w:r>
      <w:r w:rsidR="00F53991">
        <w:rPr>
          <w:rFonts w:ascii="Calibri" w:hAnsi="Calibri" w:cs="Calibri"/>
          <w:sz w:val="22"/>
          <w:szCs w:val="22"/>
        </w:rPr>
        <w:t>/Tool</w:t>
      </w:r>
      <w:r w:rsidR="00865F9C" w:rsidRPr="00E32B30">
        <w:rPr>
          <w:rFonts w:ascii="Calibri" w:hAnsi="Calibri" w:cs="Calibri"/>
          <w:sz w:val="22"/>
          <w:szCs w:val="22"/>
        </w:rPr>
        <w:t xml:space="preserve"> does this by locating and providing all parameter options in drop-down lists where applicable.</w:t>
      </w:r>
    </w:p>
    <w:p w14:paraId="1E612C38" w14:textId="1CF39EB9" w:rsidR="00A36FF6" w:rsidRDefault="00A36FF6" w:rsidP="00081F6E">
      <w:pPr>
        <w:pStyle w:val="a7"/>
        <w:numPr>
          <w:ilvl w:val="0"/>
          <w:numId w:val="39"/>
        </w:numPr>
        <w:spacing w:before="120" w:after="120" w:line="259" w:lineRule="auto"/>
        <w:contextualSpacing w:val="0"/>
        <w:jc w:val="both"/>
        <w:rPr>
          <w:rFonts w:ascii="Calibri" w:hAnsi="Calibri" w:cs="Calibri"/>
          <w:sz w:val="22"/>
          <w:szCs w:val="22"/>
        </w:rPr>
      </w:pPr>
      <w:r>
        <w:rPr>
          <w:rFonts w:ascii="Calibri" w:hAnsi="Calibri" w:cs="Calibri"/>
          <w:sz w:val="22"/>
          <w:szCs w:val="22"/>
        </w:rPr>
        <w:t xml:space="preserve">Train </w:t>
      </w:r>
      <w:r w:rsidR="00A36A80">
        <w:rPr>
          <w:rFonts w:ascii="Calibri" w:hAnsi="Calibri" w:cs="Calibri"/>
          <w:sz w:val="22"/>
          <w:szCs w:val="22"/>
        </w:rPr>
        <w:t>up to 2</w:t>
      </w:r>
      <w:r w:rsidR="00F53991">
        <w:rPr>
          <w:rFonts w:ascii="Calibri" w:hAnsi="Calibri" w:cs="Calibri"/>
          <w:sz w:val="22"/>
          <w:szCs w:val="22"/>
        </w:rPr>
        <w:t>5</w:t>
      </w:r>
      <w:r w:rsidR="00A36A80">
        <w:rPr>
          <w:rFonts w:ascii="Calibri" w:hAnsi="Calibri" w:cs="Calibri"/>
          <w:sz w:val="22"/>
          <w:szCs w:val="22"/>
        </w:rPr>
        <w:t xml:space="preserve"> users on the use of the Toolkit</w:t>
      </w:r>
      <w:r w:rsidR="00F53991">
        <w:rPr>
          <w:rFonts w:ascii="Calibri" w:hAnsi="Calibri" w:cs="Calibri"/>
          <w:sz w:val="22"/>
          <w:szCs w:val="22"/>
        </w:rPr>
        <w:t>.</w:t>
      </w:r>
    </w:p>
    <w:p w14:paraId="23A3698E" w14:textId="06782963" w:rsidR="00106872" w:rsidRPr="00B05D9A" w:rsidRDefault="00106872" w:rsidP="00081F6E">
      <w:pPr>
        <w:pStyle w:val="a7"/>
        <w:numPr>
          <w:ilvl w:val="0"/>
          <w:numId w:val="42"/>
        </w:numPr>
        <w:spacing w:line="259" w:lineRule="auto"/>
        <w:jc w:val="both"/>
        <w:rPr>
          <w:rFonts w:ascii="Calibri" w:hAnsi="Calibri" w:cs="Calibri"/>
          <w:sz w:val="22"/>
          <w:szCs w:val="22"/>
        </w:rPr>
      </w:pPr>
      <w:r w:rsidRPr="00B05D9A">
        <w:rPr>
          <w:rFonts w:ascii="Calibri" w:hAnsi="Calibri" w:cs="Calibri"/>
          <w:sz w:val="22"/>
          <w:szCs w:val="22"/>
        </w:rPr>
        <w:t>Handover the Tool</w:t>
      </w:r>
      <w:r w:rsidR="00B05D9A">
        <w:rPr>
          <w:rFonts w:ascii="Calibri" w:hAnsi="Calibri" w:cs="Calibri"/>
          <w:sz w:val="22"/>
          <w:szCs w:val="22"/>
        </w:rPr>
        <w:t>k</w:t>
      </w:r>
      <w:r w:rsidRPr="00B05D9A">
        <w:rPr>
          <w:rFonts w:ascii="Calibri" w:hAnsi="Calibri" w:cs="Calibri"/>
          <w:sz w:val="22"/>
          <w:szCs w:val="22"/>
        </w:rPr>
        <w:t>it and the Manual with datasets on project target sites to the system management unit (</w:t>
      </w:r>
      <w:r w:rsidR="00B05D9A">
        <w:rPr>
          <w:rFonts w:ascii="Calibri" w:hAnsi="Calibri" w:cs="Calibri"/>
          <w:sz w:val="22"/>
          <w:szCs w:val="22"/>
        </w:rPr>
        <w:t xml:space="preserve">TBD </w:t>
      </w:r>
      <w:r w:rsidR="00127552">
        <w:rPr>
          <w:rFonts w:ascii="Calibri" w:hAnsi="Calibri" w:cs="Calibri"/>
          <w:sz w:val="22"/>
          <w:szCs w:val="22"/>
        </w:rPr>
        <w:t xml:space="preserve">– from </w:t>
      </w:r>
      <w:r w:rsidRPr="00B05D9A">
        <w:rPr>
          <w:rFonts w:ascii="Calibri" w:hAnsi="Calibri" w:cs="Calibri"/>
          <w:sz w:val="22"/>
          <w:szCs w:val="22"/>
        </w:rPr>
        <w:t>M</w:t>
      </w:r>
      <w:r w:rsidR="00127552">
        <w:rPr>
          <w:rFonts w:ascii="Calibri" w:hAnsi="Calibri" w:cs="Calibri"/>
          <w:sz w:val="22"/>
          <w:szCs w:val="22"/>
        </w:rPr>
        <w:t xml:space="preserve">inistry of </w:t>
      </w:r>
      <w:r w:rsidR="009C6921" w:rsidRPr="00B05D9A">
        <w:rPr>
          <w:rFonts w:ascii="Calibri" w:hAnsi="Calibri" w:cs="Calibri"/>
          <w:sz w:val="22"/>
          <w:szCs w:val="22"/>
        </w:rPr>
        <w:t>E</w:t>
      </w:r>
      <w:r w:rsidR="009C6921">
        <w:rPr>
          <w:rFonts w:ascii="Calibri" w:hAnsi="Calibri" w:cs="Calibri"/>
          <w:sz w:val="22"/>
          <w:szCs w:val="22"/>
        </w:rPr>
        <w:t>nvironment</w:t>
      </w:r>
      <w:r w:rsidRPr="00B05D9A">
        <w:rPr>
          <w:rFonts w:ascii="Calibri" w:hAnsi="Calibri" w:cs="Calibri"/>
          <w:sz w:val="22"/>
          <w:szCs w:val="22"/>
        </w:rPr>
        <w:t>, Min</w:t>
      </w:r>
      <w:r w:rsidR="009C6921">
        <w:rPr>
          <w:rFonts w:ascii="Calibri" w:hAnsi="Calibri" w:cs="Calibri"/>
          <w:sz w:val="22"/>
          <w:szCs w:val="22"/>
        </w:rPr>
        <w:t xml:space="preserve">istry of </w:t>
      </w:r>
      <w:r w:rsidRPr="00B05D9A">
        <w:rPr>
          <w:rFonts w:ascii="Calibri" w:hAnsi="Calibri" w:cs="Calibri"/>
          <w:sz w:val="22"/>
          <w:szCs w:val="22"/>
        </w:rPr>
        <w:t xml:space="preserve">Economy, </w:t>
      </w:r>
      <w:r w:rsidR="009C6921">
        <w:rPr>
          <w:rFonts w:ascii="Calibri" w:hAnsi="Calibri" w:cs="Calibri"/>
          <w:sz w:val="22"/>
          <w:szCs w:val="22"/>
        </w:rPr>
        <w:t xml:space="preserve">Ministry of Territorial Administration and Infrastructure, and to </w:t>
      </w:r>
      <w:r w:rsidRPr="00B05D9A">
        <w:rPr>
          <w:rFonts w:ascii="Calibri" w:hAnsi="Calibri" w:cs="Calibri"/>
          <w:sz w:val="22"/>
          <w:szCs w:val="22"/>
        </w:rPr>
        <w:t>EPIU</w:t>
      </w:r>
      <w:r w:rsidR="009C6921">
        <w:rPr>
          <w:rFonts w:ascii="Calibri" w:hAnsi="Calibri" w:cs="Calibri"/>
          <w:sz w:val="22"/>
          <w:szCs w:val="22"/>
        </w:rPr>
        <w:t>, or to all mentioned</w:t>
      </w:r>
      <w:r w:rsidRPr="00B05D9A">
        <w:rPr>
          <w:rFonts w:ascii="Calibri" w:hAnsi="Calibri" w:cs="Calibri"/>
          <w:sz w:val="22"/>
          <w:szCs w:val="22"/>
        </w:rPr>
        <w:t xml:space="preserve">). </w:t>
      </w:r>
    </w:p>
    <w:p w14:paraId="74252009" w14:textId="3D04677C" w:rsidR="00DB66DB" w:rsidRPr="00862819" w:rsidRDefault="001F2ECC" w:rsidP="00DB66DB">
      <w:pPr>
        <w:spacing w:before="360" w:after="120" w:line="259" w:lineRule="auto"/>
        <w:jc w:val="both"/>
        <w:rPr>
          <w:rFonts w:ascii="Calibri" w:hAnsi="Calibri" w:cs="Calibri"/>
          <w:b/>
          <w:bCs/>
          <w:sz w:val="22"/>
          <w:szCs w:val="22"/>
        </w:rPr>
      </w:pPr>
      <w:r>
        <w:rPr>
          <w:rFonts w:ascii="Calibri" w:hAnsi="Calibri" w:cs="Calibri"/>
          <w:b/>
          <w:bCs/>
          <w:sz w:val="22"/>
          <w:szCs w:val="22"/>
        </w:rPr>
        <w:t xml:space="preserve">Activity 10: </w:t>
      </w:r>
      <w:r w:rsidR="00DB66DB" w:rsidRPr="00862819">
        <w:rPr>
          <w:rFonts w:ascii="Calibri" w:hAnsi="Calibri" w:cs="Calibri"/>
          <w:b/>
          <w:bCs/>
          <w:sz w:val="22"/>
          <w:szCs w:val="22"/>
        </w:rPr>
        <w:t xml:space="preserve">Technical Engagement and </w:t>
      </w:r>
      <w:r w:rsidR="00615516">
        <w:rPr>
          <w:rFonts w:ascii="Calibri" w:hAnsi="Calibri" w:cs="Calibri"/>
          <w:b/>
          <w:bCs/>
          <w:sz w:val="22"/>
          <w:szCs w:val="22"/>
        </w:rPr>
        <w:t>Final Report</w:t>
      </w:r>
    </w:p>
    <w:p w14:paraId="4F4AF3C7" w14:textId="117F2E5E" w:rsidR="00DB66DB" w:rsidRPr="00B4710C" w:rsidRDefault="00DB66DB" w:rsidP="008448BE">
      <w:pPr>
        <w:pStyle w:val="a7"/>
        <w:numPr>
          <w:ilvl w:val="1"/>
          <w:numId w:val="11"/>
        </w:numPr>
        <w:spacing w:before="120" w:after="120" w:line="259" w:lineRule="auto"/>
        <w:ind w:left="450" w:hanging="450"/>
        <w:contextualSpacing w:val="0"/>
        <w:jc w:val="both"/>
        <w:rPr>
          <w:rFonts w:ascii="Calibri" w:hAnsi="Calibri" w:cs="Calibri"/>
          <w:sz w:val="22"/>
          <w:szCs w:val="22"/>
        </w:rPr>
      </w:pPr>
      <w:r w:rsidRPr="00B4710C">
        <w:rPr>
          <w:rFonts w:ascii="Calibri" w:hAnsi="Calibri" w:cs="Calibri"/>
          <w:sz w:val="22"/>
          <w:szCs w:val="22"/>
        </w:rPr>
        <w:t>Participate in technical discussions and offer strategic recommendations for replicating the research methodology in other landscapes.</w:t>
      </w:r>
    </w:p>
    <w:p w14:paraId="0976F289" w14:textId="77777777" w:rsidR="00DB66DB" w:rsidRDefault="00DB66DB" w:rsidP="008448BE">
      <w:pPr>
        <w:pStyle w:val="a7"/>
        <w:numPr>
          <w:ilvl w:val="1"/>
          <w:numId w:val="11"/>
        </w:numPr>
        <w:spacing w:before="120" w:after="120" w:line="259" w:lineRule="auto"/>
        <w:ind w:left="450" w:hanging="450"/>
        <w:contextualSpacing w:val="0"/>
        <w:jc w:val="both"/>
        <w:rPr>
          <w:rFonts w:ascii="Calibri" w:hAnsi="Calibri" w:cs="Calibri"/>
          <w:sz w:val="22"/>
          <w:szCs w:val="22"/>
        </w:rPr>
      </w:pPr>
      <w:r w:rsidRPr="00E45B40">
        <w:rPr>
          <w:rFonts w:ascii="Calibri" w:hAnsi="Calibri" w:cs="Calibri"/>
          <w:sz w:val="22"/>
          <w:szCs w:val="22"/>
        </w:rPr>
        <w:t>Provide ongoing technical support to project staff as needed throughout the duration of the assignment.</w:t>
      </w:r>
    </w:p>
    <w:p w14:paraId="4E2E4E8C" w14:textId="65D450EF" w:rsidR="00F818FD" w:rsidRDefault="00DB66DB" w:rsidP="008448BE">
      <w:pPr>
        <w:pStyle w:val="a7"/>
        <w:numPr>
          <w:ilvl w:val="1"/>
          <w:numId w:val="11"/>
        </w:numPr>
        <w:spacing w:before="120" w:after="120" w:line="259" w:lineRule="auto"/>
        <w:ind w:left="450" w:hanging="450"/>
        <w:contextualSpacing w:val="0"/>
        <w:jc w:val="both"/>
        <w:rPr>
          <w:rFonts w:ascii="Calibri" w:hAnsi="Calibri" w:cs="Calibri"/>
          <w:sz w:val="22"/>
          <w:szCs w:val="22"/>
        </w:rPr>
      </w:pPr>
      <w:r w:rsidRPr="00957522">
        <w:rPr>
          <w:rFonts w:ascii="Calibri" w:hAnsi="Calibri" w:cs="Calibri"/>
          <w:sz w:val="22"/>
          <w:szCs w:val="22"/>
        </w:rPr>
        <w:t xml:space="preserve">Documentation of </w:t>
      </w:r>
      <w:r w:rsidR="00AA6A55" w:rsidRPr="00957522">
        <w:rPr>
          <w:rFonts w:ascii="Calibri" w:hAnsi="Calibri" w:cs="Calibri"/>
          <w:sz w:val="22"/>
          <w:szCs w:val="22"/>
        </w:rPr>
        <w:t xml:space="preserve">all </w:t>
      </w:r>
      <w:r w:rsidRPr="00957522">
        <w:rPr>
          <w:rFonts w:ascii="Calibri" w:hAnsi="Calibri" w:cs="Calibri"/>
          <w:sz w:val="22"/>
          <w:szCs w:val="22"/>
        </w:rPr>
        <w:t xml:space="preserve">methods, data, </w:t>
      </w:r>
      <w:r w:rsidR="00957522" w:rsidRPr="00957522">
        <w:rPr>
          <w:rFonts w:ascii="Calibri" w:hAnsi="Calibri" w:cs="Calibri"/>
          <w:sz w:val="22"/>
          <w:szCs w:val="22"/>
        </w:rPr>
        <w:t xml:space="preserve">detailing classification processes, scheme, key findings, statistical summaries, and recommendations </w:t>
      </w:r>
      <w:r w:rsidRPr="00957522">
        <w:rPr>
          <w:rFonts w:ascii="Calibri" w:hAnsi="Calibri" w:cs="Calibri"/>
          <w:sz w:val="22"/>
          <w:szCs w:val="22"/>
        </w:rPr>
        <w:t xml:space="preserve">and model outcomes </w:t>
      </w:r>
      <w:r w:rsidR="00AA6A55" w:rsidRPr="00957522">
        <w:rPr>
          <w:rFonts w:ascii="Calibri" w:hAnsi="Calibri" w:cs="Calibri"/>
          <w:sz w:val="22"/>
          <w:szCs w:val="22"/>
        </w:rPr>
        <w:t>in the Final Report</w:t>
      </w:r>
    </w:p>
    <w:p w14:paraId="02D0B889" w14:textId="77777777" w:rsidR="00C74D3C" w:rsidRDefault="00C74D3C" w:rsidP="00C74D3C">
      <w:pPr>
        <w:pStyle w:val="a7"/>
        <w:spacing w:before="120" w:after="120" w:line="259" w:lineRule="auto"/>
        <w:ind w:left="630"/>
        <w:contextualSpacing w:val="0"/>
        <w:jc w:val="both"/>
        <w:rPr>
          <w:rFonts w:ascii="Calibri" w:hAnsi="Calibri" w:cs="Calibri"/>
          <w:sz w:val="22"/>
          <w:szCs w:val="22"/>
        </w:rPr>
        <w:sectPr w:rsidR="00C74D3C" w:rsidSect="00E30B6E">
          <w:pgSz w:w="12240" w:h="15840"/>
          <w:pgMar w:top="900" w:right="1440" w:bottom="810" w:left="1440" w:header="720" w:footer="405" w:gutter="0"/>
          <w:cols w:space="720"/>
          <w:docGrid w:linePitch="360"/>
        </w:sectPr>
      </w:pPr>
    </w:p>
    <w:p w14:paraId="7517D546" w14:textId="0A7FC4AA" w:rsidR="00AA692B" w:rsidRPr="00E45B40" w:rsidRDefault="00AA692B" w:rsidP="00B75E95">
      <w:pPr>
        <w:pStyle w:val="a7"/>
        <w:numPr>
          <w:ilvl w:val="0"/>
          <w:numId w:val="47"/>
        </w:numPr>
        <w:shd w:val="clear" w:color="auto" w:fill="DAE9F7" w:themeFill="text2" w:themeFillTint="1A"/>
        <w:spacing w:before="240" w:after="120" w:line="259" w:lineRule="auto"/>
        <w:ind w:left="274" w:hanging="274"/>
        <w:contextualSpacing w:val="0"/>
        <w:jc w:val="both"/>
        <w:rPr>
          <w:rFonts w:ascii="Calibri" w:hAnsi="Calibri" w:cs="Calibri"/>
          <w:sz w:val="22"/>
          <w:szCs w:val="22"/>
        </w:rPr>
      </w:pPr>
      <w:r w:rsidRPr="00E45B40">
        <w:rPr>
          <w:rFonts w:ascii="Calibri" w:hAnsi="Calibri" w:cs="Calibri"/>
          <w:b/>
          <w:bCs/>
          <w:sz w:val="22"/>
          <w:szCs w:val="22"/>
        </w:rPr>
        <w:lastRenderedPageBreak/>
        <w:t>Timeline and Deliverables Schedule</w:t>
      </w:r>
    </w:p>
    <w:p w14:paraId="1775493F" w14:textId="77777777" w:rsidR="00B75E95" w:rsidRDefault="00B75E95" w:rsidP="00E9198D">
      <w:pPr>
        <w:pStyle w:val="a7"/>
        <w:spacing w:after="80" w:line="259" w:lineRule="auto"/>
        <w:contextualSpacing w:val="0"/>
        <w:jc w:val="both"/>
        <w:rPr>
          <w:rFonts w:ascii="Calibri" w:hAnsi="Calibri" w:cs="Calibri"/>
          <w:sz w:val="22"/>
          <w:szCs w:val="22"/>
        </w:rPr>
      </w:pPr>
    </w:p>
    <w:p w14:paraId="164CD6D9" w14:textId="0363670E" w:rsidR="00E27D57" w:rsidRDefault="00E27D57" w:rsidP="00E9198D">
      <w:pPr>
        <w:pStyle w:val="a7"/>
        <w:spacing w:after="80" w:line="259" w:lineRule="auto"/>
        <w:contextualSpacing w:val="0"/>
        <w:jc w:val="both"/>
        <w:rPr>
          <w:rFonts w:ascii="Calibri" w:hAnsi="Calibri" w:cs="Calibri"/>
          <w:sz w:val="22"/>
          <w:szCs w:val="22"/>
        </w:rPr>
      </w:pPr>
      <w:r w:rsidRPr="0020349D">
        <w:rPr>
          <w:rFonts w:ascii="Calibri" w:hAnsi="Calibri" w:cs="Calibri"/>
          <w:sz w:val="22"/>
          <w:szCs w:val="22"/>
        </w:rPr>
        <w:t>The consultant is expected to deliver the following:</w:t>
      </w:r>
    </w:p>
    <w:tbl>
      <w:tblPr>
        <w:tblStyle w:val="11"/>
        <w:tblW w:w="9720" w:type="dxa"/>
        <w:tblInd w:w="-5" w:type="dxa"/>
        <w:tblLook w:val="04A0" w:firstRow="1" w:lastRow="0" w:firstColumn="1" w:lastColumn="0" w:noHBand="0" w:noVBand="1"/>
      </w:tblPr>
      <w:tblGrid>
        <w:gridCol w:w="420"/>
        <w:gridCol w:w="4530"/>
        <w:gridCol w:w="1620"/>
        <w:gridCol w:w="1972"/>
        <w:gridCol w:w="8"/>
        <w:gridCol w:w="1162"/>
        <w:gridCol w:w="8"/>
      </w:tblGrid>
      <w:tr w:rsidR="00E27D57" w:rsidRPr="004C47EC" w14:paraId="038F1FB5" w14:textId="77777777" w:rsidTr="00C74D3C">
        <w:trPr>
          <w:cnfStyle w:val="100000000000" w:firstRow="1" w:lastRow="0" w:firstColumn="0" w:lastColumn="0" w:oddVBand="0" w:evenVBand="0" w:oddHBand="0" w:evenHBand="0" w:firstRowFirstColumn="0" w:firstRowLastColumn="0" w:lastRowFirstColumn="0" w:lastRowLastColumn="0"/>
          <w:trHeight w:val="818"/>
        </w:trPr>
        <w:tc>
          <w:tcPr>
            <w:cnfStyle w:val="001000000000" w:firstRow="0" w:lastRow="0" w:firstColumn="1" w:lastColumn="0" w:oddVBand="0" w:evenVBand="0" w:oddHBand="0" w:evenHBand="0" w:firstRowFirstColumn="0" w:firstRowLastColumn="0" w:lastRowFirstColumn="0" w:lastRowLastColumn="0"/>
            <w:tcW w:w="420" w:type="dxa"/>
            <w:shd w:val="clear" w:color="auto" w:fill="EAF2FA"/>
            <w:hideMark/>
          </w:tcPr>
          <w:p w14:paraId="1CDB02AC" w14:textId="57B7EED1" w:rsidR="00E27D57" w:rsidRPr="004C47EC" w:rsidRDefault="00E27D57" w:rsidP="004C47EC">
            <w:pPr>
              <w:spacing w:before="80" w:after="80"/>
              <w:jc w:val="center"/>
              <w:rPr>
                <w:rFonts w:ascii="Calibri" w:eastAsia="Times New Roman" w:hAnsi="Calibri" w:cs="Calibri"/>
                <w:color w:val="000000"/>
                <w:kern w:val="0"/>
                <w:sz w:val="22"/>
                <w:szCs w:val="22"/>
                <w14:ligatures w14:val="none"/>
              </w:rPr>
            </w:pPr>
          </w:p>
        </w:tc>
        <w:tc>
          <w:tcPr>
            <w:tcW w:w="4530" w:type="dxa"/>
            <w:shd w:val="clear" w:color="auto" w:fill="EAF2FA"/>
            <w:hideMark/>
          </w:tcPr>
          <w:p w14:paraId="19025109" w14:textId="77777777" w:rsidR="00E27D57" w:rsidRPr="004C47EC" w:rsidRDefault="00E27D57" w:rsidP="004C47EC">
            <w:pPr>
              <w:spacing w:before="80" w:after="8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4C47EC">
              <w:rPr>
                <w:rFonts w:ascii="Calibri" w:eastAsia="Times New Roman" w:hAnsi="Calibri" w:cs="Calibri"/>
                <w:color w:val="000000"/>
                <w:kern w:val="0"/>
                <w:sz w:val="22"/>
                <w:szCs w:val="22"/>
                <w14:ligatures w14:val="none"/>
              </w:rPr>
              <w:t xml:space="preserve">Deliverable </w:t>
            </w:r>
          </w:p>
        </w:tc>
        <w:tc>
          <w:tcPr>
            <w:tcW w:w="1620" w:type="dxa"/>
            <w:shd w:val="clear" w:color="auto" w:fill="EAF2FA"/>
            <w:hideMark/>
          </w:tcPr>
          <w:p w14:paraId="08EB83DD" w14:textId="77777777" w:rsidR="00E27D57" w:rsidRPr="004C47EC" w:rsidRDefault="00E27D57" w:rsidP="004C47EC">
            <w:pPr>
              <w:spacing w:before="80" w:after="8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4C47EC">
              <w:rPr>
                <w:rFonts w:ascii="Calibri" w:eastAsia="Times New Roman" w:hAnsi="Calibri" w:cs="Calibri"/>
                <w:color w:val="000000"/>
                <w:kern w:val="0"/>
                <w:sz w:val="22"/>
                <w:szCs w:val="22"/>
                <w14:ligatures w14:val="none"/>
              </w:rPr>
              <w:t>Details</w:t>
            </w:r>
          </w:p>
        </w:tc>
        <w:tc>
          <w:tcPr>
            <w:tcW w:w="1980" w:type="dxa"/>
            <w:gridSpan w:val="2"/>
            <w:shd w:val="clear" w:color="auto" w:fill="EAF2FA"/>
            <w:hideMark/>
          </w:tcPr>
          <w:p w14:paraId="4E2E7499" w14:textId="77777777" w:rsidR="00E27D57" w:rsidRPr="004C47EC" w:rsidRDefault="00E27D57" w:rsidP="004C47EC">
            <w:pPr>
              <w:spacing w:before="80" w:after="8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4C47EC">
              <w:rPr>
                <w:rFonts w:ascii="Calibri" w:eastAsia="Times New Roman" w:hAnsi="Calibri" w:cs="Calibri"/>
                <w:color w:val="000000"/>
                <w:kern w:val="0"/>
                <w:sz w:val="22"/>
                <w:szCs w:val="22"/>
                <w14:ligatures w14:val="none"/>
              </w:rPr>
              <w:t>Timeline</w:t>
            </w:r>
            <w:r w:rsidRPr="004C47EC">
              <w:rPr>
                <w:rFonts w:ascii="Calibri" w:eastAsia="Times New Roman" w:hAnsi="Calibri" w:cs="Calibri"/>
                <w:color w:val="000000"/>
                <w:kern w:val="0"/>
                <w:sz w:val="22"/>
                <w:szCs w:val="22"/>
                <w14:ligatures w14:val="none"/>
              </w:rPr>
              <w:br/>
              <w:t>Due in weeks after contract award</w:t>
            </w:r>
          </w:p>
        </w:tc>
        <w:tc>
          <w:tcPr>
            <w:tcW w:w="1170" w:type="dxa"/>
            <w:gridSpan w:val="2"/>
            <w:shd w:val="clear" w:color="auto" w:fill="EAF2FA"/>
            <w:hideMark/>
          </w:tcPr>
          <w:p w14:paraId="673BFE13" w14:textId="77777777" w:rsidR="00E27D57" w:rsidRPr="004C47EC" w:rsidRDefault="00E27D57" w:rsidP="004C47EC">
            <w:pPr>
              <w:spacing w:before="80" w:after="8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4C47EC">
              <w:rPr>
                <w:rFonts w:ascii="Calibri" w:eastAsia="Times New Roman" w:hAnsi="Calibri" w:cs="Calibri"/>
                <w:color w:val="000000"/>
                <w:kern w:val="0"/>
                <w:sz w:val="22"/>
                <w:szCs w:val="22"/>
                <w14:ligatures w14:val="none"/>
              </w:rPr>
              <w:t>Contract amount portion %</w:t>
            </w:r>
          </w:p>
        </w:tc>
      </w:tr>
      <w:tr w:rsidR="00717F1F" w:rsidRPr="004C47EC" w14:paraId="2B8075F6" w14:textId="77777777" w:rsidTr="00C74D3C">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420" w:type="dxa"/>
            <w:hideMark/>
          </w:tcPr>
          <w:p w14:paraId="24C01F73" w14:textId="77777777" w:rsidR="00717F1F" w:rsidRPr="004C47EC" w:rsidRDefault="00717F1F" w:rsidP="004C47EC">
            <w:pPr>
              <w:spacing w:before="80" w:after="80"/>
              <w:jc w:val="center"/>
              <w:rPr>
                <w:rFonts w:ascii="Calibri" w:eastAsia="Times New Roman" w:hAnsi="Calibri" w:cs="Calibri"/>
                <w:color w:val="000000"/>
                <w:kern w:val="0"/>
                <w:sz w:val="22"/>
                <w:szCs w:val="22"/>
                <w14:ligatures w14:val="none"/>
              </w:rPr>
            </w:pPr>
            <w:r w:rsidRPr="004C47EC">
              <w:rPr>
                <w:rFonts w:ascii="Calibri" w:eastAsia="Times New Roman" w:hAnsi="Calibri" w:cs="Calibri"/>
                <w:color w:val="000000"/>
                <w:kern w:val="0"/>
                <w:sz w:val="22"/>
                <w:szCs w:val="22"/>
                <w14:ligatures w14:val="none"/>
              </w:rPr>
              <w:t>1</w:t>
            </w:r>
          </w:p>
        </w:tc>
        <w:tc>
          <w:tcPr>
            <w:tcW w:w="4530" w:type="dxa"/>
            <w:hideMark/>
          </w:tcPr>
          <w:p w14:paraId="79833732" w14:textId="77777777" w:rsidR="00717F1F" w:rsidRPr="004C47EC" w:rsidRDefault="00717F1F" w:rsidP="004C47EC">
            <w:pPr>
              <w:spacing w:before="80" w:after="8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kern w:val="0"/>
                <w:sz w:val="22"/>
                <w:szCs w:val="22"/>
                <w14:ligatures w14:val="none"/>
              </w:rPr>
            </w:pPr>
            <w:r w:rsidRPr="004C47EC">
              <w:rPr>
                <w:rFonts w:ascii="Calibri" w:eastAsia="Times New Roman" w:hAnsi="Calibri" w:cs="Calibri"/>
                <w:b/>
                <w:bCs/>
                <w:color w:val="000000"/>
                <w:kern w:val="0"/>
                <w:sz w:val="22"/>
                <w:szCs w:val="22"/>
                <w14:ligatures w14:val="none"/>
              </w:rPr>
              <w:t>Inception Report</w:t>
            </w:r>
          </w:p>
        </w:tc>
        <w:tc>
          <w:tcPr>
            <w:tcW w:w="1620" w:type="dxa"/>
            <w:hideMark/>
          </w:tcPr>
          <w:p w14:paraId="08447702" w14:textId="325E5E2B" w:rsidR="00717F1F" w:rsidRPr="004C47EC" w:rsidRDefault="00717F1F" w:rsidP="004C47EC">
            <w:pPr>
              <w:spacing w:before="80" w:after="8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4C47EC">
              <w:rPr>
                <w:rFonts w:ascii="Calibri" w:eastAsia="Times New Roman" w:hAnsi="Calibri" w:cs="Calibri"/>
                <w:color w:val="000000"/>
                <w:kern w:val="0"/>
                <w:sz w:val="22"/>
                <w:szCs w:val="22"/>
                <w14:ligatures w14:val="none"/>
              </w:rPr>
              <w:t>Activity 1</w:t>
            </w:r>
          </w:p>
        </w:tc>
        <w:tc>
          <w:tcPr>
            <w:tcW w:w="1980" w:type="dxa"/>
            <w:gridSpan w:val="2"/>
            <w:hideMark/>
          </w:tcPr>
          <w:p w14:paraId="45964ACA" w14:textId="77777777" w:rsidR="00717F1F" w:rsidRPr="004C47EC" w:rsidRDefault="00717F1F" w:rsidP="004C47EC">
            <w:pPr>
              <w:spacing w:before="80" w:after="8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4C47EC">
              <w:rPr>
                <w:rFonts w:ascii="Calibri" w:eastAsia="Times New Roman" w:hAnsi="Calibri" w:cs="Calibri"/>
                <w:color w:val="000000"/>
                <w:kern w:val="0"/>
                <w:sz w:val="22"/>
                <w:szCs w:val="22"/>
                <w14:ligatures w14:val="none"/>
              </w:rPr>
              <w:t>3</w:t>
            </w:r>
          </w:p>
        </w:tc>
        <w:tc>
          <w:tcPr>
            <w:tcW w:w="1170" w:type="dxa"/>
            <w:gridSpan w:val="2"/>
            <w:vMerge w:val="restart"/>
            <w:shd w:val="clear" w:color="auto" w:fill="FFFFFF" w:themeFill="background1"/>
            <w:vAlign w:val="center"/>
            <w:hideMark/>
          </w:tcPr>
          <w:p w14:paraId="31BFF0AA" w14:textId="485E79A1" w:rsidR="00717F1F" w:rsidRPr="004C47EC" w:rsidRDefault="00B75E95" w:rsidP="004C47EC">
            <w:pPr>
              <w:spacing w:before="80" w:after="8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15</w:t>
            </w:r>
          </w:p>
        </w:tc>
      </w:tr>
      <w:tr w:rsidR="00717F1F" w:rsidRPr="004C47EC" w14:paraId="0B131753" w14:textId="77777777" w:rsidTr="00C74D3C">
        <w:trPr>
          <w:trHeight w:val="206"/>
        </w:trPr>
        <w:tc>
          <w:tcPr>
            <w:cnfStyle w:val="001000000000" w:firstRow="0" w:lastRow="0" w:firstColumn="1" w:lastColumn="0" w:oddVBand="0" w:evenVBand="0" w:oddHBand="0" w:evenHBand="0" w:firstRowFirstColumn="0" w:firstRowLastColumn="0" w:lastRowFirstColumn="0" w:lastRowLastColumn="0"/>
            <w:tcW w:w="420" w:type="dxa"/>
            <w:hideMark/>
          </w:tcPr>
          <w:p w14:paraId="7A3A2DCA" w14:textId="77777777" w:rsidR="00717F1F" w:rsidRPr="004C47EC" w:rsidRDefault="00717F1F" w:rsidP="004C47EC">
            <w:pPr>
              <w:spacing w:before="80" w:after="80"/>
              <w:jc w:val="center"/>
              <w:rPr>
                <w:rFonts w:ascii="Calibri" w:eastAsia="Times New Roman" w:hAnsi="Calibri" w:cs="Calibri"/>
                <w:color w:val="000000"/>
                <w:kern w:val="0"/>
                <w:sz w:val="22"/>
                <w:szCs w:val="22"/>
                <w14:ligatures w14:val="none"/>
              </w:rPr>
            </w:pPr>
            <w:r w:rsidRPr="004C47EC">
              <w:rPr>
                <w:rFonts w:ascii="Calibri" w:eastAsia="Times New Roman" w:hAnsi="Calibri" w:cs="Calibri"/>
                <w:color w:val="000000"/>
                <w:kern w:val="0"/>
                <w:sz w:val="22"/>
                <w:szCs w:val="22"/>
                <w14:ligatures w14:val="none"/>
              </w:rPr>
              <w:t>2</w:t>
            </w:r>
          </w:p>
        </w:tc>
        <w:tc>
          <w:tcPr>
            <w:tcW w:w="4530" w:type="dxa"/>
            <w:hideMark/>
          </w:tcPr>
          <w:p w14:paraId="24FB8CE7" w14:textId="77CECBE2" w:rsidR="00717F1F" w:rsidRPr="004C47EC" w:rsidRDefault="00717F1F" w:rsidP="004C47EC">
            <w:pPr>
              <w:spacing w:before="80" w:after="8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kern w:val="0"/>
                <w:sz w:val="22"/>
                <w:szCs w:val="22"/>
                <w14:ligatures w14:val="none"/>
              </w:rPr>
            </w:pPr>
            <w:r w:rsidRPr="004C47EC">
              <w:rPr>
                <w:rFonts w:ascii="Calibri" w:eastAsia="Times New Roman" w:hAnsi="Calibri" w:cs="Calibri"/>
                <w:b/>
                <w:bCs/>
                <w:color w:val="000000"/>
                <w:kern w:val="0"/>
                <w:sz w:val="22"/>
                <w:szCs w:val="22"/>
                <w14:ligatures w14:val="none"/>
              </w:rPr>
              <w:t>Socioeconomic and Knowledge Analysis Report</w:t>
            </w:r>
          </w:p>
        </w:tc>
        <w:tc>
          <w:tcPr>
            <w:tcW w:w="1620" w:type="dxa"/>
            <w:hideMark/>
          </w:tcPr>
          <w:p w14:paraId="3A7C1052" w14:textId="4727498A" w:rsidR="00717F1F" w:rsidRPr="004C47EC" w:rsidRDefault="00717F1F" w:rsidP="004C47EC">
            <w:pPr>
              <w:spacing w:before="80" w:after="8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4C47EC">
              <w:rPr>
                <w:rFonts w:ascii="Calibri" w:eastAsia="Times New Roman" w:hAnsi="Calibri" w:cs="Calibri"/>
                <w:color w:val="000000"/>
                <w:kern w:val="0"/>
                <w:sz w:val="22"/>
                <w:szCs w:val="22"/>
                <w14:ligatures w14:val="none"/>
              </w:rPr>
              <w:t>Activity 2</w:t>
            </w:r>
            <w:r>
              <w:rPr>
                <w:rFonts w:ascii="Calibri" w:eastAsia="Times New Roman" w:hAnsi="Calibri" w:cs="Calibri"/>
                <w:color w:val="000000"/>
                <w:kern w:val="0"/>
                <w:sz w:val="22"/>
                <w:szCs w:val="22"/>
                <w14:ligatures w14:val="none"/>
              </w:rPr>
              <w:t xml:space="preserve"> and 3 </w:t>
            </w:r>
          </w:p>
        </w:tc>
        <w:tc>
          <w:tcPr>
            <w:tcW w:w="1980" w:type="dxa"/>
            <w:gridSpan w:val="2"/>
            <w:hideMark/>
          </w:tcPr>
          <w:p w14:paraId="448AFE91" w14:textId="77777777" w:rsidR="00717F1F" w:rsidRPr="004C47EC" w:rsidRDefault="00717F1F" w:rsidP="004C47EC">
            <w:pPr>
              <w:spacing w:before="80" w:after="8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4C47EC">
              <w:rPr>
                <w:rFonts w:ascii="Calibri" w:eastAsia="Times New Roman" w:hAnsi="Calibri" w:cs="Calibri"/>
                <w:color w:val="000000"/>
                <w:kern w:val="0"/>
                <w:sz w:val="22"/>
                <w:szCs w:val="22"/>
                <w14:ligatures w14:val="none"/>
              </w:rPr>
              <w:t>7</w:t>
            </w:r>
          </w:p>
        </w:tc>
        <w:tc>
          <w:tcPr>
            <w:tcW w:w="1170" w:type="dxa"/>
            <w:gridSpan w:val="2"/>
            <w:vMerge/>
            <w:shd w:val="clear" w:color="auto" w:fill="FFFFFF" w:themeFill="background1"/>
            <w:hideMark/>
          </w:tcPr>
          <w:p w14:paraId="2354E648" w14:textId="6CEFE6AB" w:rsidR="00717F1F" w:rsidRPr="004C47EC" w:rsidRDefault="00717F1F" w:rsidP="004C47EC">
            <w:pPr>
              <w:spacing w:before="80" w:after="8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p>
        </w:tc>
      </w:tr>
      <w:tr w:rsidR="00E27D57" w:rsidRPr="004C47EC" w14:paraId="2463DB0F" w14:textId="77777777" w:rsidTr="00C74D3C">
        <w:trPr>
          <w:cnfStyle w:val="000000100000" w:firstRow="0" w:lastRow="0" w:firstColumn="0" w:lastColumn="0" w:oddVBand="0" w:evenVBand="0" w:oddHBand="1" w:evenHBand="0" w:firstRowFirstColumn="0" w:firstRowLastColumn="0" w:lastRowFirstColumn="0" w:lastRowLastColumn="0"/>
          <w:trHeight w:val="962"/>
        </w:trPr>
        <w:tc>
          <w:tcPr>
            <w:cnfStyle w:val="001000000000" w:firstRow="0" w:lastRow="0" w:firstColumn="1" w:lastColumn="0" w:oddVBand="0" w:evenVBand="0" w:oddHBand="0" w:evenHBand="0" w:firstRowFirstColumn="0" w:firstRowLastColumn="0" w:lastRowFirstColumn="0" w:lastRowLastColumn="0"/>
            <w:tcW w:w="420" w:type="dxa"/>
            <w:hideMark/>
          </w:tcPr>
          <w:p w14:paraId="76728358" w14:textId="77777777" w:rsidR="00E27D57" w:rsidRPr="004C47EC" w:rsidRDefault="00E27D57" w:rsidP="004C47EC">
            <w:pPr>
              <w:spacing w:before="80" w:after="80"/>
              <w:jc w:val="center"/>
              <w:rPr>
                <w:rFonts w:ascii="Calibri" w:eastAsia="Times New Roman" w:hAnsi="Calibri" w:cs="Calibri"/>
                <w:color w:val="000000"/>
                <w:kern w:val="0"/>
                <w:sz w:val="22"/>
                <w:szCs w:val="22"/>
                <w14:ligatures w14:val="none"/>
              </w:rPr>
            </w:pPr>
            <w:r w:rsidRPr="004C47EC">
              <w:rPr>
                <w:rFonts w:ascii="Calibri" w:eastAsia="Times New Roman" w:hAnsi="Calibri" w:cs="Calibri"/>
                <w:color w:val="000000"/>
                <w:kern w:val="0"/>
                <w:sz w:val="22"/>
                <w:szCs w:val="22"/>
                <w14:ligatures w14:val="none"/>
              </w:rPr>
              <w:t>3</w:t>
            </w:r>
          </w:p>
        </w:tc>
        <w:tc>
          <w:tcPr>
            <w:tcW w:w="4530" w:type="dxa"/>
            <w:hideMark/>
          </w:tcPr>
          <w:p w14:paraId="143CB58A" w14:textId="77777777" w:rsidR="00E9390D" w:rsidRPr="004C47EC" w:rsidRDefault="00E27D57" w:rsidP="004C47EC">
            <w:pPr>
              <w:spacing w:before="80" w:after="8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kern w:val="0"/>
                <w:sz w:val="22"/>
                <w:szCs w:val="22"/>
                <w14:ligatures w14:val="none"/>
              </w:rPr>
            </w:pPr>
            <w:r w:rsidRPr="004C47EC">
              <w:rPr>
                <w:rFonts w:ascii="Calibri" w:eastAsia="Times New Roman" w:hAnsi="Calibri" w:cs="Calibri"/>
                <w:b/>
                <w:bCs/>
                <w:color w:val="000000"/>
                <w:kern w:val="0"/>
                <w:sz w:val="22"/>
                <w:szCs w:val="22"/>
                <w14:ligatures w14:val="none"/>
              </w:rPr>
              <w:t>Desk Review and Geospatial LULC Dataset</w:t>
            </w:r>
            <w:r w:rsidR="00E9390D" w:rsidRPr="004C47EC">
              <w:rPr>
                <w:rFonts w:ascii="Calibri" w:eastAsia="Times New Roman" w:hAnsi="Calibri" w:cs="Calibri"/>
                <w:b/>
                <w:bCs/>
                <w:color w:val="000000"/>
                <w:kern w:val="0"/>
                <w:sz w:val="22"/>
                <w:szCs w:val="22"/>
                <w14:ligatures w14:val="none"/>
              </w:rPr>
              <w:t xml:space="preserve"> / Layers</w:t>
            </w:r>
            <w:r w:rsidRPr="004C47EC">
              <w:rPr>
                <w:rFonts w:ascii="Calibri" w:eastAsia="Times New Roman" w:hAnsi="Calibri" w:cs="Calibri"/>
                <w:b/>
                <w:bCs/>
                <w:color w:val="000000"/>
                <w:kern w:val="0"/>
                <w:sz w:val="22"/>
                <w:szCs w:val="22"/>
                <w14:ligatures w14:val="none"/>
              </w:rPr>
              <w:t xml:space="preserve"> development </w:t>
            </w:r>
          </w:p>
          <w:p w14:paraId="2225D004" w14:textId="080072B1" w:rsidR="00E27D57" w:rsidRPr="004C47EC" w:rsidRDefault="00E27D57" w:rsidP="004C47EC">
            <w:pPr>
              <w:spacing w:before="80" w:after="8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kern w:val="0"/>
                <w:sz w:val="22"/>
                <w:szCs w:val="22"/>
                <w14:ligatures w14:val="none"/>
              </w:rPr>
            </w:pPr>
            <w:r w:rsidRPr="004C47EC">
              <w:rPr>
                <w:rFonts w:ascii="Calibri" w:eastAsia="Times New Roman" w:hAnsi="Calibri" w:cs="Calibri"/>
                <w:b/>
                <w:bCs/>
                <w:color w:val="000000"/>
                <w:kern w:val="0"/>
                <w:sz w:val="22"/>
                <w:szCs w:val="22"/>
                <w14:ligatures w14:val="none"/>
              </w:rPr>
              <w:t>Degradation Analysis Report</w:t>
            </w:r>
          </w:p>
        </w:tc>
        <w:tc>
          <w:tcPr>
            <w:tcW w:w="1620" w:type="dxa"/>
            <w:hideMark/>
          </w:tcPr>
          <w:p w14:paraId="469C5130" w14:textId="3A3282BB" w:rsidR="00C07600" w:rsidRPr="004C47EC" w:rsidRDefault="00C07600" w:rsidP="004C47EC">
            <w:pPr>
              <w:spacing w:before="80" w:after="8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4C47EC">
              <w:rPr>
                <w:rFonts w:ascii="Calibri" w:eastAsia="Times New Roman" w:hAnsi="Calibri" w:cs="Calibri"/>
                <w:color w:val="000000"/>
                <w:kern w:val="0"/>
                <w:sz w:val="22"/>
                <w:szCs w:val="22"/>
                <w14:ligatures w14:val="none"/>
              </w:rPr>
              <w:t>Activity 4</w:t>
            </w:r>
          </w:p>
          <w:p w14:paraId="75E3762D" w14:textId="1646EE59" w:rsidR="00C07600" w:rsidRPr="004C47EC" w:rsidRDefault="00C07600" w:rsidP="004C47EC">
            <w:pPr>
              <w:spacing w:before="80" w:after="8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4C47EC">
              <w:rPr>
                <w:rFonts w:ascii="Calibri" w:eastAsia="Times New Roman" w:hAnsi="Calibri" w:cs="Calibri"/>
                <w:color w:val="000000"/>
                <w:kern w:val="0"/>
                <w:sz w:val="22"/>
                <w:szCs w:val="22"/>
                <w14:ligatures w14:val="none"/>
              </w:rPr>
              <w:t>Activity 5</w:t>
            </w:r>
          </w:p>
          <w:p w14:paraId="412A10AD" w14:textId="3EE9469E" w:rsidR="00E27D57" w:rsidRPr="004C47EC" w:rsidRDefault="00C07600" w:rsidP="004C47EC">
            <w:pPr>
              <w:spacing w:before="80" w:after="8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4C47EC">
              <w:rPr>
                <w:rFonts w:ascii="Calibri" w:eastAsia="Times New Roman" w:hAnsi="Calibri" w:cs="Calibri"/>
                <w:color w:val="000000"/>
                <w:kern w:val="0"/>
                <w:sz w:val="22"/>
                <w:szCs w:val="22"/>
                <w14:ligatures w14:val="none"/>
              </w:rPr>
              <w:t>Activity 6</w:t>
            </w:r>
          </w:p>
        </w:tc>
        <w:tc>
          <w:tcPr>
            <w:tcW w:w="1980" w:type="dxa"/>
            <w:gridSpan w:val="2"/>
            <w:hideMark/>
          </w:tcPr>
          <w:p w14:paraId="05CE8D1A" w14:textId="77777777" w:rsidR="00E27D57" w:rsidRPr="004C47EC" w:rsidRDefault="00E27D57" w:rsidP="004C47EC">
            <w:pPr>
              <w:spacing w:before="80" w:after="8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4C47EC">
              <w:rPr>
                <w:rFonts w:ascii="Calibri" w:eastAsia="Times New Roman" w:hAnsi="Calibri" w:cs="Calibri"/>
                <w:color w:val="000000"/>
                <w:kern w:val="0"/>
                <w:sz w:val="22"/>
                <w:szCs w:val="22"/>
                <w14:ligatures w14:val="none"/>
              </w:rPr>
              <w:t>12</w:t>
            </w:r>
          </w:p>
        </w:tc>
        <w:tc>
          <w:tcPr>
            <w:tcW w:w="1170" w:type="dxa"/>
            <w:gridSpan w:val="2"/>
            <w:hideMark/>
          </w:tcPr>
          <w:p w14:paraId="6007C029" w14:textId="124738CB" w:rsidR="00E27D57" w:rsidRPr="004C47EC" w:rsidRDefault="0028320B" w:rsidP="004C47EC">
            <w:pPr>
              <w:spacing w:before="80" w:after="8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25</w:t>
            </w:r>
          </w:p>
        </w:tc>
      </w:tr>
      <w:tr w:rsidR="00C07600" w:rsidRPr="004C47EC" w14:paraId="52C1B60A" w14:textId="77777777" w:rsidTr="00C74D3C">
        <w:trPr>
          <w:trHeight w:val="89"/>
        </w:trPr>
        <w:tc>
          <w:tcPr>
            <w:cnfStyle w:val="001000000000" w:firstRow="0" w:lastRow="0" w:firstColumn="1" w:lastColumn="0" w:oddVBand="0" w:evenVBand="0" w:oddHBand="0" w:evenHBand="0" w:firstRowFirstColumn="0" w:firstRowLastColumn="0" w:lastRowFirstColumn="0" w:lastRowLastColumn="0"/>
            <w:tcW w:w="420" w:type="dxa"/>
          </w:tcPr>
          <w:p w14:paraId="5CAEE326" w14:textId="1B77ACA7" w:rsidR="00C07600" w:rsidRPr="004C47EC" w:rsidRDefault="007230C2" w:rsidP="004C47EC">
            <w:pPr>
              <w:spacing w:before="80" w:after="80"/>
              <w:jc w:val="center"/>
              <w:rPr>
                <w:rFonts w:ascii="Calibri" w:eastAsia="Times New Roman" w:hAnsi="Calibri" w:cs="Calibri"/>
                <w:color w:val="000000"/>
                <w:kern w:val="0"/>
                <w:sz w:val="22"/>
                <w:szCs w:val="22"/>
                <w14:ligatures w14:val="none"/>
              </w:rPr>
            </w:pPr>
            <w:r w:rsidRPr="004C47EC">
              <w:rPr>
                <w:rFonts w:ascii="Calibri" w:eastAsia="Times New Roman" w:hAnsi="Calibri" w:cs="Calibri"/>
                <w:color w:val="000000"/>
                <w:kern w:val="0"/>
                <w:sz w:val="22"/>
                <w:szCs w:val="22"/>
                <w14:ligatures w14:val="none"/>
              </w:rPr>
              <w:t>4</w:t>
            </w:r>
          </w:p>
        </w:tc>
        <w:tc>
          <w:tcPr>
            <w:tcW w:w="4530" w:type="dxa"/>
          </w:tcPr>
          <w:p w14:paraId="3C4CFF59" w14:textId="2D1B74F5" w:rsidR="00B75E95" w:rsidRPr="00B75E95" w:rsidRDefault="007230C2" w:rsidP="004C47EC">
            <w:pPr>
              <w:spacing w:before="80" w:after="8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kern w:val="0"/>
                <w:sz w:val="22"/>
                <w:szCs w:val="22"/>
                <w14:ligatures w14:val="none"/>
              </w:rPr>
            </w:pPr>
            <w:r w:rsidRPr="004C47EC">
              <w:rPr>
                <w:rFonts w:ascii="Calibri" w:eastAsia="Times New Roman" w:hAnsi="Calibri" w:cs="Calibri"/>
                <w:b/>
                <w:bCs/>
                <w:color w:val="000000"/>
                <w:kern w:val="0"/>
                <w:sz w:val="22"/>
                <w:szCs w:val="22"/>
                <w14:ligatures w14:val="none"/>
              </w:rPr>
              <w:t>Integrated Spatial Land Use Plans</w:t>
            </w:r>
            <w:r w:rsidR="00B75E95">
              <w:rPr>
                <w:rFonts w:ascii="Calibri" w:eastAsia="Times New Roman" w:hAnsi="Calibri" w:cs="Calibri"/>
                <w:b/>
                <w:bCs/>
                <w:color w:val="000000"/>
                <w:kern w:val="0"/>
                <w:sz w:val="22"/>
                <w:szCs w:val="22"/>
                <w14:ligatures w14:val="none"/>
              </w:rPr>
              <w:t xml:space="preserve"> for the project 6 target communities</w:t>
            </w:r>
          </w:p>
        </w:tc>
        <w:tc>
          <w:tcPr>
            <w:tcW w:w="1620" w:type="dxa"/>
          </w:tcPr>
          <w:p w14:paraId="70ECCB4D" w14:textId="4E7DA7F3" w:rsidR="00C07600" w:rsidRPr="004C47EC" w:rsidRDefault="007230C2" w:rsidP="004C47EC">
            <w:pPr>
              <w:spacing w:before="80" w:after="8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4C47EC">
              <w:rPr>
                <w:rFonts w:ascii="Calibri" w:eastAsia="Times New Roman" w:hAnsi="Calibri" w:cs="Calibri"/>
                <w:color w:val="000000"/>
                <w:kern w:val="0"/>
                <w:sz w:val="22"/>
                <w:szCs w:val="22"/>
                <w14:ligatures w14:val="none"/>
              </w:rPr>
              <w:t>Activity 7</w:t>
            </w:r>
          </w:p>
        </w:tc>
        <w:tc>
          <w:tcPr>
            <w:tcW w:w="1980" w:type="dxa"/>
            <w:gridSpan w:val="2"/>
          </w:tcPr>
          <w:p w14:paraId="47403E3C" w14:textId="74E9C143" w:rsidR="00C07600" w:rsidRPr="004C47EC" w:rsidRDefault="00B75E95" w:rsidP="004C47EC">
            <w:pPr>
              <w:spacing w:before="80" w:after="8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15</w:t>
            </w:r>
          </w:p>
        </w:tc>
        <w:tc>
          <w:tcPr>
            <w:tcW w:w="1170" w:type="dxa"/>
            <w:gridSpan w:val="2"/>
          </w:tcPr>
          <w:p w14:paraId="06A067FB" w14:textId="6FC94D8D" w:rsidR="00C07600" w:rsidRPr="004C47EC" w:rsidRDefault="00B75E95" w:rsidP="004C47EC">
            <w:pPr>
              <w:spacing w:before="80" w:after="8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20</w:t>
            </w:r>
          </w:p>
        </w:tc>
      </w:tr>
      <w:tr w:rsidR="00B801D7" w:rsidRPr="004C47EC" w14:paraId="553F951D" w14:textId="77777777" w:rsidTr="00C74D3C">
        <w:trPr>
          <w:cnfStyle w:val="000000100000" w:firstRow="0" w:lastRow="0" w:firstColumn="0" w:lastColumn="0" w:oddVBand="0" w:evenVBand="0" w:oddHBand="1" w:evenHBand="0" w:firstRowFirstColumn="0" w:firstRowLastColumn="0" w:lastRowFirstColumn="0" w:lastRowLastColumn="0"/>
          <w:trHeight w:val="89"/>
        </w:trPr>
        <w:tc>
          <w:tcPr>
            <w:cnfStyle w:val="001000000000" w:firstRow="0" w:lastRow="0" w:firstColumn="1" w:lastColumn="0" w:oddVBand="0" w:evenVBand="0" w:oddHBand="0" w:evenHBand="0" w:firstRowFirstColumn="0" w:firstRowLastColumn="0" w:lastRowFirstColumn="0" w:lastRowLastColumn="0"/>
            <w:tcW w:w="420" w:type="dxa"/>
          </w:tcPr>
          <w:p w14:paraId="3A9B7633" w14:textId="4BD11ACF" w:rsidR="00B801D7" w:rsidRPr="004C47EC" w:rsidRDefault="00B801D7" w:rsidP="004C47EC">
            <w:pPr>
              <w:spacing w:before="80" w:after="80"/>
              <w:jc w:val="center"/>
              <w:rPr>
                <w:rFonts w:ascii="Calibri" w:eastAsia="Times New Roman" w:hAnsi="Calibri" w:cs="Calibri"/>
                <w:color w:val="000000"/>
                <w:kern w:val="0"/>
                <w:sz w:val="22"/>
                <w:szCs w:val="22"/>
                <w14:ligatures w14:val="none"/>
              </w:rPr>
            </w:pPr>
            <w:r w:rsidRPr="004C47EC">
              <w:rPr>
                <w:rFonts w:ascii="Calibri" w:eastAsia="Times New Roman" w:hAnsi="Calibri" w:cs="Calibri"/>
                <w:color w:val="000000"/>
                <w:kern w:val="0"/>
                <w:sz w:val="22"/>
                <w:szCs w:val="22"/>
                <w14:ligatures w14:val="none"/>
              </w:rPr>
              <w:t>5</w:t>
            </w:r>
          </w:p>
        </w:tc>
        <w:tc>
          <w:tcPr>
            <w:tcW w:w="4530" w:type="dxa"/>
          </w:tcPr>
          <w:p w14:paraId="79124DE7" w14:textId="2E699AD6" w:rsidR="00B801D7" w:rsidRPr="004C47EC" w:rsidRDefault="007501FB" w:rsidP="004C47EC">
            <w:pPr>
              <w:spacing w:before="80" w:after="8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kern w:val="0"/>
                <w:sz w:val="22"/>
                <w:szCs w:val="22"/>
                <w14:ligatures w14:val="none"/>
              </w:rPr>
            </w:pPr>
            <w:r>
              <w:rPr>
                <w:rFonts w:ascii="Calibri" w:eastAsia="Times New Roman" w:hAnsi="Calibri" w:cs="Calibri"/>
                <w:b/>
                <w:bCs/>
                <w:color w:val="000000"/>
                <w:kern w:val="0"/>
                <w:sz w:val="22"/>
                <w:szCs w:val="22"/>
                <w14:ligatures w14:val="none"/>
              </w:rPr>
              <w:t>U</w:t>
            </w:r>
            <w:r w:rsidR="00B801D7" w:rsidRPr="004C47EC">
              <w:rPr>
                <w:rFonts w:ascii="Calibri" w:eastAsia="Times New Roman" w:hAnsi="Calibri" w:cs="Calibri"/>
                <w:b/>
                <w:bCs/>
                <w:color w:val="000000"/>
                <w:kern w:val="0"/>
                <w:sz w:val="22"/>
                <w:szCs w:val="22"/>
                <w14:ligatures w14:val="none"/>
              </w:rPr>
              <w:t>ser-friendly Tool</w:t>
            </w:r>
            <w:r w:rsidR="000C658C">
              <w:rPr>
                <w:rFonts w:ascii="Calibri" w:eastAsia="Times New Roman" w:hAnsi="Calibri" w:cs="Calibri"/>
                <w:b/>
                <w:bCs/>
                <w:color w:val="000000"/>
                <w:kern w:val="0"/>
                <w:sz w:val="22"/>
                <w:szCs w:val="22"/>
                <w14:ligatures w14:val="none"/>
              </w:rPr>
              <w:t>kit</w:t>
            </w:r>
          </w:p>
        </w:tc>
        <w:tc>
          <w:tcPr>
            <w:tcW w:w="1620" w:type="dxa"/>
          </w:tcPr>
          <w:p w14:paraId="4E438CC8" w14:textId="76E7DBB1" w:rsidR="00B801D7" w:rsidRPr="004C47EC" w:rsidRDefault="008034B9" w:rsidP="004C47EC">
            <w:pPr>
              <w:spacing w:before="80" w:after="8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4C47EC">
              <w:rPr>
                <w:rFonts w:ascii="Calibri" w:eastAsia="Times New Roman" w:hAnsi="Calibri" w:cs="Calibri"/>
                <w:color w:val="000000"/>
                <w:kern w:val="0"/>
                <w:sz w:val="22"/>
                <w:szCs w:val="22"/>
                <w14:ligatures w14:val="none"/>
              </w:rPr>
              <w:t xml:space="preserve">Activity </w:t>
            </w:r>
            <w:r>
              <w:rPr>
                <w:rFonts w:ascii="Calibri" w:eastAsia="Times New Roman" w:hAnsi="Calibri" w:cs="Calibri"/>
                <w:color w:val="000000"/>
                <w:kern w:val="0"/>
                <w:sz w:val="22"/>
                <w:szCs w:val="22"/>
                <w14:ligatures w14:val="none"/>
              </w:rPr>
              <w:t>8</w:t>
            </w:r>
          </w:p>
        </w:tc>
        <w:tc>
          <w:tcPr>
            <w:tcW w:w="1980" w:type="dxa"/>
            <w:gridSpan w:val="2"/>
          </w:tcPr>
          <w:p w14:paraId="107CA3DC" w14:textId="7A8B6F4F" w:rsidR="00B801D7" w:rsidRPr="00E9198D" w:rsidRDefault="00785148" w:rsidP="004C47EC">
            <w:pPr>
              <w:spacing w:before="80" w:after="8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highlight w:val="cyan"/>
                <w14:ligatures w14:val="none"/>
              </w:rPr>
            </w:pPr>
            <w:r w:rsidRPr="00785148">
              <w:rPr>
                <w:rFonts w:ascii="Calibri" w:eastAsia="Times New Roman" w:hAnsi="Calibri" w:cs="Calibri"/>
                <w:color w:val="000000"/>
                <w:kern w:val="0"/>
                <w:sz w:val="22"/>
                <w:szCs w:val="22"/>
                <w14:ligatures w14:val="none"/>
              </w:rPr>
              <w:t>15</w:t>
            </w:r>
          </w:p>
        </w:tc>
        <w:tc>
          <w:tcPr>
            <w:tcW w:w="1170" w:type="dxa"/>
            <w:gridSpan w:val="2"/>
            <w:vMerge w:val="restart"/>
            <w:vAlign w:val="center"/>
          </w:tcPr>
          <w:p w14:paraId="18A6E22D" w14:textId="4B6723DC" w:rsidR="00B801D7" w:rsidRPr="004C47EC" w:rsidRDefault="0028320B" w:rsidP="004C47EC">
            <w:pPr>
              <w:spacing w:before="80" w:after="8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30</w:t>
            </w:r>
          </w:p>
        </w:tc>
      </w:tr>
      <w:tr w:rsidR="00B801D7" w:rsidRPr="004C47EC" w14:paraId="68D922FD" w14:textId="77777777" w:rsidTr="00C74D3C">
        <w:trPr>
          <w:trHeight w:val="179"/>
        </w:trPr>
        <w:tc>
          <w:tcPr>
            <w:cnfStyle w:val="001000000000" w:firstRow="0" w:lastRow="0" w:firstColumn="1" w:lastColumn="0" w:oddVBand="0" w:evenVBand="0" w:oddHBand="0" w:evenHBand="0" w:firstRowFirstColumn="0" w:firstRowLastColumn="0" w:lastRowFirstColumn="0" w:lastRowLastColumn="0"/>
            <w:tcW w:w="420" w:type="dxa"/>
            <w:hideMark/>
          </w:tcPr>
          <w:p w14:paraId="25D79316" w14:textId="48CE5172" w:rsidR="00B801D7" w:rsidRPr="004C47EC" w:rsidRDefault="00B801D7" w:rsidP="004C47EC">
            <w:pPr>
              <w:spacing w:before="80" w:after="80"/>
              <w:jc w:val="center"/>
              <w:rPr>
                <w:rFonts w:ascii="Calibri" w:eastAsia="Times New Roman" w:hAnsi="Calibri" w:cs="Calibri"/>
                <w:color w:val="000000"/>
                <w:kern w:val="0"/>
                <w:sz w:val="22"/>
                <w:szCs w:val="22"/>
                <w14:ligatures w14:val="none"/>
              </w:rPr>
            </w:pPr>
            <w:r w:rsidRPr="004C47EC">
              <w:rPr>
                <w:rFonts w:ascii="Calibri" w:eastAsia="Times New Roman" w:hAnsi="Calibri" w:cs="Calibri"/>
                <w:color w:val="000000"/>
                <w:kern w:val="0"/>
                <w:sz w:val="22"/>
                <w:szCs w:val="22"/>
                <w14:ligatures w14:val="none"/>
              </w:rPr>
              <w:t>6</w:t>
            </w:r>
          </w:p>
        </w:tc>
        <w:tc>
          <w:tcPr>
            <w:tcW w:w="4530" w:type="dxa"/>
            <w:hideMark/>
          </w:tcPr>
          <w:p w14:paraId="5A327527" w14:textId="77777777" w:rsidR="00B801D7" w:rsidRPr="004C47EC" w:rsidRDefault="00B801D7" w:rsidP="004C47EC">
            <w:pPr>
              <w:spacing w:before="80" w:after="8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kern w:val="0"/>
                <w:sz w:val="22"/>
                <w:szCs w:val="22"/>
                <w14:ligatures w14:val="none"/>
              </w:rPr>
            </w:pPr>
            <w:r w:rsidRPr="004C47EC">
              <w:rPr>
                <w:rFonts w:ascii="Calibri" w:eastAsia="Times New Roman" w:hAnsi="Calibri" w:cs="Calibri"/>
                <w:b/>
                <w:bCs/>
                <w:color w:val="000000"/>
                <w:kern w:val="0"/>
                <w:sz w:val="22"/>
                <w:szCs w:val="22"/>
                <w14:ligatures w14:val="none"/>
              </w:rPr>
              <w:t xml:space="preserve">Methodology, Data documentation </w:t>
            </w:r>
          </w:p>
        </w:tc>
        <w:tc>
          <w:tcPr>
            <w:tcW w:w="1620" w:type="dxa"/>
          </w:tcPr>
          <w:p w14:paraId="5CC541EB" w14:textId="75777D06" w:rsidR="00B801D7" w:rsidRPr="004C47EC" w:rsidRDefault="00A614E8" w:rsidP="004C47EC">
            <w:pPr>
              <w:spacing w:before="80" w:after="8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4C47EC">
              <w:rPr>
                <w:rFonts w:ascii="Calibri" w:eastAsia="Times New Roman" w:hAnsi="Calibri" w:cs="Calibri"/>
                <w:color w:val="000000"/>
                <w:kern w:val="0"/>
                <w:sz w:val="22"/>
                <w:szCs w:val="22"/>
                <w14:ligatures w14:val="none"/>
              </w:rPr>
              <w:t xml:space="preserve">Activity </w:t>
            </w:r>
            <w:r>
              <w:rPr>
                <w:rFonts w:ascii="Calibri" w:eastAsia="Times New Roman" w:hAnsi="Calibri" w:cs="Calibri"/>
                <w:color w:val="000000"/>
                <w:kern w:val="0"/>
                <w:sz w:val="22"/>
                <w:szCs w:val="22"/>
                <w14:ligatures w14:val="none"/>
              </w:rPr>
              <w:t>8</w:t>
            </w:r>
          </w:p>
        </w:tc>
        <w:tc>
          <w:tcPr>
            <w:tcW w:w="1980" w:type="dxa"/>
            <w:gridSpan w:val="2"/>
            <w:hideMark/>
          </w:tcPr>
          <w:p w14:paraId="167EABAA" w14:textId="19EDF11E" w:rsidR="00B801D7" w:rsidRPr="004C47EC" w:rsidRDefault="00B801D7" w:rsidP="004C47EC">
            <w:pPr>
              <w:spacing w:before="80" w:after="8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4C47EC">
              <w:rPr>
                <w:rFonts w:ascii="Calibri" w:eastAsia="Times New Roman" w:hAnsi="Calibri" w:cs="Calibri"/>
                <w:color w:val="000000"/>
                <w:kern w:val="0"/>
                <w:sz w:val="22"/>
                <w:szCs w:val="22"/>
                <w14:ligatures w14:val="none"/>
              </w:rPr>
              <w:t>1</w:t>
            </w:r>
            <w:r w:rsidR="00785148">
              <w:rPr>
                <w:rFonts w:ascii="Calibri" w:eastAsia="Times New Roman" w:hAnsi="Calibri" w:cs="Calibri"/>
                <w:color w:val="000000"/>
                <w:kern w:val="0"/>
                <w:sz w:val="22"/>
                <w:szCs w:val="22"/>
                <w14:ligatures w14:val="none"/>
              </w:rPr>
              <w:t>5</w:t>
            </w:r>
          </w:p>
        </w:tc>
        <w:tc>
          <w:tcPr>
            <w:tcW w:w="1170" w:type="dxa"/>
            <w:gridSpan w:val="2"/>
            <w:vMerge/>
            <w:hideMark/>
          </w:tcPr>
          <w:p w14:paraId="148C63B0" w14:textId="186947B0" w:rsidR="00B801D7" w:rsidRPr="004C47EC" w:rsidRDefault="00B801D7" w:rsidP="004C47EC">
            <w:pPr>
              <w:spacing w:before="80" w:after="8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p>
        </w:tc>
      </w:tr>
      <w:tr w:rsidR="00B801D7" w:rsidRPr="004C47EC" w14:paraId="586FAF89" w14:textId="77777777" w:rsidTr="00C74D3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20" w:type="dxa"/>
            <w:hideMark/>
          </w:tcPr>
          <w:p w14:paraId="6D202BC2" w14:textId="77777777" w:rsidR="00B801D7" w:rsidRPr="004C47EC" w:rsidRDefault="00B801D7" w:rsidP="004C47EC">
            <w:pPr>
              <w:spacing w:before="80" w:after="80"/>
              <w:jc w:val="center"/>
              <w:rPr>
                <w:rFonts w:ascii="Calibri" w:eastAsia="Times New Roman" w:hAnsi="Calibri" w:cs="Calibri"/>
                <w:color w:val="000000"/>
                <w:kern w:val="0"/>
                <w:sz w:val="22"/>
                <w:szCs w:val="22"/>
                <w14:ligatures w14:val="none"/>
              </w:rPr>
            </w:pPr>
            <w:r w:rsidRPr="004C47EC">
              <w:rPr>
                <w:rFonts w:ascii="Calibri" w:eastAsia="Times New Roman" w:hAnsi="Calibri" w:cs="Calibri"/>
                <w:color w:val="000000"/>
                <w:kern w:val="0"/>
                <w:sz w:val="22"/>
                <w:szCs w:val="22"/>
                <w14:ligatures w14:val="none"/>
              </w:rPr>
              <w:t>5</w:t>
            </w:r>
          </w:p>
        </w:tc>
        <w:tc>
          <w:tcPr>
            <w:tcW w:w="4530" w:type="dxa"/>
            <w:hideMark/>
          </w:tcPr>
          <w:p w14:paraId="063BA83E" w14:textId="22A6D7BD" w:rsidR="00B801D7" w:rsidRPr="004C47EC" w:rsidRDefault="00B801D7" w:rsidP="004C47EC">
            <w:pPr>
              <w:spacing w:before="80" w:after="8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kern w:val="0"/>
                <w:sz w:val="22"/>
                <w:szCs w:val="22"/>
                <w14:ligatures w14:val="none"/>
              </w:rPr>
            </w:pPr>
            <w:r w:rsidRPr="004C47EC">
              <w:rPr>
                <w:rFonts w:ascii="Calibri" w:eastAsia="Times New Roman" w:hAnsi="Calibri" w:cs="Calibri"/>
                <w:b/>
                <w:bCs/>
                <w:color w:val="000000"/>
                <w:kern w:val="0"/>
                <w:sz w:val="22"/>
                <w:szCs w:val="22"/>
                <w14:ligatures w14:val="none"/>
              </w:rPr>
              <w:t xml:space="preserve">User Manual of the </w:t>
            </w:r>
            <w:r w:rsidR="000C658C" w:rsidRPr="004C47EC">
              <w:rPr>
                <w:rFonts w:ascii="Calibri" w:eastAsia="Times New Roman" w:hAnsi="Calibri" w:cs="Calibri"/>
                <w:b/>
                <w:bCs/>
                <w:color w:val="000000"/>
                <w:kern w:val="0"/>
                <w:sz w:val="22"/>
                <w:szCs w:val="22"/>
                <w14:ligatures w14:val="none"/>
              </w:rPr>
              <w:t>Tool</w:t>
            </w:r>
            <w:r w:rsidR="000C658C">
              <w:rPr>
                <w:rFonts w:ascii="Calibri" w:eastAsia="Times New Roman" w:hAnsi="Calibri" w:cs="Calibri"/>
                <w:b/>
                <w:bCs/>
                <w:color w:val="000000"/>
                <w:kern w:val="0"/>
                <w:sz w:val="22"/>
                <w:szCs w:val="22"/>
                <w14:ligatures w14:val="none"/>
              </w:rPr>
              <w:t>kit</w:t>
            </w:r>
          </w:p>
        </w:tc>
        <w:tc>
          <w:tcPr>
            <w:tcW w:w="1620" w:type="dxa"/>
          </w:tcPr>
          <w:p w14:paraId="39B20241" w14:textId="71FBD745" w:rsidR="00B801D7" w:rsidRPr="004C47EC" w:rsidRDefault="00A614E8" w:rsidP="004C47EC">
            <w:pPr>
              <w:spacing w:before="80" w:after="8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4C47EC">
              <w:rPr>
                <w:rFonts w:ascii="Calibri" w:eastAsia="Times New Roman" w:hAnsi="Calibri" w:cs="Calibri"/>
                <w:color w:val="000000"/>
                <w:kern w:val="0"/>
                <w:sz w:val="22"/>
                <w:szCs w:val="22"/>
                <w14:ligatures w14:val="none"/>
              </w:rPr>
              <w:t xml:space="preserve">Activity </w:t>
            </w:r>
            <w:r>
              <w:rPr>
                <w:rFonts w:ascii="Calibri" w:eastAsia="Times New Roman" w:hAnsi="Calibri" w:cs="Calibri"/>
                <w:color w:val="000000"/>
                <w:kern w:val="0"/>
                <w:sz w:val="22"/>
                <w:szCs w:val="22"/>
                <w14:ligatures w14:val="none"/>
              </w:rPr>
              <w:t>9</w:t>
            </w:r>
          </w:p>
        </w:tc>
        <w:tc>
          <w:tcPr>
            <w:tcW w:w="1980" w:type="dxa"/>
            <w:gridSpan w:val="2"/>
            <w:hideMark/>
          </w:tcPr>
          <w:p w14:paraId="7D0D4622" w14:textId="16F2850A" w:rsidR="00B801D7" w:rsidRPr="004C47EC" w:rsidRDefault="00B801D7" w:rsidP="004C47EC">
            <w:pPr>
              <w:spacing w:before="80" w:after="8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4C47EC">
              <w:rPr>
                <w:rFonts w:ascii="Calibri" w:eastAsia="Times New Roman" w:hAnsi="Calibri" w:cs="Calibri"/>
                <w:color w:val="000000"/>
                <w:kern w:val="0"/>
                <w:sz w:val="22"/>
                <w:szCs w:val="22"/>
                <w14:ligatures w14:val="none"/>
              </w:rPr>
              <w:t>1</w:t>
            </w:r>
            <w:r w:rsidR="00E10237">
              <w:rPr>
                <w:rFonts w:ascii="Calibri" w:eastAsia="Times New Roman" w:hAnsi="Calibri" w:cs="Calibri"/>
                <w:color w:val="000000"/>
                <w:kern w:val="0"/>
                <w:sz w:val="22"/>
                <w:szCs w:val="22"/>
                <w14:ligatures w14:val="none"/>
              </w:rPr>
              <w:t>6</w:t>
            </w:r>
          </w:p>
        </w:tc>
        <w:tc>
          <w:tcPr>
            <w:tcW w:w="1170" w:type="dxa"/>
            <w:gridSpan w:val="2"/>
            <w:vMerge/>
            <w:hideMark/>
          </w:tcPr>
          <w:p w14:paraId="01489458" w14:textId="61728F4A" w:rsidR="00B801D7" w:rsidRPr="004C47EC" w:rsidRDefault="00B801D7" w:rsidP="004C47EC">
            <w:pPr>
              <w:spacing w:before="80" w:after="8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p>
        </w:tc>
      </w:tr>
      <w:tr w:rsidR="00717F1F" w:rsidRPr="004C47EC" w14:paraId="7A800823" w14:textId="77777777" w:rsidTr="00C74D3C">
        <w:trPr>
          <w:trHeight w:val="70"/>
        </w:trPr>
        <w:tc>
          <w:tcPr>
            <w:cnfStyle w:val="001000000000" w:firstRow="0" w:lastRow="0" w:firstColumn="1" w:lastColumn="0" w:oddVBand="0" w:evenVBand="0" w:oddHBand="0" w:evenHBand="0" w:firstRowFirstColumn="0" w:firstRowLastColumn="0" w:lastRowFirstColumn="0" w:lastRowLastColumn="0"/>
            <w:tcW w:w="420" w:type="dxa"/>
            <w:hideMark/>
          </w:tcPr>
          <w:p w14:paraId="4FAE041F" w14:textId="77777777" w:rsidR="00717F1F" w:rsidRPr="004C47EC" w:rsidRDefault="00717F1F" w:rsidP="004C47EC">
            <w:pPr>
              <w:spacing w:before="80" w:after="80"/>
              <w:jc w:val="center"/>
              <w:rPr>
                <w:rFonts w:ascii="Calibri" w:eastAsia="Times New Roman" w:hAnsi="Calibri" w:cs="Calibri"/>
                <w:color w:val="000000"/>
                <w:kern w:val="0"/>
                <w:sz w:val="22"/>
                <w:szCs w:val="22"/>
                <w14:ligatures w14:val="none"/>
              </w:rPr>
            </w:pPr>
            <w:r w:rsidRPr="004C47EC">
              <w:rPr>
                <w:rFonts w:ascii="Calibri" w:eastAsia="Times New Roman" w:hAnsi="Calibri" w:cs="Calibri"/>
                <w:color w:val="000000"/>
                <w:kern w:val="0"/>
                <w:sz w:val="22"/>
                <w:szCs w:val="22"/>
                <w14:ligatures w14:val="none"/>
              </w:rPr>
              <w:t>6</w:t>
            </w:r>
          </w:p>
        </w:tc>
        <w:tc>
          <w:tcPr>
            <w:tcW w:w="4530" w:type="dxa"/>
            <w:hideMark/>
          </w:tcPr>
          <w:p w14:paraId="61E0E709" w14:textId="07F3FCDA" w:rsidR="00717F1F" w:rsidRPr="004C47EC" w:rsidRDefault="00717F1F" w:rsidP="004C47EC">
            <w:pPr>
              <w:spacing w:before="80" w:after="8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kern w:val="0"/>
                <w:sz w:val="22"/>
                <w:szCs w:val="22"/>
                <w14:ligatures w14:val="none"/>
              </w:rPr>
            </w:pPr>
            <w:r w:rsidRPr="004C47EC">
              <w:rPr>
                <w:rFonts w:ascii="Calibri" w:eastAsia="Times New Roman" w:hAnsi="Calibri" w:cs="Calibri"/>
                <w:b/>
                <w:bCs/>
                <w:color w:val="000000"/>
                <w:kern w:val="0"/>
                <w:sz w:val="22"/>
                <w:szCs w:val="22"/>
                <w14:ligatures w14:val="none"/>
              </w:rPr>
              <w:t>Training for the Tool</w:t>
            </w:r>
            <w:r>
              <w:rPr>
                <w:rFonts w:ascii="Calibri" w:eastAsia="Times New Roman" w:hAnsi="Calibri" w:cs="Calibri"/>
                <w:b/>
                <w:bCs/>
                <w:color w:val="000000"/>
                <w:kern w:val="0"/>
                <w:sz w:val="22"/>
                <w:szCs w:val="22"/>
                <w14:ligatures w14:val="none"/>
              </w:rPr>
              <w:t>kit</w:t>
            </w:r>
            <w:r w:rsidRPr="004C47EC">
              <w:rPr>
                <w:rFonts w:ascii="Calibri" w:eastAsia="Times New Roman" w:hAnsi="Calibri" w:cs="Calibri"/>
                <w:b/>
                <w:bCs/>
                <w:color w:val="000000"/>
                <w:kern w:val="0"/>
                <w:sz w:val="22"/>
                <w:szCs w:val="22"/>
                <w14:ligatures w14:val="none"/>
              </w:rPr>
              <w:t xml:space="preserve"> users, handover the Tool</w:t>
            </w:r>
            <w:r>
              <w:rPr>
                <w:rFonts w:ascii="Calibri" w:eastAsia="Times New Roman" w:hAnsi="Calibri" w:cs="Calibri"/>
                <w:b/>
                <w:bCs/>
                <w:color w:val="000000"/>
                <w:kern w:val="0"/>
                <w:sz w:val="22"/>
                <w:szCs w:val="22"/>
                <w14:ligatures w14:val="none"/>
              </w:rPr>
              <w:t>kit</w:t>
            </w:r>
          </w:p>
        </w:tc>
        <w:tc>
          <w:tcPr>
            <w:tcW w:w="1620" w:type="dxa"/>
          </w:tcPr>
          <w:p w14:paraId="4B0B05E4" w14:textId="7D2C83C1" w:rsidR="00717F1F" w:rsidRPr="004C47EC" w:rsidRDefault="00717F1F" w:rsidP="004C47EC">
            <w:pPr>
              <w:spacing w:before="80" w:after="8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4C47EC">
              <w:rPr>
                <w:rFonts w:ascii="Calibri" w:eastAsia="Times New Roman" w:hAnsi="Calibri" w:cs="Calibri"/>
                <w:color w:val="000000"/>
                <w:kern w:val="0"/>
                <w:sz w:val="22"/>
                <w:szCs w:val="22"/>
                <w14:ligatures w14:val="none"/>
              </w:rPr>
              <w:t xml:space="preserve">Activity </w:t>
            </w:r>
            <w:r>
              <w:rPr>
                <w:rFonts w:ascii="Calibri" w:eastAsia="Times New Roman" w:hAnsi="Calibri" w:cs="Calibri"/>
                <w:color w:val="000000"/>
                <w:kern w:val="0"/>
                <w:sz w:val="22"/>
                <w:szCs w:val="22"/>
                <w14:ligatures w14:val="none"/>
              </w:rPr>
              <w:t>9</w:t>
            </w:r>
          </w:p>
        </w:tc>
        <w:tc>
          <w:tcPr>
            <w:tcW w:w="1980" w:type="dxa"/>
            <w:gridSpan w:val="2"/>
            <w:hideMark/>
          </w:tcPr>
          <w:p w14:paraId="00EDDA77" w14:textId="77777777" w:rsidR="00717F1F" w:rsidRPr="004C47EC" w:rsidRDefault="00717F1F" w:rsidP="004C47EC">
            <w:pPr>
              <w:spacing w:before="80" w:after="8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4C47EC">
              <w:rPr>
                <w:rFonts w:ascii="Calibri" w:eastAsia="Times New Roman" w:hAnsi="Calibri" w:cs="Calibri"/>
                <w:color w:val="000000"/>
                <w:kern w:val="0"/>
                <w:sz w:val="22"/>
                <w:szCs w:val="22"/>
                <w14:ligatures w14:val="none"/>
              </w:rPr>
              <w:t>18</w:t>
            </w:r>
          </w:p>
        </w:tc>
        <w:tc>
          <w:tcPr>
            <w:tcW w:w="1170" w:type="dxa"/>
            <w:gridSpan w:val="2"/>
            <w:vMerge w:val="restart"/>
            <w:vAlign w:val="center"/>
            <w:hideMark/>
          </w:tcPr>
          <w:p w14:paraId="3FE2CA84" w14:textId="1AD4F1B9" w:rsidR="00717F1F" w:rsidRPr="004C47EC" w:rsidRDefault="00717F1F" w:rsidP="004C47EC">
            <w:pPr>
              <w:spacing w:before="80" w:after="8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10</w:t>
            </w:r>
          </w:p>
        </w:tc>
      </w:tr>
      <w:tr w:rsidR="00717F1F" w:rsidRPr="004C47EC" w14:paraId="297C29E1" w14:textId="77777777" w:rsidTr="00C74D3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20" w:type="dxa"/>
            <w:hideMark/>
          </w:tcPr>
          <w:p w14:paraId="1CC51862" w14:textId="77777777" w:rsidR="00717F1F" w:rsidRPr="004C47EC" w:rsidRDefault="00717F1F" w:rsidP="004C47EC">
            <w:pPr>
              <w:spacing w:before="80" w:after="80"/>
              <w:jc w:val="center"/>
              <w:rPr>
                <w:rFonts w:ascii="Calibri" w:eastAsia="Times New Roman" w:hAnsi="Calibri" w:cs="Calibri"/>
                <w:color w:val="000000"/>
                <w:kern w:val="0"/>
                <w:sz w:val="22"/>
                <w:szCs w:val="22"/>
                <w14:ligatures w14:val="none"/>
              </w:rPr>
            </w:pPr>
            <w:r w:rsidRPr="004C47EC">
              <w:rPr>
                <w:rFonts w:ascii="Calibri" w:eastAsia="Times New Roman" w:hAnsi="Calibri" w:cs="Calibri"/>
                <w:color w:val="000000"/>
                <w:kern w:val="0"/>
                <w:sz w:val="22"/>
                <w:szCs w:val="22"/>
                <w14:ligatures w14:val="none"/>
              </w:rPr>
              <w:t>7</w:t>
            </w:r>
          </w:p>
        </w:tc>
        <w:tc>
          <w:tcPr>
            <w:tcW w:w="4530" w:type="dxa"/>
            <w:hideMark/>
          </w:tcPr>
          <w:p w14:paraId="50453035" w14:textId="77777777" w:rsidR="00717F1F" w:rsidRPr="004C47EC" w:rsidRDefault="00717F1F" w:rsidP="004C47EC">
            <w:pPr>
              <w:spacing w:before="80" w:after="8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kern w:val="0"/>
                <w:sz w:val="22"/>
                <w:szCs w:val="22"/>
                <w14:ligatures w14:val="none"/>
              </w:rPr>
            </w:pPr>
            <w:r w:rsidRPr="004C47EC">
              <w:rPr>
                <w:rFonts w:ascii="Calibri" w:eastAsia="Times New Roman" w:hAnsi="Calibri" w:cs="Calibri"/>
                <w:b/>
                <w:bCs/>
                <w:color w:val="000000"/>
                <w:kern w:val="0"/>
                <w:sz w:val="22"/>
                <w:szCs w:val="22"/>
                <w14:ligatures w14:val="none"/>
              </w:rPr>
              <w:t>Results Documentation</w:t>
            </w:r>
          </w:p>
        </w:tc>
        <w:tc>
          <w:tcPr>
            <w:tcW w:w="1620" w:type="dxa"/>
          </w:tcPr>
          <w:p w14:paraId="729138BE" w14:textId="6B91CCC6" w:rsidR="00717F1F" w:rsidRPr="004C47EC" w:rsidRDefault="00717F1F" w:rsidP="004C47EC">
            <w:pPr>
              <w:spacing w:before="80" w:after="8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4C47EC">
              <w:rPr>
                <w:rFonts w:ascii="Calibri" w:eastAsia="Times New Roman" w:hAnsi="Calibri" w:cs="Calibri"/>
                <w:color w:val="000000"/>
                <w:kern w:val="0"/>
                <w:sz w:val="22"/>
                <w:szCs w:val="22"/>
                <w14:ligatures w14:val="none"/>
              </w:rPr>
              <w:t xml:space="preserve">Activity </w:t>
            </w:r>
            <w:r>
              <w:rPr>
                <w:rFonts w:ascii="Calibri" w:eastAsia="Times New Roman" w:hAnsi="Calibri" w:cs="Calibri"/>
                <w:color w:val="000000"/>
                <w:kern w:val="0"/>
                <w:sz w:val="22"/>
                <w:szCs w:val="22"/>
                <w14:ligatures w14:val="none"/>
              </w:rPr>
              <w:t>10</w:t>
            </w:r>
          </w:p>
        </w:tc>
        <w:tc>
          <w:tcPr>
            <w:tcW w:w="1980" w:type="dxa"/>
            <w:gridSpan w:val="2"/>
            <w:hideMark/>
          </w:tcPr>
          <w:p w14:paraId="483ABC2C" w14:textId="77777777" w:rsidR="00717F1F" w:rsidRPr="004C47EC" w:rsidRDefault="00717F1F" w:rsidP="004C47EC">
            <w:pPr>
              <w:spacing w:before="80" w:after="8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4C47EC">
              <w:rPr>
                <w:rFonts w:ascii="Calibri" w:eastAsia="Times New Roman" w:hAnsi="Calibri" w:cs="Calibri"/>
                <w:color w:val="000000"/>
                <w:kern w:val="0"/>
                <w:sz w:val="22"/>
                <w:szCs w:val="22"/>
                <w14:ligatures w14:val="none"/>
              </w:rPr>
              <w:t>20</w:t>
            </w:r>
          </w:p>
        </w:tc>
        <w:tc>
          <w:tcPr>
            <w:tcW w:w="1170" w:type="dxa"/>
            <w:gridSpan w:val="2"/>
            <w:vMerge/>
            <w:hideMark/>
          </w:tcPr>
          <w:p w14:paraId="1051B43C" w14:textId="01641FFE" w:rsidR="00717F1F" w:rsidRPr="004C47EC" w:rsidRDefault="00717F1F" w:rsidP="004C47EC">
            <w:pPr>
              <w:spacing w:before="80" w:after="8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p>
        </w:tc>
      </w:tr>
      <w:tr w:rsidR="00C36D3C" w:rsidRPr="004C47EC" w14:paraId="16E8264D" w14:textId="77777777" w:rsidTr="00C74D3C">
        <w:trPr>
          <w:gridAfter w:val="1"/>
          <w:wAfter w:w="8" w:type="dxa"/>
          <w:trHeight w:val="300"/>
        </w:trPr>
        <w:tc>
          <w:tcPr>
            <w:cnfStyle w:val="001000000000" w:firstRow="0" w:lastRow="0" w:firstColumn="1" w:lastColumn="0" w:oddVBand="0" w:evenVBand="0" w:oddHBand="0" w:evenHBand="0" w:firstRowFirstColumn="0" w:firstRowLastColumn="0" w:lastRowFirstColumn="0" w:lastRowLastColumn="0"/>
            <w:tcW w:w="420" w:type="dxa"/>
            <w:noWrap/>
            <w:hideMark/>
          </w:tcPr>
          <w:p w14:paraId="1B5F6C8A" w14:textId="4651A044" w:rsidR="00C36D3C" w:rsidRPr="004C47EC" w:rsidRDefault="00C36D3C" w:rsidP="004C47EC">
            <w:pPr>
              <w:spacing w:before="80" w:after="80"/>
              <w:jc w:val="center"/>
              <w:rPr>
                <w:rFonts w:ascii="Calibri" w:eastAsia="Times New Roman" w:hAnsi="Calibri" w:cs="Calibri"/>
                <w:color w:val="000000"/>
                <w:kern w:val="0"/>
                <w:sz w:val="22"/>
                <w:szCs w:val="22"/>
                <w14:ligatures w14:val="none"/>
              </w:rPr>
            </w:pPr>
          </w:p>
        </w:tc>
        <w:tc>
          <w:tcPr>
            <w:tcW w:w="6150" w:type="dxa"/>
            <w:gridSpan w:val="2"/>
            <w:noWrap/>
            <w:hideMark/>
          </w:tcPr>
          <w:p w14:paraId="71E47DBA" w14:textId="0FD2B1D4" w:rsidR="00C36D3C" w:rsidRPr="007A5EF9" w:rsidRDefault="00C36D3C" w:rsidP="004C47EC">
            <w:pPr>
              <w:spacing w:before="80" w:after="8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kern w:val="0"/>
                <w:sz w:val="22"/>
                <w:szCs w:val="22"/>
                <w14:ligatures w14:val="none"/>
              </w:rPr>
            </w:pPr>
            <w:r w:rsidRPr="007A5EF9">
              <w:rPr>
                <w:rFonts w:ascii="Calibri" w:eastAsia="Times New Roman" w:hAnsi="Calibri" w:cs="Calibri"/>
                <w:b/>
                <w:bCs/>
                <w:color w:val="000000"/>
                <w:kern w:val="0"/>
                <w:sz w:val="22"/>
                <w:szCs w:val="22"/>
                <w14:ligatures w14:val="none"/>
              </w:rPr>
              <w:t xml:space="preserve"> TOTAL duration and budget </w:t>
            </w:r>
          </w:p>
        </w:tc>
        <w:tc>
          <w:tcPr>
            <w:tcW w:w="1972" w:type="dxa"/>
            <w:noWrap/>
            <w:hideMark/>
          </w:tcPr>
          <w:p w14:paraId="65B83151" w14:textId="77777777" w:rsidR="00C36D3C" w:rsidRPr="007A5EF9" w:rsidRDefault="00C36D3C" w:rsidP="004C47EC">
            <w:pPr>
              <w:spacing w:before="80" w:after="8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kern w:val="0"/>
                <w:sz w:val="22"/>
                <w:szCs w:val="22"/>
                <w14:ligatures w14:val="none"/>
              </w:rPr>
            </w:pPr>
            <w:r w:rsidRPr="007A5EF9">
              <w:rPr>
                <w:rFonts w:ascii="Calibri" w:eastAsia="Times New Roman" w:hAnsi="Calibri" w:cs="Calibri"/>
                <w:b/>
                <w:bCs/>
                <w:color w:val="000000"/>
                <w:kern w:val="0"/>
                <w:sz w:val="22"/>
                <w:szCs w:val="22"/>
                <w14:ligatures w14:val="none"/>
              </w:rPr>
              <w:t>20</w:t>
            </w:r>
          </w:p>
        </w:tc>
        <w:tc>
          <w:tcPr>
            <w:tcW w:w="1170" w:type="dxa"/>
            <w:gridSpan w:val="2"/>
            <w:noWrap/>
            <w:hideMark/>
          </w:tcPr>
          <w:p w14:paraId="6648EE3A" w14:textId="77777777" w:rsidR="00C36D3C" w:rsidRPr="007A5EF9" w:rsidRDefault="00C36D3C" w:rsidP="004C47EC">
            <w:pPr>
              <w:spacing w:before="80" w:after="8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kern w:val="0"/>
                <w:sz w:val="22"/>
                <w:szCs w:val="22"/>
                <w14:ligatures w14:val="none"/>
              </w:rPr>
            </w:pPr>
            <w:r w:rsidRPr="007A5EF9">
              <w:rPr>
                <w:rFonts w:ascii="Calibri" w:eastAsia="Times New Roman" w:hAnsi="Calibri" w:cs="Calibri"/>
                <w:b/>
                <w:bCs/>
                <w:color w:val="000000"/>
                <w:kern w:val="0"/>
                <w:sz w:val="22"/>
                <w:szCs w:val="22"/>
                <w14:ligatures w14:val="none"/>
              </w:rPr>
              <w:t>100</w:t>
            </w:r>
          </w:p>
        </w:tc>
      </w:tr>
    </w:tbl>
    <w:p w14:paraId="626BF682" w14:textId="04A6C32A" w:rsidR="007B48F4" w:rsidRDefault="007B48F4" w:rsidP="00C53283">
      <w:pPr>
        <w:spacing w:before="240" w:after="120" w:line="259" w:lineRule="auto"/>
        <w:jc w:val="both"/>
        <w:rPr>
          <w:rFonts w:ascii="Calibri" w:eastAsia="Times New Roman" w:hAnsi="Calibri" w:cs="Calibri"/>
          <w:b/>
          <w:bCs/>
          <w:color w:val="000000"/>
          <w:kern w:val="0"/>
          <w:sz w:val="22"/>
          <w:szCs w:val="22"/>
          <w14:ligatures w14:val="none"/>
        </w:rPr>
      </w:pPr>
      <w:r w:rsidRPr="00B74F19">
        <w:rPr>
          <w:rFonts w:ascii="Calibri" w:eastAsia="Times New Roman" w:hAnsi="Calibri" w:cs="Calibri"/>
          <w:b/>
          <w:bCs/>
          <w:color w:val="000000"/>
          <w:kern w:val="0"/>
          <w:sz w:val="22"/>
          <w:szCs w:val="22"/>
          <w14:ligatures w14:val="none"/>
        </w:rPr>
        <w:t>Deliverable is complete upon EPIU review, discussions, and approval of the submitted draft report</w:t>
      </w:r>
      <w:r w:rsidR="001A230F" w:rsidRPr="00C53283">
        <w:rPr>
          <w:rFonts w:ascii="Calibri" w:eastAsia="Times New Roman" w:hAnsi="Calibri" w:cs="Calibri"/>
          <w:b/>
          <w:bCs/>
          <w:color w:val="000000"/>
          <w:kern w:val="0"/>
          <w:sz w:val="22"/>
          <w:szCs w:val="22"/>
          <w14:ligatures w14:val="none"/>
        </w:rPr>
        <w:t>s</w:t>
      </w:r>
      <w:r w:rsidR="00625B44" w:rsidRPr="00C53283">
        <w:rPr>
          <w:rFonts w:ascii="Calibri" w:eastAsia="Times New Roman" w:hAnsi="Calibri" w:cs="Calibri"/>
          <w:b/>
          <w:bCs/>
          <w:color w:val="000000"/>
          <w:kern w:val="0"/>
          <w:sz w:val="22"/>
          <w:szCs w:val="22"/>
          <w14:ligatures w14:val="none"/>
        </w:rPr>
        <w:t xml:space="preserve">/outputs, per EPIU decision a </w:t>
      </w:r>
      <w:r w:rsidR="00625B44" w:rsidRPr="00B74F19">
        <w:rPr>
          <w:rFonts w:ascii="Calibri" w:eastAsia="Times New Roman" w:hAnsi="Calibri" w:cs="Calibri"/>
          <w:b/>
          <w:bCs/>
          <w:color w:val="000000"/>
          <w:kern w:val="0"/>
          <w:sz w:val="22"/>
          <w:szCs w:val="22"/>
          <w14:ligatures w14:val="none"/>
        </w:rPr>
        <w:t>stakeholder validation</w:t>
      </w:r>
      <w:r w:rsidR="00625B44" w:rsidRPr="00C53283">
        <w:rPr>
          <w:rFonts w:ascii="Calibri" w:eastAsia="Times New Roman" w:hAnsi="Calibri" w:cs="Calibri"/>
          <w:b/>
          <w:bCs/>
          <w:color w:val="000000"/>
          <w:kern w:val="0"/>
          <w:sz w:val="22"/>
          <w:szCs w:val="22"/>
          <w14:ligatures w14:val="none"/>
        </w:rPr>
        <w:t xml:space="preserve"> </w:t>
      </w:r>
      <w:r w:rsidR="00C53283" w:rsidRPr="00C53283">
        <w:rPr>
          <w:rFonts w:ascii="Calibri" w:eastAsia="Times New Roman" w:hAnsi="Calibri" w:cs="Calibri"/>
          <w:b/>
          <w:bCs/>
          <w:color w:val="000000"/>
          <w:kern w:val="0"/>
          <w:sz w:val="22"/>
          <w:szCs w:val="22"/>
          <w14:ligatures w14:val="none"/>
        </w:rPr>
        <w:t xml:space="preserve">of the proposed solutions </w:t>
      </w:r>
      <w:r w:rsidR="00625B44" w:rsidRPr="00C53283">
        <w:rPr>
          <w:rFonts w:ascii="Calibri" w:eastAsia="Times New Roman" w:hAnsi="Calibri" w:cs="Calibri"/>
          <w:b/>
          <w:bCs/>
          <w:color w:val="000000"/>
          <w:kern w:val="0"/>
          <w:sz w:val="22"/>
          <w:szCs w:val="22"/>
          <w14:ligatures w14:val="none"/>
        </w:rPr>
        <w:t xml:space="preserve">may be required </w:t>
      </w:r>
    </w:p>
    <w:p w14:paraId="14E1F131" w14:textId="06BFBB66" w:rsidR="00496992" w:rsidRPr="00FC7D1E" w:rsidRDefault="00496992" w:rsidP="000E5044">
      <w:pPr>
        <w:pStyle w:val="a7"/>
        <w:numPr>
          <w:ilvl w:val="0"/>
          <w:numId w:val="47"/>
        </w:numPr>
        <w:shd w:val="clear" w:color="auto" w:fill="DAE9F7" w:themeFill="text2" w:themeFillTint="1A"/>
        <w:spacing w:before="480" w:after="120" w:line="259" w:lineRule="auto"/>
        <w:ind w:left="274" w:hanging="274"/>
        <w:contextualSpacing w:val="0"/>
        <w:jc w:val="both"/>
        <w:rPr>
          <w:rFonts w:ascii="Calibri" w:hAnsi="Calibri" w:cs="Calibri"/>
          <w:b/>
          <w:bCs/>
          <w:sz w:val="22"/>
          <w:szCs w:val="22"/>
        </w:rPr>
      </w:pPr>
      <w:r w:rsidRPr="004B29D5">
        <w:rPr>
          <w:rFonts w:ascii="Calibri" w:hAnsi="Calibri" w:cs="Calibri"/>
          <w:b/>
          <w:bCs/>
          <w:sz w:val="22"/>
          <w:szCs w:val="22"/>
        </w:rPr>
        <w:t>Payment</w:t>
      </w:r>
      <w:r>
        <w:rPr>
          <w:rFonts w:ascii="Calibri" w:hAnsi="Calibri" w:cs="Calibri"/>
          <w:b/>
          <w:bCs/>
          <w:sz w:val="22"/>
          <w:szCs w:val="22"/>
        </w:rPr>
        <w:t xml:space="preserve"> </w:t>
      </w:r>
      <w:r w:rsidRPr="00E45B40">
        <w:rPr>
          <w:rFonts w:ascii="Calibri" w:hAnsi="Calibri" w:cs="Calibri"/>
          <w:b/>
          <w:bCs/>
          <w:sz w:val="22"/>
          <w:szCs w:val="22"/>
        </w:rPr>
        <w:t>Schedule</w:t>
      </w:r>
    </w:p>
    <w:p w14:paraId="3AEE91E9" w14:textId="77777777" w:rsidR="00496992" w:rsidRPr="00E45B40" w:rsidRDefault="00496992" w:rsidP="00496992">
      <w:pPr>
        <w:spacing w:line="259" w:lineRule="auto"/>
        <w:jc w:val="both"/>
        <w:rPr>
          <w:rFonts w:ascii="Calibri" w:hAnsi="Calibri" w:cs="Calibri"/>
          <w:b/>
          <w:bCs/>
          <w:sz w:val="22"/>
          <w:szCs w:val="22"/>
        </w:rPr>
      </w:pPr>
      <w:r w:rsidRPr="00E45B40">
        <w:rPr>
          <w:rFonts w:ascii="Calibri" w:hAnsi="Calibri" w:cs="Calibri"/>
          <w:sz w:val="22"/>
          <w:szCs w:val="22"/>
        </w:rPr>
        <w:t xml:space="preserve">Payments will be made in tranches linked to successful submission and acceptance of </w:t>
      </w:r>
      <w:r>
        <w:rPr>
          <w:rFonts w:ascii="Calibri" w:hAnsi="Calibri" w:cs="Calibri"/>
          <w:sz w:val="22"/>
          <w:szCs w:val="22"/>
        </w:rPr>
        <w:t>D</w:t>
      </w:r>
      <w:r w:rsidRPr="00E45B40">
        <w:rPr>
          <w:rFonts w:ascii="Calibri" w:hAnsi="Calibri" w:cs="Calibri"/>
          <w:sz w:val="22"/>
          <w:szCs w:val="22"/>
        </w:rPr>
        <w:t>eliverables, as outlined in the final contract.</w:t>
      </w:r>
    </w:p>
    <w:p w14:paraId="6D605874" w14:textId="77777777" w:rsidR="00496992" w:rsidRPr="00E45B40" w:rsidRDefault="00496992" w:rsidP="00496992">
      <w:pPr>
        <w:spacing w:line="259" w:lineRule="auto"/>
        <w:jc w:val="both"/>
        <w:rPr>
          <w:rFonts w:ascii="Calibri" w:hAnsi="Calibri" w:cs="Calibri"/>
          <w:b/>
          <w:bCs/>
          <w:sz w:val="22"/>
          <w:szCs w:val="22"/>
        </w:rPr>
      </w:pPr>
      <w:r w:rsidRPr="00E45B40">
        <w:rPr>
          <w:rFonts w:ascii="Calibri" w:hAnsi="Calibri" w:cs="Calibri"/>
          <w:b/>
          <w:bCs/>
          <w:sz w:val="22"/>
          <w:szCs w:val="22"/>
        </w:rPr>
        <w:t xml:space="preserve">This consultancy will be compensated through a fixed-fee contract for the delivery of the </w:t>
      </w:r>
      <w:r>
        <w:rPr>
          <w:rFonts w:ascii="Calibri" w:hAnsi="Calibri" w:cs="Calibri"/>
          <w:b/>
          <w:bCs/>
          <w:sz w:val="22"/>
          <w:szCs w:val="22"/>
        </w:rPr>
        <w:t>mentioned 7 Deliverables, noting the following:</w:t>
      </w:r>
    </w:p>
    <w:p w14:paraId="242E5EEA" w14:textId="77777777" w:rsidR="00496992" w:rsidRPr="0036512B" w:rsidRDefault="00496992" w:rsidP="00081F6E">
      <w:pPr>
        <w:numPr>
          <w:ilvl w:val="0"/>
          <w:numId w:val="22"/>
        </w:numPr>
        <w:tabs>
          <w:tab w:val="clear" w:pos="720"/>
          <w:tab w:val="num" w:pos="360"/>
        </w:tabs>
        <w:spacing w:line="259" w:lineRule="auto"/>
        <w:ind w:left="360"/>
        <w:jc w:val="both"/>
        <w:rPr>
          <w:rFonts w:ascii="Calibri" w:hAnsi="Calibri" w:cs="Calibri"/>
          <w:sz w:val="22"/>
          <w:szCs w:val="22"/>
        </w:rPr>
      </w:pPr>
      <w:r w:rsidRPr="0036512B">
        <w:rPr>
          <w:rFonts w:ascii="Calibri" w:hAnsi="Calibri" w:cs="Calibri"/>
          <w:sz w:val="22"/>
          <w:szCs w:val="22"/>
        </w:rPr>
        <w:t>No reimbursements for additional costs (e.g., travel, office supplies); such costs must be included in the total proposal.</w:t>
      </w:r>
    </w:p>
    <w:p w14:paraId="21FC0BC1" w14:textId="77777777" w:rsidR="00496992" w:rsidRDefault="00496992" w:rsidP="00081F6E">
      <w:pPr>
        <w:numPr>
          <w:ilvl w:val="0"/>
          <w:numId w:val="22"/>
        </w:numPr>
        <w:tabs>
          <w:tab w:val="clear" w:pos="720"/>
          <w:tab w:val="num" w:pos="360"/>
        </w:tabs>
        <w:spacing w:line="259" w:lineRule="auto"/>
        <w:ind w:left="360"/>
        <w:jc w:val="both"/>
        <w:rPr>
          <w:rFonts w:ascii="Calibri" w:hAnsi="Calibri" w:cs="Calibri"/>
          <w:sz w:val="22"/>
          <w:szCs w:val="22"/>
        </w:rPr>
      </w:pPr>
      <w:r w:rsidRPr="0036512B">
        <w:rPr>
          <w:rFonts w:ascii="Calibri" w:hAnsi="Calibri" w:cs="Calibri"/>
          <w:sz w:val="22"/>
          <w:szCs w:val="22"/>
        </w:rPr>
        <w:t>The consultant is responsible for any sub-contracted payments.</w:t>
      </w:r>
    </w:p>
    <w:p w14:paraId="5D5BAF4C" w14:textId="77777777" w:rsidR="00496992" w:rsidRPr="008F6718" w:rsidRDefault="00496992" w:rsidP="00081F6E">
      <w:pPr>
        <w:numPr>
          <w:ilvl w:val="0"/>
          <w:numId w:val="22"/>
        </w:numPr>
        <w:tabs>
          <w:tab w:val="clear" w:pos="720"/>
          <w:tab w:val="num" w:pos="360"/>
        </w:tabs>
        <w:spacing w:line="259" w:lineRule="auto"/>
        <w:ind w:left="360"/>
        <w:jc w:val="both"/>
        <w:rPr>
          <w:rFonts w:ascii="Calibri" w:hAnsi="Calibri" w:cs="Calibri"/>
          <w:sz w:val="22"/>
          <w:szCs w:val="22"/>
        </w:rPr>
      </w:pPr>
      <w:r w:rsidRPr="008F6718">
        <w:rPr>
          <w:rFonts w:ascii="Calibri" w:hAnsi="Calibri" w:cs="Calibri"/>
          <w:sz w:val="22"/>
          <w:szCs w:val="22"/>
        </w:rPr>
        <w:t xml:space="preserve">The Deliverable provided within the contracted Service is accepted by signing the handover-acceptance protocol between the Client and the Contractor. </w:t>
      </w:r>
      <w:r w:rsidRPr="008E30AB">
        <w:rPr>
          <w:rFonts w:ascii="Calibri" w:hAnsi="Calibri" w:cs="Calibri"/>
          <w:sz w:val="22"/>
          <w:szCs w:val="22"/>
        </w:rPr>
        <w:t>The handover-acceptance protocol is signed if the provided Service meets the terms of the Contract.</w:t>
      </w:r>
    </w:p>
    <w:p w14:paraId="2160DBB1" w14:textId="77777777" w:rsidR="00496992" w:rsidRPr="0036512B" w:rsidRDefault="00496992" w:rsidP="00081F6E">
      <w:pPr>
        <w:numPr>
          <w:ilvl w:val="0"/>
          <w:numId w:val="22"/>
        </w:numPr>
        <w:tabs>
          <w:tab w:val="clear" w:pos="720"/>
          <w:tab w:val="num" w:pos="360"/>
        </w:tabs>
        <w:spacing w:line="259" w:lineRule="auto"/>
        <w:ind w:left="360"/>
        <w:jc w:val="both"/>
        <w:rPr>
          <w:rFonts w:ascii="Calibri" w:hAnsi="Calibri" w:cs="Calibri"/>
          <w:sz w:val="22"/>
          <w:szCs w:val="22"/>
        </w:rPr>
      </w:pPr>
      <w:r w:rsidRPr="0036512B">
        <w:rPr>
          <w:rFonts w:ascii="Calibri" w:hAnsi="Calibri" w:cs="Calibri"/>
          <w:sz w:val="22"/>
          <w:szCs w:val="22"/>
        </w:rPr>
        <w:t xml:space="preserve">Each payment will be issued upon EPIU’s approval of </w:t>
      </w:r>
      <w:r>
        <w:rPr>
          <w:rFonts w:ascii="Calibri" w:hAnsi="Calibri" w:cs="Calibri"/>
          <w:sz w:val="22"/>
          <w:szCs w:val="22"/>
        </w:rPr>
        <w:t xml:space="preserve">respective </w:t>
      </w:r>
      <w:r w:rsidRPr="0036512B">
        <w:rPr>
          <w:rFonts w:ascii="Calibri" w:hAnsi="Calibri" w:cs="Calibri"/>
          <w:sz w:val="22"/>
          <w:szCs w:val="22"/>
        </w:rPr>
        <w:t>deliverables and receipt of invoice.</w:t>
      </w:r>
    </w:p>
    <w:p w14:paraId="1BD8CA0E" w14:textId="77777777" w:rsidR="00496992" w:rsidRDefault="00496992" w:rsidP="00081F6E">
      <w:pPr>
        <w:numPr>
          <w:ilvl w:val="0"/>
          <w:numId w:val="22"/>
        </w:numPr>
        <w:tabs>
          <w:tab w:val="clear" w:pos="720"/>
          <w:tab w:val="num" w:pos="360"/>
        </w:tabs>
        <w:spacing w:line="259" w:lineRule="auto"/>
        <w:ind w:left="360"/>
        <w:jc w:val="both"/>
        <w:rPr>
          <w:rFonts w:ascii="Calibri" w:hAnsi="Calibri" w:cs="Calibri"/>
          <w:sz w:val="22"/>
          <w:szCs w:val="22"/>
        </w:rPr>
      </w:pPr>
      <w:r w:rsidRPr="0036512B">
        <w:rPr>
          <w:rFonts w:ascii="Calibri" w:hAnsi="Calibri" w:cs="Calibri"/>
          <w:sz w:val="22"/>
          <w:szCs w:val="22"/>
        </w:rPr>
        <w:t xml:space="preserve">EPIU is </w:t>
      </w:r>
      <w:r>
        <w:rPr>
          <w:rFonts w:ascii="Calibri" w:hAnsi="Calibri" w:cs="Calibri"/>
          <w:sz w:val="22"/>
          <w:szCs w:val="22"/>
        </w:rPr>
        <w:t>not a</w:t>
      </w:r>
      <w:r w:rsidRPr="0036512B">
        <w:rPr>
          <w:rFonts w:ascii="Calibri" w:hAnsi="Calibri" w:cs="Calibri"/>
          <w:sz w:val="22"/>
          <w:szCs w:val="22"/>
        </w:rPr>
        <w:t xml:space="preserve"> tax-exempt organization. All prices should include applicable taxes.</w:t>
      </w:r>
    </w:p>
    <w:p w14:paraId="2A4FF514" w14:textId="01787F7E" w:rsidR="00657D22" w:rsidRPr="00657D22" w:rsidRDefault="00657D22" w:rsidP="000E5044">
      <w:pPr>
        <w:pStyle w:val="a7"/>
        <w:numPr>
          <w:ilvl w:val="0"/>
          <w:numId w:val="47"/>
        </w:numPr>
        <w:shd w:val="clear" w:color="auto" w:fill="DAE9F7" w:themeFill="text2" w:themeFillTint="1A"/>
        <w:spacing w:before="360" w:after="120" w:line="259" w:lineRule="auto"/>
        <w:ind w:left="274" w:hanging="274"/>
        <w:contextualSpacing w:val="0"/>
        <w:jc w:val="both"/>
        <w:rPr>
          <w:rFonts w:ascii="Calibri" w:hAnsi="Calibri" w:cs="Calibri"/>
          <w:b/>
          <w:bCs/>
          <w:sz w:val="22"/>
          <w:szCs w:val="22"/>
        </w:rPr>
      </w:pPr>
      <w:r w:rsidRPr="00657D22">
        <w:rPr>
          <w:rFonts w:ascii="Calibri" w:hAnsi="Calibri" w:cs="Calibri"/>
          <w:b/>
          <w:bCs/>
          <w:sz w:val="22"/>
          <w:szCs w:val="22"/>
        </w:rPr>
        <w:lastRenderedPageBreak/>
        <w:t>Reporting and Collaboration</w:t>
      </w:r>
    </w:p>
    <w:p w14:paraId="5879CBAE" w14:textId="48A1098C" w:rsidR="00657D22" w:rsidRDefault="00657D22" w:rsidP="00657D22">
      <w:pPr>
        <w:spacing w:line="259" w:lineRule="auto"/>
        <w:jc w:val="both"/>
        <w:rPr>
          <w:rFonts w:ascii="Calibri" w:hAnsi="Calibri" w:cs="Calibri"/>
          <w:sz w:val="22"/>
          <w:szCs w:val="22"/>
        </w:rPr>
      </w:pPr>
      <w:r w:rsidRPr="00657D22">
        <w:rPr>
          <w:rFonts w:ascii="Calibri" w:hAnsi="Calibri" w:cs="Calibri"/>
          <w:sz w:val="22"/>
          <w:szCs w:val="22"/>
        </w:rPr>
        <w:t xml:space="preserve">The </w:t>
      </w:r>
      <w:r w:rsidR="00B75E95">
        <w:rPr>
          <w:rFonts w:ascii="Calibri" w:hAnsi="Calibri" w:cs="Calibri"/>
          <w:sz w:val="22"/>
          <w:szCs w:val="22"/>
        </w:rPr>
        <w:t>C</w:t>
      </w:r>
      <w:r w:rsidRPr="00657D22">
        <w:rPr>
          <w:rFonts w:ascii="Calibri" w:hAnsi="Calibri" w:cs="Calibri"/>
          <w:sz w:val="22"/>
          <w:szCs w:val="22"/>
        </w:rPr>
        <w:t>onsultant will report to the Project Manager and the Procurement specialist at EPIU and will closely collaborate with members of the project team, as needed.</w:t>
      </w:r>
      <w:r w:rsidR="009631F6">
        <w:rPr>
          <w:rFonts w:ascii="Calibri" w:hAnsi="Calibri" w:cs="Calibri"/>
          <w:sz w:val="22"/>
          <w:szCs w:val="22"/>
        </w:rPr>
        <w:t xml:space="preserve"> An agreed and contracted regular progress reports will be submitted to </w:t>
      </w:r>
      <w:r w:rsidR="00A7024A">
        <w:rPr>
          <w:rFonts w:ascii="Calibri" w:hAnsi="Calibri" w:cs="Calibri"/>
          <w:sz w:val="22"/>
          <w:szCs w:val="22"/>
        </w:rPr>
        <w:t xml:space="preserve">the Project Manager. </w:t>
      </w:r>
    </w:p>
    <w:p w14:paraId="2F208AEF" w14:textId="3732C209" w:rsidR="007452DE" w:rsidRPr="00657D22" w:rsidRDefault="00B20904" w:rsidP="00657D22">
      <w:pPr>
        <w:spacing w:line="259" w:lineRule="auto"/>
        <w:jc w:val="both"/>
        <w:rPr>
          <w:rFonts w:ascii="Calibri" w:hAnsi="Calibri" w:cs="Calibri"/>
          <w:sz w:val="22"/>
          <w:szCs w:val="22"/>
        </w:rPr>
      </w:pPr>
      <w:r>
        <w:rPr>
          <w:rFonts w:ascii="Calibri" w:hAnsi="Calibri" w:cs="Calibri"/>
          <w:sz w:val="22"/>
          <w:szCs w:val="22"/>
        </w:rPr>
        <w:t>Synopsis p</w:t>
      </w:r>
      <w:r w:rsidR="007452DE">
        <w:rPr>
          <w:rFonts w:ascii="Calibri" w:hAnsi="Calibri" w:cs="Calibri"/>
          <w:sz w:val="22"/>
          <w:szCs w:val="22"/>
        </w:rPr>
        <w:t xml:space="preserve">rotocols </w:t>
      </w:r>
      <w:r>
        <w:rPr>
          <w:rFonts w:ascii="Calibri" w:hAnsi="Calibri" w:cs="Calibri"/>
          <w:sz w:val="22"/>
          <w:szCs w:val="22"/>
        </w:rPr>
        <w:t xml:space="preserve">on </w:t>
      </w:r>
      <w:r w:rsidR="00165205" w:rsidRPr="00165205">
        <w:rPr>
          <w:rFonts w:ascii="Calibri" w:hAnsi="Calibri" w:cs="Calibri"/>
          <w:sz w:val="22"/>
          <w:szCs w:val="22"/>
        </w:rPr>
        <w:t>the topics discussed and the agreements reached with the project team</w:t>
      </w:r>
      <w:r w:rsidR="00B75E95">
        <w:rPr>
          <w:rFonts w:ascii="Calibri" w:hAnsi="Calibri" w:cs="Calibri"/>
          <w:sz w:val="22"/>
          <w:szCs w:val="22"/>
        </w:rPr>
        <w:t>,</w:t>
      </w:r>
      <w:r w:rsidR="00165205" w:rsidRPr="00165205">
        <w:rPr>
          <w:rFonts w:ascii="Calibri" w:hAnsi="Calibri" w:cs="Calibri"/>
          <w:sz w:val="22"/>
          <w:szCs w:val="22"/>
        </w:rPr>
        <w:t xml:space="preserve"> and </w:t>
      </w:r>
      <w:r w:rsidR="00B75E95">
        <w:rPr>
          <w:rFonts w:ascii="Calibri" w:hAnsi="Calibri" w:cs="Calibri"/>
          <w:sz w:val="22"/>
          <w:szCs w:val="22"/>
        </w:rPr>
        <w:t xml:space="preserve">on topics discussed with </w:t>
      </w:r>
      <w:r w:rsidR="00165205" w:rsidRPr="00165205">
        <w:rPr>
          <w:rFonts w:ascii="Calibri" w:hAnsi="Calibri" w:cs="Calibri"/>
          <w:sz w:val="22"/>
          <w:szCs w:val="22"/>
        </w:rPr>
        <w:t>stakeholders</w:t>
      </w:r>
      <w:r w:rsidR="00165205">
        <w:rPr>
          <w:rFonts w:ascii="Calibri" w:hAnsi="Calibri" w:cs="Calibri"/>
          <w:sz w:val="22"/>
          <w:szCs w:val="22"/>
        </w:rPr>
        <w:t xml:space="preserve"> </w:t>
      </w:r>
      <w:r>
        <w:rPr>
          <w:rFonts w:ascii="Calibri" w:hAnsi="Calibri" w:cs="Calibri"/>
          <w:sz w:val="22"/>
          <w:szCs w:val="22"/>
        </w:rPr>
        <w:t xml:space="preserve">and achieved agreements </w:t>
      </w:r>
      <w:r w:rsidR="00AD59ED">
        <w:rPr>
          <w:rFonts w:ascii="Calibri" w:hAnsi="Calibri" w:cs="Calibri"/>
          <w:sz w:val="22"/>
          <w:szCs w:val="22"/>
        </w:rPr>
        <w:t xml:space="preserve">with the project team and stakeholders is required.  </w:t>
      </w:r>
    </w:p>
    <w:p w14:paraId="5387B860" w14:textId="77777777" w:rsidR="00657D22" w:rsidRPr="00657D22" w:rsidRDefault="00657D22" w:rsidP="00657D22">
      <w:pPr>
        <w:spacing w:line="259" w:lineRule="auto"/>
        <w:jc w:val="both"/>
        <w:rPr>
          <w:rFonts w:ascii="Calibri" w:hAnsi="Calibri" w:cs="Calibri"/>
          <w:sz w:val="22"/>
          <w:szCs w:val="22"/>
        </w:rPr>
      </w:pPr>
      <w:r w:rsidRPr="00657D22">
        <w:rPr>
          <w:rFonts w:ascii="Calibri" w:hAnsi="Calibri" w:cs="Calibri"/>
          <w:sz w:val="22"/>
          <w:szCs w:val="22"/>
        </w:rPr>
        <w:t xml:space="preserve">Established regular and ad hoc meetings (both on-line and off-line formats can be applied) requested by EPIU team or by the Contractor will support good management and coordination of the contractor service.  </w:t>
      </w:r>
    </w:p>
    <w:p w14:paraId="0BC4521F" w14:textId="767F01E4" w:rsidR="00657D22" w:rsidRPr="004B29D5" w:rsidRDefault="00657D22" w:rsidP="000E5044">
      <w:pPr>
        <w:pStyle w:val="a7"/>
        <w:numPr>
          <w:ilvl w:val="0"/>
          <w:numId w:val="47"/>
        </w:numPr>
        <w:shd w:val="clear" w:color="auto" w:fill="DAE9F7" w:themeFill="text2" w:themeFillTint="1A"/>
        <w:spacing w:before="360" w:after="120" w:line="259" w:lineRule="auto"/>
        <w:ind w:left="274" w:hanging="274"/>
        <w:contextualSpacing w:val="0"/>
        <w:jc w:val="both"/>
        <w:rPr>
          <w:rFonts w:ascii="Calibri" w:hAnsi="Calibri" w:cs="Calibri"/>
          <w:b/>
          <w:bCs/>
          <w:sz w:val="22"/>
          <w:szCs w:val="22"/>
        </w:rPr>
      </w:pPr>
      <w:r w:rsidRPr="00657D22">
        <w:rPr>
          <w:rFonts w:ascii="Calibri" w:hAnsi="Calibri" w:cs="Calibri"/>
          <w:b/>
          <w:bCs/>
          <w:sz w:val="22"/>
          <w:szCs w:val="22"/>
        </w:rPr>
        <w:t>Ethical Considerations</w:t>
      </w:r>
    </w:p>
    <w:p w14:paraId="058F200B" w14:textId="50857D24" w:rsidR="00657D22" w:rsidRPr="00657D22" w:rsidRDefault="00657D22" w:rsidP="00657D22">
      <w:pPr>
        <w:spacing w:line="259" w:lineRule="auto"/>
        <w:jc w:val="both"/>
        <w:rPr>
          <w:rFonts w:ascii="Calibri" w:hAnsi="Calibri" w:cs="Calibri"/>
          <w:sz w:val="22"/>
          <w:szCs w:val="22"/>
        </w:rPr>
      </w:pPr>
      <w:r w:rsidRPr="00657D22">
        <w:rPr>
          <w:rFonts w:ascii="Calibri" w:hAnsi="Calibri" w:cs="Calibri"/>
          <w:sz w:val="22"/>
          <w:szCs w:val="22"/>
        </w:rPr>
        <w:t xml:space="preserve">The </w:t>
      </w:r>
      <w:r w:rsidR="00B75E95" w:rsidRPr="00657D22">
        <w:rPr>
          <w:rFonts w:ascii="Calibri" w:hAnsi="Calibri" w:cs="Calibri"/>
          <w:sz w:val="22"/>
          <w:szCs w:val="22"/>
        </w:rPr>
        <w:t xml:space="preserve">Contractor </w:t>
      </w:r>
      <w:r w:rsidRPr="00657D22">
        <w:rPr>
          <w:rFonts w:ascii="Calibri" w:hAnsi="Calibri" w:cs="Calibri"/>
          <w:sz w:val="22"/>
          <w:szCs w:val="22"/>
        </w:rPr>
        <w:t>is expected to uphold high ethical standards throughout the consultancy, ensuring informed consent for all community-level data collection, respecting the confidentiality of participants, and presenting findings transparently. Special attention must be given to ensure inclusion of marginalized and vulnerable groups, especially</w:t>
      </w:r>
      <w:r w:rsidR="00F5503E">
        <w:rPr>
          <w:rFonts w:ascii="Calibri" w:hAnsi="Calibri" w:cs="Calibri"/>
          <w:sz w:val="22"/>
          <w:szCs w:val="22"/>
        </w:rPr>
        <w:t xml:space="preserve"> among</w:t>
      </w:r>
      <w:r w:rsidRPr="00657D22">
        <w:rPr>
          <w:rFonts w:ascii="Calibri" w:hAnsi="Calibri" w:cs="Calibri"/>
          <w:sz w:val="22"/>
          <w:szCs w:val="22"/>
        </w:rPr>
        <w:t xml:space="preserve"> women, </w:t>
      </w:r>
      <w:r w:rsidR="000514BC">
        <w:rPr>
          <w:rFonts w:ascii="Calibri" w:hAnsi="Calibri" w:cs="Calibri"/>
          <w:sz w:val="22"/>
          <w:szCs w:val="22"/>
        </w:rPr>
        <w:t xml:space="preserve">and </w:t>
      </w:r>
      <w:r w:rsidRPr="00657D22">
        <w:rPr>
          <w:rFonts w:ascii="Calibri" w:hAnsi="Calibri" w:cs="Calibri"/>
          <w:sz w:val="22"/>
          <w:szCs w:val="22"/>
        </w:rPr>
        <w:t>youth.</w:t>
      </w:r>
      <w:r w:rsidR="00B75E95">
        <w:rPr>
          <w:rFonts w:ascii="Calibri" w:hAnsi="Calibri" w:cs="Calibri"/>
          <w:sz w:val="22"/>
          <w:szCs w:val="22"/>
        </w:rPr>
        <w:t xml:space="preserve"> </w:t>
      </w:r>
    </w:p>
    <w:p w14:paraId="7CCD8241" w14:textId="77777777" w:rsidR="0079518A" w:rsidRPr="0079518A" w:rsidRDefault="0079518A" w:rsidP="000E5044">
      <w:pPr>
        <w:pStyle w:val="a7"/>
        <w:numPr>
          <w:ilvl w:val="0"/>
          <w:numId w:val="47"/>
        </w:numPr>
        <w:shd w:val="clear" w:color="auto" w:fill="DAE9F7" w:themeFill="text2" w:themeFillTint="1A"/>
        <w:spacing w:before="360" w:after="120" w:line="259" w:lineRule="auto"/>
        <w:ind w:left="274" w:hanging="274"/>
        <w:contextualSpacing w:val="0"/>
        <w:jc w:val="both"/>
        <w:rPr>
          <w:rFonts w:ascii="Calibri" w:hAnsi="Calibri" w:cs="Calibri"/>
          <w:b/>
          <w:bCs/>
          <w:sz w:val="22"/>
          <w:szCs w:val="22"/>
        </w:rPr>
      </w:pPr>
      <w:r w:rsidRPr="0079518A">
        <w:rPr>
          <w:rFonts w:ascii="Calibri" w:hAnsi="Calibri" w:cs="Calibri"/>
          <w:b/>
          <w:bCs/>
          <w:sz w:val="22"/>
          <w:szCs w:val="22"/>
        </w:rPr>
        <w:t>Required Team Qualifications</w:t>
      </w:r>
    </w:p>
    <w:p w14:paraId="2A79D7AD" w14:textId="6AEC107A" w:rsidR="00677E9B" w:rsidRPr="000C79BB" w:rsidRDefault="00677E9B" w:rsidP="00081F6E">
      <w:pPr>
        <w:pStyle w:val="a7"/>
        <w:numPr>
          <w:ilvl w:val="0"/>
          <w:numId w:val="23"/>
        </w:numPr>
        <w:spacing w:line="259" w:lineRule="auto"/>
        <w:ind w:hanging="90"/>
        <w:jc w:val="both"/>
        <w:rPr>
          <w:rFonts w:ascii="Calibri" w:hAnsi="Calibri" w:cs="Calibri"/>
          <w:b/>
          <w:bCs/>
          <w:sz w:val="22"/>
          <w:szCs w:val="22"/>
        </w:rPr>
      </w:pPr>
      <w:r w:rsidRPr="000C79BB">
        <w:rPr>
          <w:rFonts w:ascii="Calibri" w:hAnsi="Calibri" w:cs="Calibri"/>
          <w:b/>
          <w:bCs/>
          <w:sz w:val="22"/>
          <w:szCs w:val="22"/>
        </w:rPr>
        <w:t xml:space="preserve">Lead </w:t>
      </w:r>
      <w:r w:rsidR="00214F73">
        <w:rPr>
          <w:rFonts w:ascii="Calibri" w:hAnsi="Calibri" w:cs="Calibri"/>
          <w:b/>
          <w:bCs/>
          <w:sz w:val="22"/>
          <w:szCs w:val="22"/>
        </w:rPr>
        <w:t>Expert</w:t>
      </w:r>
    </w:p>
    <w:p w14:paraId="24E68103" w14:textId="32EED368" w:rsidR="00B96C0F" w:rsidRPr="0052442E" w:rsidRDefault="00657D22" w:rsidP="00CA00C0">
      <w:pPr>
        <w:numPr>
          <w:ilvl w:val="0"/>
          <w:numId w:val="21"/>
        </w:numPr>
        <w:tabs>
          <w:tab w:val="clear" w:pos="720"/>
          <w:tab w:val="num" w:pos="450"/>
        </w:tabs>
        <w:spacing w:before="60" w:after="60" w:line="259" w:lineRule="auto"/>
        <w:ind w:left="450" w:hanging="180"/>
        <w:jc w:val="both"/>
        <w:rPr>
          <w:rFonts w:ascii="Calibri" w:hAnsi="Calibri" w:cs="Calibri"/>
          <w:sz w:val="22"/>
          <w:szCs w:val="22"/>
        </w:rPr>
      </w:pPr>
      <w:r w:rsidRPr="0052442E">
        <w:rPr>
          <w:rFonts w:ascii="Calibri" w:hAnsi="Calibri" w:cs="Calibri"/>
          <w:sz w:val="22"/>
          <w:szCs w:val="22"/>
        </w:rPr>
        <w:t>Master’s degree in environmental science</w:t>
      </w:r>
      <w:r w:rsidR="00677E9B" w:rsidRPr="0052442E">
        <w:rPr>
          <w:rFonts w:ascii="Calibri" w:hAnsi="Calibri" w:cs="Calibri"/>
          <w:sz w:val="22"/>
          <w:szCs w:val="22"/>
        </w:rPr>
        <w:t xml:space="preserve">, </w:t>
      </w:r>
      <w:r w:rsidRPr="0052442E">
        <w:rPr>
          <w:rFonts w:ascii="Calibri" w:hAnsi="Calibri" w:cs="Calibri"/>
          <w:sz w:val="22"/>
          <w:szCs w:val="22"/>
        </w:rPr>
        <w:t>n</w:t>
      </w:r>
      <w:r w:rsidR="00677E9B" w:rsidRPr="0052442E">
        <w:rPr>
          <w:rFonts w:ascii="Calibri" w:hAnsi="Calibri" w:cs="Calibri"/>
          <w:sz w:val="22"/>
          <w:szCs w:val="22"/>
        </w:rPr>
        <w:t xml:space="preserve">atural </w:t>
      </w:r>
      <w:r w:rsidRPr="0052442E">
        <w:rPr>
          <w:rFonts w:ascii="Calibri" w:hAnsi="Calibri" w:cs="Calibri"/>
          <w:sz w:val="22"/>
          <w:szCs w:val="22"/>
        </w:rPr>
        <w:t>r</w:t>
      </w:r>
      <w:r w:rsidR="00677E9B" w:rsidRPr="0052442E">
        <w:rPr>
          <w:rFonts w:ascii="Calibri" w:hAnsi="Calibri" w:cs="Calibri"/>
          <w:sz w:val="22"/>
          <w:szCs w:val="22"/>
        </w:rPr>
        <w:t xml:space="preserve">esource </w:t>
      </w:r>
      <w:r w:rsidRPr="0052442E">
        <w:rPr>
          <w:rFonts w:ascii="Calibri" w:hAnsi="Calibri" w:cs="Calibri"/>
          <w:sz w:val="22"/>
          <w:szCs w:val="22"/>
        </w:rPr>
        <w:t>m</w:t>
      </w:r>
      <w:r w:rsidR="00677E9B" w:rsidRPr="0052442E">
        <w:rPr>
          <w:rFonts w:ascii="Calibri" w:hAnsi="Calibri" w:cs="Calibri"/>
          <w:sz w:val="22"/>
          <w:szCs w:val="22"/>
        </w:rPr>
        <w:t xml:space="preserve">anagement, </w:t>
      </w:r>
      <w:r w:rsidR="00B96C0F" w:rsidRPr="0052442E">
        <w:rPr>
          <w:rFonts w:ascii="Calibri" w:hAnsi="Calibri" w:cs="Calibri"/>
          <w:sz w:val="22"/>
          <w:szCs w:val="22"/>
        </w:rPr>
        <w:t>geography, engineering agricultural sciences, social sciences, or economics.</w:t>
      </w:r>
    </w:p>
    <w:p w14:paraId="1F53DEFE" w14:textId="2F18CA87" w:rsidR="00677E9B" w:rsidRPr="00657D22" w:rsidRDefault="00677E9B" w:rsidP="00081F6E">
      <w:pPr>
        <w:numPr>
          <w:ilvl w:val="0"/>
          <w:numId w:val="21"/>
        </w:numPr>
        <w:tabs>
          <w:tab w:val="clear" w:pos="720"/>
          <w:tab w:val="num" w:pos="450"/>
        </w:tabs>
        <w:spacing w:before="60" w:after="60" w:line="259" w:lineRule="auto"/>
        <w:ind w:left="450" w:hanging="180"/>
        <w:jc w:val="both"/>
        <w:rPr>
          <w:rFonts w:ascii="Calibri" w:hAnsi="Calibri" w:cs="Calibri"/>
          <w:sz w:val="22"/>
          <w:szCs w:val="22"/>
        </w:rPr>
      </w:pPr>
      <w:r w:rsidRPr="00657D22">
        <w:rPr>
          <w:rFonts w:ascii="Calibri" w:hAnsi="Calibri" w:cs="Calibri"/>
          <w:sz w:val="22"/>
          <w:szCs w:val="22"/>
        </w:rPr>
        <w:t>A PhD is an advantage.</w:t>
      </w:r>
    </w:p>
    <w:p w14:paraId="6F9E7343" w14:textId="179D7739" w:rsidR="00677E9B" w:rsidRPr="00657D22" w:rsidRDefault="00677E9B" w:rsidP="00081F6E">
      <w:pPr>
        <w:numPr>
          <w:ilvl w:val="0"/>
          <w:numId w:val="21"/>
        </w:numPr>
        <w:tabs>
          <w:tab w:val="clear" w:pos="720"/>
          <w:tab w:val="num" w:pos="450"/>
        </w:tabs>
        <w:spacing w:before="60" w:after="60" w:line="259" w:lineRule="auto"/>
        <w:ind w:left="450" w:hanging="180"/>
        <w:jc w:val="both"/>
        <w:rPr>
          <w:rFonts w:ascii="Calibri" w:hAnsi="Calibri" w:cs="Calibri"/>
          <w:sz w:val="22"/>
          <w:szCs w:val="22"/>
        </w:rPr>
      </w:pPr>
      <w:r w:rsidRPr="00657D22">
        <w:rPr>
          <w:rFonts w:ascii="Calibri" w:hAnsi="Calibri" w:cs="Calibri"/>
          <w:sz w:val="22"/>
          <w:szCs w:val="22"/>
        </w:rPr>
        <w:t xml:space="preserve">At least </w:t>
      </w:r>
      <w:r w:rsidR="00657D22">
        <w:rPr>
          <w:rFonts w:ascii="Calibri" w:hAnsi="Calibri" w:cs="Calibri"/>
          <w:sz w:val="22"/>
          <w:szCs w:val="22"/>
        </w:rPr>
        <w:t>10</w:t>
      </w:r>
      <w:r w:rsidRPr="00657D22">
        <w:rPr>
          <w:rFonts w:ascii="Calibri" w:hAnsi="Calibri" w:cs="Calibri"/>
          <w:sz w:val="22"/>
          <w:szCs w:val="22"/>
        </w:rPr>
        <w:t xml:space="preserve"> years of experience leading multidisciplinary research and stakeholder engagement.</w:t>
      </w:r>
    </w:p>
    <w:p w14:paraId="2CB8CC00" w14:textId="760023A8" w:rsidR="00677E9B" w:rsidRPr="00657D22" w:rsidRDefault="00677E9B" w:rsidP="00081F6E">
      <w:pPr>
        <w:numPr>
          <w:ilvl w:val="0"/>
          <w:numId w:val="21"/>
        </w:numPr>
        <w:tabs>
          <w:tab w:val="clear" w:pos="720"/>
          <w:tab w:val="num" w:pos="450"/>
        </w:tabs>
        <w:spacing w:before="60" w:after="60" w:line="259" w:lineRule="auto"/>
        <w:ind w:left="450" w:hanging="180"/>
        <w:jc w:val="both"/>
        <w:rPr>
          <w:rFonts w:ascii="Calibri" w:hAnsi="Calibri" w:cs="Calibri"/>
          <w:sz w:val="22"/>
          <w:szCs w:val="22"/>
        </w:rPr>
      </w:pPr>
      <w:r w:rsidRPr="00657D22">
        <w:rPr>
          <w:rFonts w:ascii="Calibri" w:hAnsi="Calibri" w:cs="Calibri"/>
          <w:sz w:val="22"/>
          <w:szCs w:val="22"/>
        </w:rPr>
        <w:t xml:space="preserve">Fluency in English and </w:t>
      </w:r>
      <w:r w:rsidR="000835D1">
        <w:rPr>
          <w:rFonts w:ascii="Calibri" w:hAnsi="Calibri" w:cs="Calibri"/>
          <w:sz w:val="22"/>
          <w:szCs w:val="22"/>
        </w:rPr>
        <w:t>Armenian or in Russian</w:t>
      </w:r>
      <w:r w:rsidRPr="00657D22">
        <w:rPr>
          <w:rFonts w:ascii="Calibri" w:hAnsi="Calibri" w:cs="Calibri"/>
          <w:sz w:val="22"/>
          <w:szCs w:val="22"/>
        </w:rPr>
        <w:t>.</w:t>
      </w:r>
    </w:p>
    <w:p w14:paraId="4876DCD0" w14:textId="4FFC21CA" w:rsidR="00677E9B" w:rsidRPr="000C79BB" w:rsidRDefault="00214F73" w:rsidP="00081F6E">
      <w:pPr>
        <w:pStyle w:val="a7"/>
        <w:numPr>
          <w:ilvl w:val="1"/>
          <w:numId w:val="24"/>
        </w:numPr>
        <w:spacing w:before="240" w:after="120" w:line="259" w:lineRule="auto"/>
        <w:ind w:hanging="90"/>
        <w:jc w:val="both"/>
        <w:rPr>
          <w:rFonts w:ascii="Calibri" w:hAnsi="Calibri" w:cs="Calibri"/>
          <w:b/>
          <w:bCs/>
          <w:sz w:val="22"/>
          <w:szCs w:val="22"/>
        </w:rPr>
      </w:pPr>
      <w:r>
        <w:rPr>
          <w:rFonts w:ascii="Calibri" w:hAnsi="Calibri" w:cs="Calibri"/>
          <w:b/>
          <w:bCs/>
          <w:sz w:val="22"/>
          <w:szCs w:val="22"/>
        </w:rPr>
        <w:t>Expert</w:t>
      </w:r>
      <w:r w:rsidR="00677E9B" w:rsidRPr="000C79BB">
        <w:rPr>
          <w:rFonts w:ascii="Calibri" w:hAnsi="Calibri" w:cs="Calibri"/>
          <w:b/>
          <w:bCs/>
          <w:sz w:val="22"/>
          <w:szCs w:val="22"/>
        </w:rPr>
        <w:t xml:space="preserve"> Team</w:t>
      </w:r>
    </w:p>
    <w:p w14:paraId="1301F5FA" w14:textId="77777777" w:rsidR="00677E9B" w:rsidRPr="00657D22" w:rsidRDefault="00677E9B" w:rsidP="00081F6E">
      <w:pPr>
        <w:numPr>
          <w:ilvl w:val="0"/>
          <w:numId w:val="21"/>
        </w:numPr>
        <w:tabs>
          <w:tab w:val="clear" w:pos="720"/>
          <w:tab w:val="num" w:pos="450"/>
        </w:tabs>
        <w:spacing w:before="60" w:after="60" w:line="259" w:lineRule="auto"/>
        <w:ind w:left="450" w:hanging="180"/>
        <w:jc w:val="both"/>
        <w:rPr>
          <w:rFonts w:ascii="Calibri" w:hAnsi="Calibri" w:cs="Calibri"/>
          <w:sz w:val="22"/>
          <w:szCs w:val="22"/>
        </w:rPr>
      </w:pPr>
      <w:r w:rsidRPr="00657D22">
        <w:rPr>
          <w:rFonts w:ascii="Calibri" w:hAnsi="Calibri" w:cs="Calibri"/>
          <w:sz w:val="22"/>
          <w:szCs w:val="22"/>
        </w:rPr>
        <w:t>MSc in related fields.</w:t>
      </w:r>
    </w:p>
    <w:p w14:paraId="4D462633" w14:textId="162F8913" w:rsidR="00677E9B" w:rsidRPr="00657D22" w:rsidRDefault="00677E9B" w:rsidP="00081F6E">
      <w:pPr>
        <w:numPr>
          <w:ilvl w:val="0"/>
          <w:numId w:val="21"/>
        </w:numPr>
        <w:tabs>
          <w:tab w:val="clear" w:pos="720"/>
          <w:tab w:val="num" w:pos="450"/>
        </w:tabs>
        <w:spacing w:before="60" w:after="60" w:line="259" w:lineRule="auto"/>
        <w:ind w:left="450" w:hanging="180"/>
        <w:jc w:val="both"/>
        <w:rPr>
          <w:rFonts w:ascii="Calibri" w:hAnsi="Calibri" w:cs="Calibri"/>
          <w:sz w:val="22"/>
          <w:szCs w:val="22"/>
        </w:rPr>
      </w:pPr>
      <w:r w:rsidRPr="00657D22">
        <w:rPr>
          <w:rFonts w:ascii="Calibri" w:hAnsi="Calibri" w:cs="Calibri"/>
          <w:sz w:val="22"/>
          <w:szCs w:val="22"/>
        </w:rPr>
        <w:t xml:space="preserve">Minimum </w:t>
      </w:r>
      <w:r w:rsidR="000835D1">
        <w:rPr>
          <w:rFonts w:ascii="Calibri" w:hAnsi="Calibri" w:cs="Calibri"/>
          <w:sz w:val="22"/>
          <w:szCs w:val="22"/>
        </w:rPr>
        <w:t>5</w:t>
      </w:r>
      <w:r w:rsidRPr="00657D22">
        <w:rPr>
          <w:rFonts w:ascii="Calibri" w:hAnsi="Calibri" w:cs="Calibri"/>
          <w:sz w:val="22"/>
          <w:szCs w:val="22"/>
        </w:rPr>
        <w:t xml:space="preserve"> years of relevant work experience.</w:t>
      </w:r>
    </w:p>
    <w:p w14:paraId="17345D14" w14:textId="2A1DA864" w:rsidR="00677E9B" w:rsidRPr="00657D22" w:rsidRDefault="00677E9B" w:rsidP="00081F6E">
      <w:pPr>
        <w:numPr>
          <w:ilvl w:val="0"/>
          <w:numId w:val="21"/>
        </w:numPr>
        <w:tabs>
          <w:tab w:val="clear" w:pos="720"/>
          <w:tab w:val="num" w:pos="450"/>
        </w:tabs>
        <w:spacing w:before="60" w:after="60" w:line="259" w:lineRule="auto"/>
        <w:ind w:left="450" w:hanging="180"/>
        <w:jc w:val="both"/>
        <w:rPr>
          <w:rFonts w:ascii="Calibri" w:hAnsi="Calibri" w:cs="Calibri"/>
          <w:sz w:val="22"/>
          <w:szCs w:val="22"/>
        </w:rPr>
      </w:pPr>
      <w:r w:rsidRPr="00657D22">
        <w:rPr>
          <w:rFonts w:ascii="Calibri" w:hAnsi="Calibri" w:cs="Calibri"/>
          <w:sz w:val="22"/>
          <w:szCs w:val="22"/>
        </w:rPr>
        <w:t xml:space="preserve">In-depth knowledge of the </w:t>
      </w:r>
      <w:r w:rsidR="000835D1">
        <w:rPr>
          <w:rFonts w:ascii="Calibri" w:hAnsi="Calibri" w:cs="Calibri"/>
          <w:sz w:val="22"/>
          <w:szCs w:val="22"/>
        </w:rPr>
        <w:t>Lake Sevan Basin landscapes</w:t>
      </w:r>
      <w:r w:rsidRPr="00657D22">
        <w:rPr>
          <w:rFonts w:ascii="Calibri" w:hAnsi="Calibri" w:cs="Calibri"/>
          <w:sz w:val="22"/>
          <w:szCs w:val="22"/>
        </w:rPr>
        <w:t>.</w:t>
      </w:r>
    </w:p>
    <w:p w14:paraId="4EE386FB" w14:textId="77777777" w:rsidR="00677E9B" w:rsidRPr="00657D22" w:rsidRDefault="00677E9B" w:rsidP="00081F6E">
      <w:pPr>
        <w:numPr>
          <w:ilvl w:val="0"/>
          <w:numId w:val="21"/>
        </w:numPr>
        <w:tabs>
          <w:tab w:val="clear" w:pos="720"/>
          <w:tab w:val="num" w:pos="450"/>
        </w:tabs>
        <w:spacing w:before="60" w:after="60" w:line="259" w:lineRule="auto"/>
        <w:ind w:left="450" w:hanging="180"/>
        <w:jc w:val="both"/>
        <w:rPr>
          <w:rFonts w:ascii="Calibri" w:hAnsi="Calibri" w:cs="Calibri"/>
          <w:sz w:val="22"/>
          <w:szCs w:val="22"/>
        </w:rPr>
      </w:pPr>
      <w:r w:rsidRPr="00657D22">
        <w:rPr>
          <w:rFonts w:ascii="Calibri" w:hAnsi="Calibri" w:cs="Calibri"/>
          <w:sz w:val="22"/>
          <w:szCs w:val="22"/>
        </w:rPr>
        <w:t>Expertise in land use/cover change, land degradation, climate impact, ecosystem services modeling.</w:t>
      </w:r>
    </w:p>
    <w:p w14:paraId="25A75075" w14:textId="634B9B89" w:rsidR="00996C07" w:rsidRDefault="00677E9B" w:rsidP="00081F6E">
      <w:pPr>
        <w:numPr>
          <w:ilvl w:val="0"/>
          <w:numId w:val="21"/>
        </w:numPr>
        <w:tabs>
          <w:tab w:val="clear" w:pos="720"/>
          <w:tab w:val="num" w:pos="450"/>
        </w:tabs>
        <w:spacing w:before="60" w:after="60" w:line="259" w:lineRule="auto"/>
        <w:ind w:left="450" w:hanging="180"/>
        <w:jc w:val="both"/>
        <w:rPr>
          <w:rFonts w:ascii="Calibri" w:hAnsi="Calibri" w:cs="Calibri"/>
          <w:sz w:val="22"/>
          <w:szCs w:val="22"/>
        </w:rPr>
      </w:pPr>
      <w:r w:rsidRPr="00657D22">
        <w:rPr>
          <w:rFonts w:ascii="Calibri" w:hAnsi="Calibri" w:cs="Calibri"/>
          <w:sz w:val="22"/>
          <w:szCs w:val="22"/>
        </w:rPr>
        <w:t>Experience in restoration practices, soil and water conservation</w:t>
      </w:r>
      <w:r w:rsidR="00996C07">
        <w:rPr>
          <w:rFonts w:ascii="Calibri" w:hAnsi="Calibri" w:cs="Calibri"/>
          <w:sz w:val="22"/>
          <w:szCs w:val="22"/>
        </w:rPr>
        <w:t>.</w:t>
      </w:r>
    </w:p>
    <w:p w14:paraId="09BE264D" w14:textId="721E1F93" w:rsidR="00677E9B" w:rsidRPr="00657D22" w:rsidRDefault="00996C07" w:rsidP="00081F6E">
      <w:pPr>
        <w:numPr>
          <w:ilvl w:val="0"/>
          <w:numId w:val="21"/>
        </w:numPr>
        <w:tabs>
          <w:tab w:val="clear" w:pos="720"/>
          <w:tab w:val="num" w:pos="450"/>
        </w:tabs>
        <w:spacing w:before="60" w:after="60" w:line="259" w:lineRule="auto"/>
        <w:ind w:left="450" w:hanging="180"/>
        <w:jc w:val="both"/>
        <w:rPr>
          <w:rFonts w:ascii="Calibri" w:hAnsi="Calibri" w:cs="Calibri"/>
          <w:sz w:val="22"/>
          <w:szCs w:val="22"/>
        </w:rPr>
      </w:pPr>
      <w:r w:rsidRPr="00657D22">
        <w:rPr>
          <w:rFonts w:ascii="Calibri" w:hAnsi="Calibri" w:cs="Calibri"/>
          <w:sz w:val="22"/>
          <w:szCs w:val="22"/>
        </w:rPr>
        <w:t xml:space="preserve">Experience </w:t>
      </w:r>
      <w:r>
        <w:rPr>
          <w:rFonts w:ascii="Calibri" w:hAnsi="Calibri" w:cs="Calibri"/>
          <w:sz w:val="22"/>
          <w:szCs w:val="22"/>
        </w:rPr>
        <w:t xml:space="preserve">in </w:t>
      </w:r>
      <w:r w:rsidR="00677E9B" w:rsidRPr="00657D22">
        <w:rPr>
          <w:rFonts w:ascii="Calibri" w:hAnsi="Calibri" w:cs="Calibri"/>
          <w:sz w:val="22"/>
          <w:szCs w:val="22"/>
        </w:rPr>
        <w:t xml:space="preserve">socioeconomic </w:t>
      </w:r>
      <w:r>
        <w:rPr>
          <w:rFonts w:ascii="Calibri" w:hAnsi="Calibri" w:cs="Calibri"/>
          <w:sz w:val="22"/>
          <w:szCs w:val="22"/>
        </w:rPr>
        <w:t>study</w:t>
      </w:r>
      <w:r w:rsidR="00677E9B" w:rsidRPr="00657D22">
        <w:rPr>
          <w:rFonts w:ascii="Calibri" w:hAnsi="Calibri" w:cs="Calibri"/>
          <w:sz w:val="22"/>
          <w:szCs w:val="22"/>
        </w:rPr>
        <w:t xml:space="preserve"> in </w:t>
      </w:r>
      <w:r w:rsidR="00E02A3C">
        <w:rPr>
          <w:rFonts w:ascii="Calibri" w:hAnsi="Calibri" w:cs="Calibri"/>
          <w:sz w:val="22"/>
          <w:szCs w:val="22"/>
        </w:rPr>
        <w:t>Armeni</w:t>
      </w:r>
      <w:r w:rsidR="00ED5210">
        <w:rPr>
          <w:rFonts w:ascii="Calibri" w:hAnsi="Calibri" w:cs="Calibri"/>
          <w:sz w:val="22"/>
          <w:szCs w:val="22"/>
        </w:rPr>
        <w:t>a</w:t>
      </w:r>
      <w:r w:rsidR="00677E9B" w:rsidRPr="00657D22">
        <w:rPr>
          <w:rFonts w:ascii="Calibri" w:hAnsi="Calibri" w:cs="Calibri"/>
          <w:sz w:val="22"/>
          <w:szCs w:val="22"/>
        </w:rPr>
        <w:t>.</w:t>
      </w:r>
    </w:p>
    <w:p w14:paraId="0AFCD927" w14:textId="77777777" w:rsidR="00F76D86" w:rsidRDefault="00F76D86" w:rsidP="00081F6E">
      <w:pPr>
        <w:numPr>
          <w:ilvl w:val="0"/>
          <w:numId w:val="21"/>
        </w:numPr>
        <w:tabs>
          <w:tab w:val="clear" w:pos="720"/>
          <w:tab w:val="num" w:pos="450"/>
        </w:tabs>
        <w:spacing w:before="60" w:after="60" w:line="259" w:lineRule="auto"/>
        <w:ind w:left="450" w:hanging="180"/>
        <w:jc w:val="both"/>
        <w:rPr>
          <w:rFonts w:ascii="Calibri" w:hAnsi="Calibri" w:cs="Calibri"/>
          <w:sz w:val="22"/>
          <w:szCs w:val="22"/>
        </w:rPr>
      </w:pPr>
      <w:r w:rsidRPr="00657D22">
        <w:rPr>
          <w:rFonts w:ascii="Calibri" w:hAnsi="Calibri" w:cs="Calibri"/>
          <w:sz w:val="22"/>
          <w:szCs w:val="22"/>
        </w:rPr>
        <w:t>Strong research, analytical, GIS, and statistical tool experience.</w:t>
      </w:r>
    </w:p>
    <w:p w14:paraId="5ED006A7" w14:textId="18076FE9" w:rsidR="00677E9B" w:rsidRPr="00657D22" w:rsidRDefault="00677E9B" w:rsidP="00081F6E">
      <w:pPr>
        <w:numPr>
          <w:ilvl w:val="0"/>
          <w:numId w:val="21"/>
        </w:numPr>
        <w:tabs>
          <w:tab w:val="clear" w:pos="720"/>
          <w:tab w:val="num" w:pos="450"/>
        </w:tabs>
        <w:spacing w:before="60" w:after="60" w:line="259" w:lineRule="auto"/>
        <w:ind w:left="450" w:hanging="180"/>
        <w:jc w:val="both"/>
        <w:rPr>
          <w:rFonts w:ascii="Calibri" w:hAnsi="Calibri" w:cs="Calibri"/>
          <w:sz w:val="22"/>
          <w:szCs w:val="22"/>
        </w:rPr>
      </w:pPr>
      <w:r w:rsidRPr="00657D22">
        <w:rPr>
          <w:rFonts w:ascii="Calibri" w:hAnsi="Calibri" w:cs="Calibri"/>
          <w:sz w:val="22"/>
          <w:szCs w:val="22"/>
        </w:rPr>
        <w:t>Proven skills in designing and implementing household surveys and managing field teams</w:t>
      </w:r>
      <w:r w:rsidR="00ED5210">
        <w:rPr>
          <w:rFonts w:ascii="Calibri" w:hAnsi="Calibri" w:cs="Calibri"/>
          <w:sz w:val="22"/>
          <w:szCs w:val="22"/>
        </w:rPr>
        <w:t xml:space="preserve"> OR managing subcontracted services</w:t>
      </w:r>
      <w:r w:rsidRPr="00657D22">
        <w:rPr>
          <w:rFonts w:ascii="Calibri" w:hAnsi="Calibri" w:cs="Calibri"/>
          <w:sz w:val="22"/>
          <w:szCs w:val="22"/>
        </w:rPr>
        <w:t>.</w:t>
      </w:r>
    </w:p>
    <w:p w14:paraId="17D3F82B" w14:textId="58B26399" w:rsidR="00677E9B" w:rsidRDefault="00677E9B" w:rsidP="00081F6E">
      <w:pPr>
        <w:numPr>
          <w:ilvl w:val="0"/>
          <w:numId w:val="21"/>
        </w:numPr>
        <w:tabs>
          <w:tab w:val="clear" w:pos="720"/>
          <w:tab w:val="num" w:pos="450"/>
        </w:tabs>
        <w:spacing w:before="60" w:after="60" w:line="259" w:lineRule="auto"/>
        <w:ind w:left="450" w:hanging="180"/>
        <w:jc w:val="both"/>
        <w:rPr>
          <w:rFonts w:ascii="Calibri" w:hAnsi="Calibri" w:cs="Calibri"/>
          <w:b/>
          <w:bCs/>
          <w:sz w:val="22"/>
          <w:szCs w:val="22"/>
        </w:rPr>
      </w:pPr>
      <w:r w:rsidRPr="00657D22">
        <w:rPr>
          <w:rFonts w:ascii="Calibri" w:hAnsi="Calibri" w:cs="Calibri"/>
          <w:sz w:val="22"/>
          <w:szCs w:val="22"/>
        </w:rPr>
        <w:t xml:space="preserve">Experience </w:t>
      </w:r>
      <w:r w:rsidR="00F76D86">
        <w:rPr>
          <w:rFonts w:ascii="Calibri" w:hAnsi="Calibri" w:cs="Calibri"/>
          <w:sz w:val="22"/>
          <w:szCs w:val="22"/>
        </w:rPr>
        <w:t xml:space="preserve">in producing high quality </w:t>
      </w:r>
      <w:r w:rsidRPr="00657D22">
        <w:rPr>
          <w:rFonts w:ascii="Calibri" w:hAnsi="Calibri" w:cs="Calibri"/>
          <w:sz w:val="22"/>
          <w:szCs w:val="22"/>
        </w:rPr>
        <w:t>technical</w:t>
      </w:r>
      <w:r w:rsidR="00F76D86">
        <w:rPr>
          <w:rFonts w:ascii="Calibri" w:hAnsi="Calibri" w:cs="Calibri"/>
          <w:sz w:val="22"/>
          <w:szCs w:val="22"/>
        </w:rPr>
        <w:t xml:space="preserve"> and progress</w:t>
      </w:r>
      <w:r w:rsidRPr="00E45B40">
        <w:rPr>
          <w:rFonts w:ascii="Calibri" w:hAnsi="Calibri" w:cs="Calibri"/>
          <w:b/>
          <w:bCs/>
          <w:sz w:val="22"/>
          <w:szCs w:val="22"/>
        </w:rPr>
        <w:t xml:space="preserve"> </w:t>
      </w:r>
      <w:r w:rsidRPr="00F76D86">
        <w:rPr>
          <w:rFonts w:ascii="Calibri" w:hAnsi="Calibri" w:cs="Calibri"/>
          <w:sz w:val="22"/>
          <w:szCs w:val="22"/>
        </w:rPr>
        <w:t>reports</w:t>
      </w:r>
      <w:r w:rsidRPr="00E45B40">
        <w:rPr>
          <w:rFonts w:ascii="Calibri" w:hAnsi="Calibri" w:cs="Calibri"/>
          <w:b/>
          <w:bCs/>
          <w:sz w:val="22"/>
          <w:szCs w:val="22"/>
        </w:rPr>
        <w:t>.</w:t>
      </w:r>
    </w:p>
    <w:p w14:paraId="312D9C40" w14:textId="49A8F055" w:rsidR="00F5503E" w:rsidRPr="00F5503E" w:rsidRDefault="00F5503E" w:rsidP="00081F6E">
      <w:pPr>
        <w:numPr>
          <w:ilvl w:val="0"/>
          <w:numId w:val="21"/>
        </w:numPr>
        <w:tabs>
          <w:tab w:val="clear" w:pos="720"/>
          <w:tab w:val="num" w:pos="450"/>
        </w:tabs>
        <w:spacing w:before="60" w:after="60" w:line="259" w:lineRule="auto"/>
        <w:ind w:left="450" w:hanging="180"/>
        <w:jc w:val="both"/>
        <w:rPr>
          <w:rFonts w:ascii="Calibri" w:hAnsi="Calibri" w:cs="Calibri"/>
          <w:sz w:val="22"/>
          <w:szCs w:val="22"/>
        </w:rPr>
      </w:pPr>
      <w:r w:rsidRPr="00F5503E">
        <w:rPr>
          <w:rFonts w:ascii="Calibri" w:hAnsi="Calibri" w:cs="Calibri"/>
          <w:sz w:val="22"/>
          <w:szCs w:val="22"/>
        </w:rPr>
        <w:t xml:space="preserve">Excellent presentation skeels. </w:t>
      </w:r>
    </w:p>
    <w:p w14:paraId="72EC7321" w14:textId="7D2EF10C" w:rsidR="007952AF" w:rsidRPr="000C79BB" w:rsidRDefault="00563F8D" w:rsidP="00081F6E">
      <w:pPr>
        <w:pStyle w:val="a7"/>
        <w:numPr>
          <w:ilvl w:val="1"/>
          <w:numId w:val="24"/>
        </w:numPr>
        <w:spacing w:before="240" w:after="120" w:line="259" w:lineRule="auto"/>
        <w:ind w:hanging="90"/>
        <w:jc w:val="both"/>
        <w:rPr>
          <w:rFonts w:ascii="Calibri" w:hAnsi="Calibri" w:cs="Calibri"/>
          <w:b/>
          <w:bCs/>
          <w:sz w:val="22"/>
          <w:szCs w:val="22"/>
        </w:rPr>
      </w:pPr>
      <w:r>
        <w:rPr>
          <w:rFonts w:ascii="Calibri" w:hAnsi="Calibri" w:cs="Calibri"/>
          <w:b/>
          <w:bCs/>
          <w:sz w:val="22"/>
          <w:szCs w:val="22"/>
        </w:rPr>
        <w:t xml:space="preserve">Required </w:t>
      </w:r>
      <w:r w:rsidR="007952AF" w:rsidRPr="00E45B40">
        <w:rPr>
          <w:rFonts w:ascii="Calibri" w:hAnsi="Calibri" w:cs="Calibri"/>
          <w:b/>
          <w:bCs/>
          <w:sz w:val="22"/>
          <w:szCs w:val="22"/>
        </w:rPr>
        <w:t>Consultant</w:t>
      </w:r>
      <w:r w:rsidR="00125C55">
        <w:rPr>
          <w:rFonts w:ascii="Calibri" w:hAnsi="Calibri" w:cs="Calibri"/>
          <w:b/>
          <w:bCs/>
          <w:sz w:val="22"/>
          <w:szCs w:val="22"/>
        </w:rPr>
        <w:t>/Company</w:t>
      </w:r>
      <w:r w:rsidR="007952AF" w:rsidRPr="00E45B40">
        <w:rPr>
          <w:rFonts w:ascii="Calibri" w:hAnsi="Calibri" w:cs="Calibri"/>
          <w:b/>
          <w:bCs/>
          <w:sz w:val="22"/>
          <w:szCs w:val="22"/>
        </w:rPr>
        <w:t xml:space="preserve"> Qualifications</w:t>
      </w:r>
    </w:p>
    <w:p w14:paraId="7409A003" w14:textId="34368BB1" w:rsidR="007952AF" w:rsidRPr="00E45B40" w:rsidRDefault="007952AF" w:rsidP="00321869">
      <w:pPr>
        <w:spacing w:line="259" w:lineRule="auto"/>
        <w:jc w:val="both"/>
        <w:rPr>
          <w:rFonts w:ascii="Calibri" w:hAnsi="Calibri" w:cs="Calibri"/>
          <w:sz w:val="22"/>
          <w:szCs w:val="22"/>
        </w:rPr>
      </w:pPr>
      <w:r w:rsidRPr="00E45B40">
        <w:rPr>
          <w:rFonts w:ascii="Calibri" w:hAnsi="Calibri" w:cs="Calibri"/>
          <w:sz w:val="22"/>
          <w:szCs w:val="22"/>
        </w:rPr>
        <w:t xml:space="preserve">The </w:t>
      </w:r>
      <w:r w:rsidR="00F5503E" w:rsidRPr="00F5503E">
        <w:rPr>
          <w:rFonts w:ascii="Calibri" w:hAnsi="Calibri" w:cs="Calibri"/>
          <w:sz w:val="22"/>
          <w:szCs w:val="22"/>
        </w:rPr>
        <w:t>Consultant</w:t>
      </w:r>
      <w:r w:rsidR="00F5503E" w:rsidRPr="00E45B40">
        <w:rPr>
          <w:rFonts w:ascii="Calibri" w:hAnsi="Calibri" w:cs="Calibri"/>
          <w:sz w:val="22"/>
          <w:szCs w:val="22"/>
        </w:rPr>
        <w:t xml:space="preserve"> </w:t>
      </w:r>
      <w:r w:rsidRPr="00E45B40">
        <w:rPr>
          <w:rFonts w:ascii="Calibri" w:hAnsi="Calibri" w:cs="Calibri"/>
          <w:sz w:val="22"/>
          <w:szCs w:val="22"/>
        </w:rPr>
        <w:t>will be responsible for delivering high-quality analytical outputs, based on sound methodologies, rigorous data collection, and practical restoration recommendations grounded in both local context and international best practices.</w:t>
      </w:r>
    </w:p>
    <w:p w14:paraId="339906DB" w14:textId="5353C2FD" w:rsidR="008448BE" w:rsidRDefault="008448BE" w:rsidP="00081F6E">
      <w:pPr>
        <w:numPr>
          <w:ilvl w:val="0"/>
          <w:numId w:val="3"/>
        </w:numPr>
        <w:spacing w:before="120" w:after="120" w:line="259" w:lineRule="auto"/>
        <w:ind w:left="540" w:hanging="270"/>
        <w:jc w:val="both"/>
        <w:rPr>
          <w:rFonts w:ascii="Calibri" w:hAnsi="Calibri" w:cs="Calibri"/>
          <w:sz w:val="22"/>
          <w:szCs w:val="22"/>
        </w:rPr>
      </w:pPr>
      <w:r>
        <w:rPr>
          <w:rFonts w:ascii="Calibri" w:hAnsi="Calibri" w:cs="Calibri"/>
          <w:sz w:val="22"/>
          <w:szCs w:val="22"/>
        </w:rPr>
        <w:lastRenderedPageBreak/>
        <w:t>Proven familiarity with Armenia land use and management practices, regulating policy-legal-institutional frameworks</w:t>
      </w:r>
    </w:p>
    <w:p w14:paraId="1AF935B8" w14:textId="488F1157" w:rsidR="007952AF" w:rsidRPr="00E45B40" w:rsidRDefault="007952AF" w:rsidP="00081F6E">
      <w:pPr>
        <w:numPr>
          <w:ilvl w:val="0"/>
          <w:numId w:val="3"/>
        </w:numPr>
        <w:spacing w:before="120" w:after="120" w:line="259" w:lineRule="auto"/>
        <w:ind w:left="540" w:hanging="270"/>
        <w:jc w:val="both"/>
        <w:rPr>
          <w:rFonts w:ascii="Calibri" w:hAnsi="Calibri" w:cs="Calibri"/>
          <w:sz w:val="22"/>
          <w:szCs w:val="22"/>
        </w:rPr>
      </w:pPr>
      <w:r w:rsidRPr="00E45B40">
        <w:rPr>
          <w:rFonts w:ascii="Calibri" w:hAnsi="Calibri" w:cs="Calibri"/>
          <w:sz w:val="22"/>
          <w:szCs w:val="22"/>
        </w:rPr>
        <w:t>Proven experience in land use/land cover analysis, GIS, and remote sensing, particularly in pasture</w:t>
      </w:r>
      <w:r w:rsidR="00F5503E">
        <w:rPr>
          <w:rFonts w:ascii="Calibri" w:hAnsi="Calibri" w:cs="Calibri"/>
          <w:sz w:val="22"/>
          <w:szCs w:val="22"/>
        </w:rPr>
        <w:t>s,</w:t>
      </w:r>
      <w:r w:rsidRPr="00E45B40">
        <w:rPr>
          <w:rFonts w:ascii="Calibri" w:hAnsi="Calibri" w:cs="Calibri"/>
          <w:sz w:val="22"/>
          <w:szCs w:val="22"/>
        </w:rPr>
        <w:t xml:space="preserve"> arable land </w:t>
      </w:r>
      <w:r w:rsidR="00F5503E">
        <w:rPr>
          <w:rFonts w:ascii="Calibri" w:hAnsi="Calibri" w:cs="Calibri"/>
          <w:sz w:val="22"/>
          <w:szCs w:val="22"/>
        </w:rPr>
        <w:t xml:space="preserve">and forest </w:t>
      </w:r>
      <w:r w:rsidRPr="00E45B40">
        <w:rPr>
          <w:rFonts w:ascii="Calibri" w:hAnsi="Calibri" w:cs="Calibri"/>
          <w:sz w:val="22"/>
          <w:szCs w:val="22"/>
        </w:rPr>
        <w:t>systems</w:t>
      </w:r>
    </w:p>
    <w:p w14:paraId="658EA297" w14:textId="2732BBF1" w:rsidR="007952AF" w:rsidRPr="00E45B40" w:rsidRDefault="007952AF" w:rsidP="00081F6E">
      <w:pPr>
        <w:numPr>
          <w:ilvl w:val="0"/>
          <w:numId w:val="3"/>
        </w:numPr>
        <w:spacing w:before="120" w:after="120" w:line="259" w:lineRule="auto"/>
        <w:ind w:left="540" w:hanging="270"/>
        <w:jc w:val="both"/>
        <w:rPr>
          <w:rFonts w:ascii="Calibri" w:hAnsi="Calibri" w:cs="Calibri"/>
          <w:sz w:val="22"/>
          <w:szCs w:val="22"/>
        </w:rPr>
      </w:pPr>
      <w:r w:rsidRPr="00E45B40">
        <w:rPr>
          <w:rFonts w:ascii="Calibri" w:hAnsi="Calibri" w:cs="Calibri"/>
          <w:sz w:val="22"/>
          <w:szCs w:val="22"/>
        </w:rPr>
        <w:t xml:space="preserve">Strong background in environmental science, agronomy, </w:t>
      </w:r>
      <w:r w:rsidR="00C31E47">
        <w:rPr>
          <w:rFonts w:ascii="Calibri" w:hAnsi="Calibri" w:cs="Calibri"/>
          <w:sz w:val="22"/>
          <w:szCs w:val="22"/>
        </w:rPr>
        <w:t xml:space="preserve">biodiversity, land cover, </w:t>
      </w:r>
      <w:r w:rsidRPr="00E45B40">
        <w:rPr>
          <w:rFonts w:ascii="Calibri" w:hAnsi="Calibri" w:cs="Calibri"/>
          <w:sz w:val="22"/>
          <w:szCs w:val="22"/>
        </w:rPr>
        <w:t>geography, or a related field</w:t>
      </w:r>
    </w:p>
    <w:p w14:paraId="2C007763" w14:textId="784EBD51" w:rsidR="007952AF" w:rsidRPr="00E45B40" w:rsidRDefault="007952AF" w:rsidP="00081F6E">
      <w:pPr>
        <w:numPr>
          <w:ilvl w:val="0"/>
          <w:numId w:val="3"/>
        </w:numPr>
        <w:spacing w:before="120" w:after="120" w:line="259" w:lineRule="auto"/>
        <w:ind w:left="540" w:hanging="270"/>
        <w:jc w:val="both"/>
        <w:rPr>
          <w:rFonts w:ascii="Calibri" w:hAnsi="Calibri" w:cs="Calibri"/>
          <w:sz w:val="22"/>
          <w:szCs w:val="22"/>
        </w:rPr>
      </w:pPr>
      <w:r w:rsidRPr="00E45B40">
        <w:rPr>
          <w:rFonts w:ascii="Calibri" w:hAnsi="Calibri" w:cs="Calibri"/>
          <w:sz w:val="22"/>
          <w:szCs w:val="22"/>
        </w:rPr>
        <w:t xml:space="preserve">Demonstrated expertise </w:t>
      </w:r>
      <w:r w:rsidR="00F3134E" w:rsidRPr="00363CEF">
        <w:rPr>
          <w:rFonts w:ascii="Calibri" w:hAnsi="Calibri" w:cs="Calibri"/>
          <w:sz w:val="22"/>
          <w:szCs w:val="22"/>
        </w:rPr>
        <w:t>for</w:t>
      </w:r>
      <w:r w:rsidR="00F3134E">
        <w:rPr>
          <w:rFonts w:ascii="Calibri" w:hAnsi="Calibri" w:cs="Calibri"/>
          <w:sz w:val="22"/>
          <w:szCs w:val="22"/>
        </w:rPr>
        <w:t xml:space="preserve"> </w:t>
      </w:r>
      <w:r w:rsidRPr="00E45B40">
        <w:rPr>
          <w:rFonts w:ascii="Calibri" w:hAnsi="Calibri" w:cs="Calibri"/>
          <w:sz w:val="22"/>
          <w:szCs w:val="22"/>
        </w:rPr>
        <w:t xml:space="preserve">conducting socioeconomic </w:t>
      </w:r>
      <w:r w:rsidR="00F5503E">
        <w:rPr>
          <w:rFonts w:ascii="Calibri" w:hAnsi="Calibri" w:cs="Calibri"/>
          <w:sz w:val="22"/>
          <w:szCs w:val="22"/>
        </w:rPr>
        <w:t>study</w:t>
      </w:r>
      <w:r w:rsidRPr="00E45B40">
        <w:rPr>
          <w:rFonts w:ascii="Calibri" w:hAnsi="Calibri" w:cs="Calibri"/>
          <w:sz w:val="22"/>
          <w:szCs w:val="22"/>
        </w:rPr>
        <w:t xml:space="preserve"> with a focus on rural livelihoods, food systems, and land management</w:t>
      </w:r>
      <w:r w:rsidR="00397C92">
        <w:rPr>
          <w:rFonts w:ascii="Calibri" w:hAnsi="Calibri" w:cs="Calibri"/>
          <w:sz w:val="22"/>
          <w:szCs w:val="22"/>
        </w:rPr>
        <w:t xml:space="preserve"> -</w:t>
      </w:r>
      <w:r w:rsidR="006C4155">
        <w:rPr>
          <w:rFonts w:ascii="Calibri" w:hAnsi="Calibri" w:cs="Calibri"/>
          <w:sz w:val="22"/>
          <w:szCs w:val="22"/>
        </w:rPr>
        <w:t xml:space="preserve"> subcontracting is acceptable as an option</w:t>
      </w:r>
    </w:p>
    <w:p w14:paraId="28F0E676" w14:textId="7FC1CAD4" w:rsidR="007952AF" w:rsidRDefault="00F5503E" w:rsidP="00081F6E">
      <w:pPr>
        <w:numPr>
          <w:ilvl w:val="0"/>
          <w:numId w:val="3"/>
        </w:numPr>
        <w:spacing w:before="120" w:after="120" w:line="259" w:lineRule="auto"/>
        <w:ind w:left="540" w:hanging="270"/>
        <w:jc w:val="both"/>
        <w:rPr>
          <w:rFonts w:ascii="Calibri" w:hAnsi="Calibri" w:cs="Calibri"/>
          <w:sz w:val="22"/>
          <w:szCs w:val="22"/>
        </w:rPr>
      </w:pPr>
      <w:r>
        <w:rPr>
          <w:rFonts w:ascii="Calibri" w:hAnsi="Calibri" w:cs="Calibri"/>
          <w:sz w:val="22"/>
          <w:szCs w:val="22"/>
        </w:rPr>
        <w:t>Demonstrated f</w:t>
      </w:r>
      <w:r w:rsidR="007952AF" w:rsidRPr="00E45B40">
        <w:rPr>
          <w:rFonts w:ascii="Calibri" w:hAnsi="Calibri" w:cs="Calibri"/>
          <w:sz w:val="22"/>
          <w:szCs w:val="22"/>
        </w:rPr>
        <w:t>amiliarity with concepts of land degradation neutrality (LDN), sustainable land management, agroecology, and restoration ecology</w:t>
      </w:r>
    </w:p>
    <w:p w14:paraId="791C2EB1" w14:textId="3DE2328D" w:rsidR="00692124" w:rsidRDefault="00F5503E" w:rsidP="00081F6E">
      <w:pPr>
        <w:numPr>
          <w:ilvl w:val="0"/>
          <w:numId w:val="3"/>
        </w:numPr>
        <w:spacing w:before="120" w:after="120" w:line="259" w:lineRule="auto"/>
        <w:ind w:left="540" w:hanging="270"/>
        <w:jc w:val="both"/>
        <w:rPr>
          <w:rFonts w:ascii="Calibri" w:hAnsi="Calibri" w:cs="Calibri"/>
          <w:sz w:val="22"/>
          <w:szCs w:val="22"/>
        </w:rPr>
      </w:pPr>
      <w:r>
        <w:rPr>
          <w:rFonts w:ascii="Calibri" w:hAnsi="Calibri" w:cs="Calibri"/>
          <w:sz w:val="22"/>
          <w:szCs w:val="22"/>
        </w:rPr>
        <w:t>Demonstrated f</w:t>
      </w:r>
      <w:r w:rsidR="00C23CDD" w:rsidRPr="00692124">
        <w:rPr>
          <w:rFonts w:ascii="Calibri" w:hAnsi="Calibri" w:cs="Calibri"/>
          <w:sz w:val="22"/>
          <w:szCs w:val="22"/>
        </w:rPr>
        <w:t xml:space="preserve">amiliarity with concepts of </w:t>
      </w:r>
      <w:r w:rsidR="00692124" w:rsidRPr="0098769B">
        <w:rPr>
          <w:rFonts w:ascii="Calibri" w:hAnsi="Calibri" w:cs="Calibri"/>
          <w:sz w:val="22"/>
          <w:szCs w:val="22"/>
        </w:rPr>
        <w:t>Integrated Spatial Land Use Plans (ISLUPs</w:t>
      </w:r>
      <w:r w:rsidR="00692124">
        <w:rPr>
          <w:rFonts w:ascii="Calibri" w:hAnsi="Calibri" w:cs="Calibri"/>
          <w:sz w:val="22"/>
          <w:szCs w:val="22"/>
        </w:rPr>
        <w:t xml:space="preserve">) </w:t>
      </w:r>
    </w:p>
    <w:p w14:paraId="3CC5FA02" w14:textId="6736AD58" w:rsidR="007952AF" w:rsidRPr="00692124" w:rsidRDefault="007952AF" w:rsidP="00081F6E">
      <w:pPr>
        <w:numPr>
          <w:ilvl w:val="0"/>
          <w:numId w:val="3"/>
        </w:numPr>
        <w:spacing w:before="120" w:after="120" w:line="259" w:lineRule="auto"/>
        <w:ind w:left="540" w:hanging="270"/>
        <w:jc w:val="both"/>
        <w:rPr>
          <w:rFonts w:ascii="Calibri" w:hAnsi="Calibri" w:cs="Calibri"/>
          <w:sz w:val="22"/>
          <w:szCs w:val="22"/>
        </w:rPr>
      </w:pPr>
      <w:r w:rsidRPr="00692124">
        <w:rPr>
          <w:rFonts w:ascii="Calibri" w:hAnsi="Calibri" w:cs="Calibri"/>
          <w:sz w:val="22"/>
          <w:szCs w:val="22"/>
        </w:rPr>
        <w:t>Experience working in Armenia or similar contexts is an asset</w:t>
      </w:r>
    </w:p>
    <w:p w14:paraId="121500F6" w14:textId="099551BB" w:rsidR="007952AF" w:rsidRPr="00E45B40" w:rsidRDefault="007952AF" w:rsidP="00081F6E">
      <w:pPr>
        <w:numPr>
          <w:ilvl w:val="0"/>
          <w:numId w:val="3"/>
        </w:numPr>
        <w:spacing w:before="120" w:after="120" w:line="259" w:lineRule="auto"/>
        <w:ind w:left="540" w:hanging="270"/>
        <w:jc w:val="both"/>
        <w:rPr>
          <w:rFonts w:ascii="Calibri" w:hAnsi="Calibri" w:cs="Calibri"/>
          <w:sz w:val="22"/>
          <w:szCs w:val="22"/>
        </w:rPr>
      </w:pPr>
      <w:r w:rsidRPr="00E45B40">
        <w:rPr>
          <w:rFonts w:ascii="Calibri" w:hAnsi="Calibri" w:cs="Calibri"/>
          <w:sz w:val="22"/>
          <w:szCs w:val="22"/>
        </w:rPr>
        <w:t xml:space="preserve">Excellent writing, communication, </w:t>
      </w:r>
      <w:r w:rsidR="00F5503E">
        <w:rPr>
          <w:rFonts w:ascii="Calibri" w:hAnsi="Calibri" w:cs="Calibri"/>
          <w:sz w:val="22"/>
          <w:szCs w:val="22"/>
        </w:rPr>
        <w:t xml:space="preserve">presentation, </w:t>
      </w:r>
      <w:r w:rsidRPr="00E45B40">
        <w:rPr>
          <w:rFonts w:ascii="Calibri" w:hAnsi="Calibri" w:cs="Calibri"/>
          <w:sz w:val="22"/>
          <w:szCs w:val="22"/>
        </w:rPr>
        <w:t>and stakeholder engagement skills</w:t>
      </w:r>
    </w:p>
    <w:p w14:paraId="4AD295DD" w14:textId="3D0ED8A8" w:rsidR="007952AF" w:rsidRDefault="007952AF" w:rsidP="00081F6E">
      <w:pPr>
        <w:numPr>
          <w:ilvl w:val="0"/>
          <w:numId w:val="3"/>
        </w:numPr>
        <w:spacing w:before="120" w:after="120" w:line="259" w:lineRule="auto"/>
        <w:ind w:left="540" w:hanging="270"/>
        <w:jc w:val="both"/>
        <w:rPr>
          <w:rFonts w:ascii="Calibri" w:hAnsi="Calibri" w:cs="Calibri"/>
          <w:sz w:val="22"/>
          <w:szCs w:val="22"/>
        </w:rPr>
      </w:pPr>
      <w:r w:rsidRPr="00E45B40">
        <w:rPr>
          <w:rFonts w:ascii="Calibri" w:hAnsi="Calibri" w:cs="Calibri"/>
          <w:sz w:val="22"/>
          <w:szCs w:val="22"/>
        </w:rPr>
        <w:t xml:space="preserve">Fluency in English is required; knowledge of Armenian </w:t>
      </w:r>
      <w:r w:rsidR="00D768D7">
        <w:rPr>
          <w:rFonts w:ascii="Calibri" w:hAnsi="Calibri" w:cs="Calibri"/>
          <w:sz w:val="22"/>
          <w:szCs w:val="22"/>
        </w:rPr>
        <w:t xml:space="preserve">or </w:t>
      </w:r>
      <w:r w:rsidR="008B45C7">
        <w:rPr>
          <w:rFonts w:ascii="Calibri" w:hAnsi="Calibri" w:cs="Calibri"/>
          <w:sz w:val="22"/>
          <w:szCs w:val="22"/>
        </w:rPr>
        <w:t xml:space="preserve">Russian </w:t>
      </w:r>
      <w:r w:rsidRPr="00E45B40">
        <w:rPr>
          <w:rFonts w:ascii="Calibri" w:hAnsi="Calibri" w:cs="Calibri"/>
          <w:sz w:val="22"/>
          <w:szCs w:val="22"/>
        </w:rPr>
        <w:t>is a strong advantage.</w:t>
      </w:r>
    </w:p>
    <w:p w14:paraId="1FF70564" w14:textId="77777777" w:rsidR="0079518A" w:rsidRPr="00E45B40" w:rsidRDefault="0079518A" w:rsidP="000E5044">
      <w:pPr>
        <w:pStyle w:val="a7"/>
        <w:numPr>
          <w:ilvl w:val="0"/>
          <w:numId w:val="47"/>
        </w:numPr>
        <w:shd w:val="clear" w:color="auto" w:fill="DAE9F7" w:themeFill="text2" w:themeFillTint="1A"/>
        <w:tabs>
          <w:tab w:val="left" w:pos="450"/>
        </w:tabs>
        <w:spacing w:before="360" w:after="120" w:line="259" w:lineRule="auto"/>
        <w:ind w:left="274" w:hanging="274"/>
        <w:contextualSpacing w:val="0"/>
        <w:jc w:val="both"/>
        <w:rPr>
          <w:rFonts w:ascii="Calibri" w:hAnsi="Calibri" w:cs="Calibri"/>
          <w:b/>
          <w:bCs/>
          <w:sz w:val="22"/>
          <w:szCs w:val="22"/>
        </w:rPr>
      </w:pPr>
      <w:r w:rsidRPr="00E45B40">
        <w:rPr>
          <w:rFonts w:ascii="Calibri" w:hAnsi="Calibri" w:cs="Calibri"/>
          <w:b/>
          <w:bCs/>
          <w:sz w:val="22"/>
          <w:szCs w:val="22"/>
        </w:rPr>
        <w:t>Proposal Submission Guidelines</w:t>
      </w:r>
    </w:p>
    <w:p w14:paraId="360A85A4" w14:textId="354B1000" w:rsidR="007952AF" w:rsidRPr="00181690" w:rsidRDefault="007952AF" w:rsidP="00081F6E">
      <w:pPr>
        <w:pStyle w:val="a7"/>
        <w:numPr>
          <w:ilvl w:val="0"/>
          <w:numId w:val="27"/>
        </w:numPr>
        <w:tabs>
          <w:tab w:val="left" w:pos="540"/>
          <w:tab w:val="left" w:pos="990"/>
        </w:tabs>
        <w:spacing w:line="259" w:lineRule="auto"/>
        <w:ind w:firstLine="90"/>
        <w:jc w:val="both"/>
        <w:rPr>
          <w:rFonts w:ascii="Calibri" w:hAnsi="Calibri" w:cs="Calibri"/>
          <w:sz w:val="22"/>
          <w:szCs w:val="22"/>
        </w:rPr>
      </w:pPr>
      <w:r w:rsidRPr="00181690">
        <w:rPr>
          <w:rFonts w:ascii="Calibri" w:hAnsi="Calibri" w:cs="Calibri"/>
          <w:b/>
          <w:bCs/>
          <w:sz w:val="22"/>
          <w:szCs w:val="22"/>
        </w:rPr>
        <w:t>Application Process:</w:t>
      </w:r>
    </w:p>
    <w:p w14:paraId="4CB5BBB8" w14:textId="28AA451C" w:rsidR="007952AF" w:rsidRPr="00E45B40" w:rsidRDefault="007952AF" w:rsidP="00321869">
      <w:pPr>
        <w:spacing w:line="259" w:lineRule="auto"/>
        <w:jc w:val="both"/>
        <w:rPr>
          <w:rFonts w:ascii="Calibri" w:hAnsi="Calibri" w:cs="Calibri"/>
          <w:sz w:val="22"/>
          <w:szCs w:val="22"/>
        </w:rPr>
      </w:pPr>
      <w:r w:rsidRPr="00E45B40">
        <w:rPr>
          <w:rFonts w:ascii="Calibri" w:hAnsi="Calibri" w:cs="Calibri"/>
          <w:sz w:val="22"/>
          <w:szCs w:val="22"/>
        </w:rPr>
        <w:t xml:space="preserve">Interested </w:t>
      </w:r>
      <w:r w:rsidR="00F5503E">
        <w:rPr>
          <w:rFonts w:ascii="Calibri" w:hAnsi="Calibri" w:cs="Calibri"/>
          <w:sz w:val="22"/>
          <w:szCs w:val="22"/>
        </w:rPr>
        <w:t>companies</w:t>
      </w:r>
      <w:r w:rsidRPr="00E45B40">
        <w:rPr>
          <w:rFonts w:ascii="Calibri" w:hAnsi="Calibri" w:cs="Calibri"/>
          <w:sz w:val="22"/>
          <w:szCs w:val="22"/>
        </w:rPr>
        <w:t xml:space="preserve"> are invited to submit:</w:t>
      </w:r>
    </w:p>
    <w:p w14:paraId="72EF6532" w14:textId="5C3C278E" w:rsidR="007952AF" w:rsidRPr="00E45B40" w:rsidRDefault="007952AF" w:rsidP="00081F6E">
      <w:pPr>
        <w:numPr>
          <w:ilvl w:val="0"/>
          <w:numId w:val="2"/>
        </w:numPr>
        <w:spacing w:before="120" w:after="120" w:line="240" w:lineRule="auto"/>
        <w:jc w:val="both"/>
        <w:rPr>
          <w:rFonts w:ascii="Calibri" w:hAnsi="Calibri" w:cs="Calibri"/>
          <w:sz w:val="22"/>
          <w:szCs w:val="22"/>
        </w:rPr>
      </w:pPr>
      <w:r w:rsidRPr="00E45B40">
        <w:rPr>
          <w:rFonts w:ascii="Calibri" w:hAnsi="Calibri" w:cs="Calibri"/>
          <w:sz w:val="22"/>
          <w:szCs w:val="22"/>
        </w:rPr>
        <w:t>A technical proposal detailing their approach, team composition, and timeline;</w:t>
      </w:r>
    </w:p>
    <w:p w14:paraId="51F34477" w14:textId="272452C6" w:rsidR="007952AF" w:rsidRPr="00E45B40" w:rsidRDefault="007952AF" w:rsidP="00081F6E">
      <w:pPr>
        <w:numPr>
          <w:ilvl w:val="0"/>
          <w:numId w:val="2"/>
        </w:numPr>
        <w:spacing w:before="120" w:after="120" w:line="240" w:lineRule="auto"/>
        <w:jc w:val="both"/>
        <w:rPr>
          <w:rFonts w:ascii="Calibri" w:hAnsi="Calibri" w:cs="Calibri"/>
          <w:sz w:val="22"/>
          <w:szCs w:val="22"/>
        </w:rPr>
      </w:pPr>
      <w:r w:rsidRPr="00E45B40">
        <w:rPr>
          <w:rFonts w:ascii="Calibri" w:hAnsi="Calibri" w:cs="Calibri"/>
          <w:sz w:val="22"/>
          <w:szCs w:val="22"/>
        </w:rPr>
        <w:t xml:space="preserve">CV(s) of the </w:t>
      </w:r>
      <w:r w:rsidR="00AC131C">
        <w:rPr>
          <w:rFonts w:ascii="Calibri" w:hAnsi="Calibri" w:cs="Calibri"/>
          <w:sz w:val="22"/>
          <w:szCs w:val="22"/>
        </w:rPr>
        <w:t>experts</w:t>
      </w:r>
      <w:r w:rsidRPr="00E45B40">
        <w:rPr>
          <w:rFonts w:ascii="Calibri" w:hAnsi="Calibri" w:cs="Calibri"/>
          <w:sz w:val="22"/>
          <w:szCs w:val="22"/>
        </w:rPr>
        <w:t>, highlighting relevant qualifications and past assignments;</w:t>
      </w:r>
    </w:p>
    <w:p w14:paraId="7C9667A3" w14:textId="74B25EDE" w:rsidR="007952AF" w:rsidRPr="00E45B40" w:rsidRDefault="00B7654F" w:rsidP="00081F6E">
      <w:pPr>
        <w:numPr>
          <w:ilvl w:val="0"/>
          <w:numId w:val="2"/>
        </w:numPr>
        <w:spacing w:before="120" w:after="120" w:line="240" w:lineRule="auto"/>
        <w:jc w:val="both"/>
        <w:rPr>
          <w:rFonts w:ascii="Calibri" w:hAnsi="Calibri" w:cs="Calibri"/>
          <w:sz w:val="22"/>
          <w:szCs w:val="22"/>
        </w:rPr>
      </w:pPr>
      <w:r>
        <w:rPr>
          <w:rFonts w:ascii="Calibri" w:hAnsi="Calibri" w:cs="Calibri"/>
          <w:sz w:val="22"/>
          <w:szCs w:val="22"/>
        </w:rPr>
        <w:t>Listed e</w:t>
      </w:r>
      <w:r w:rsidR="007952AF" w:rsidRPr="00E45B40">
        <w:rPr>
          <w:rFonts w:ascii="Calibri" w:hAnsi="Calibri" w:cs="Calibri"/>
          <w:sz w:val="22"/>
          <w:szCs w:val="22"/>
        </w:rPr>
        <w:t xml:space="preserve">xamples of previous work relevant to the </w:t>
      </w:r>
      <w:proofErr w:type="spellStart"/>
      <w:r w:rsidR="007952AF" w:rsidRPr="00E45B40">
        <w:rPr>
          <w:rFonts w:ascii="Calibri" w:hAnsi="Calibri" w:cs="Calibri"/>
          <w:sz w:val="22"/>
          <w:szCs w:val="22"/>
        </w:rPr>
        <w:t>ToR</w:t>
      </w:r>
      <w:proofErr w:type="spellEnd"/>
      <w:r w:rsidR="007952AF" w:rsidRPr="00E45B40">
        <w:rPr>
          <w:rFonts w:ascii="Calibri" w:hAnsi="Calibri" w:cs="Calibri"/>
          <w:sz w:val="22"/>
          <w:szCs w:val="22"/>
        </w:rPr>
        <w:t>;</w:t>
      </w:r>
    </w:p>
    <w:p w14:paraId="3112D353" w14:textId="684A17E8" w:rsidR="007952AF" w:rsidRPr="00E45B40" w:rsidRDefault="007952AF" w:rsidP="00081F6E">
      <w:pPr>
        <w:numPr>
          <w:ilvl w:val="0"/>
          <w:numId w:val="2"/>
        </w:numPr>
        <w:spacing w:before="120" w:after="120" w:line="240" w:lineRule="auto"/>
        <w:jc w:val="both"/>
        <w:rPr>
          <w:rFonts w:ascii="Calibri" w:hAnsi="Calibri" w:cs="Calibri"/>
          <w:sz w:val="22"/>
          <w:szCs w:val="22"/>
        </w:rPr>
      </w:pPr>
      <w:r w:rsidRPr="00E45B40">
        <w:rPr>
          <w:rFonts w:ascii="Calibri" w:hAnsi="Calibri" w:cs="Calibri"/>
          <w:sz w:val="22"/>
          <w:szCs w:val="22"/>
        </w:rPr>
        <w:t xml:space="preserve">At least </w:t>
      </w:r>
      <w:r w:rsidR="00B7654F">
        <w:rPr>
          <w:rFonts w:ascii="Calibri" w:hAnsi="Calibri" w:cs="Calibri"/>
          <w:sz w:val="22"/>
          <w:szCs w:val="22"/>
        </w:rPr>
        <w:t>three</w:t>
      </w:r>
      <w:r w:rsidRPr="00E45B40">
        <w:rPr>
          <w:rFonts w:ascii="Calibri" w:hAnsi="Calibri" w:cs="Calibri"/>
          <w:sz w:val="22"/>
          <w:szCs w:val="22"/>
        </w:rPr>
        <w:t xml:space="preserve"> references from similar projects.</w:t>
      </w:r>
    </w:p>
    <w:p w14:paraId="3A41DB6A" w14:textId="70E7C9F3" w:rsidR="007952AF" w:rsidRDefault="007952AF" w:rsidP="00C21012">
      <w:pPr>
        <w:spacing w:before="240" w:after="120" w:line="259" w:lineRule="auto"/>
        <w:jc w:val="both"/>
        <w:rPr>
          <w:rFonts w:ascii="Calibri" w:hAnsi="Calibri" w:cs="Calibri"/>
          <w:sz w:val="22"/>
          <w:szCs w:val="22"/>
        </w:rPr>
      </w:pPr>
      <w:r w:rsidRPr="00E45B40">
        <w:rPr>
          <w:rFonts w:ascii="Calibri" w:hAnsi="Calibri" w:cs="Calibri"/>
          <w:sz w:val="22"/>
          <w:szCs w:val="22"/>
        </w:rPr>
        <w:t xml:space="preserve">Applications </w:t>
      </w:r>
      <w:proofErr w:type="gramStart"/>
      <w:r w:rsidRPr="00E45B40">
        <w:rPr>
          <w:rFonts w:ascii="Calibri" w:hAnsi="Calibri" w:cs="Calibri"/>
          <w:sz w:val="22"/>
          <w:szCs w:val="22"/>
        </w:rPr>
        <w:t>should be submitted</w:t>
      </w:r>
      <w:proofErr w:type="gramEnd"/>
      <w:r w:rsidRPr="00E45B40">
        <w:rPr>
          <w:rFonts w:ascii="Calibri" w:hAnsi="Calibri" w:cs="Calibri"/>
          <w:sz w:val="22"/>
          <w:szCs w:val="22"/>
        </w:rPr>
        <w:t xml:space="preserve"> </w:t>
      </w:r>
      <w:r w:rsidRPr="00F5503E">
        <w:rPr>
          <w:rFonts w:ascii="Calibri" w:hAnsi="Calibri" w:cs="Calibri"/>
          <w:sz w:val="22"/>
          <w:szCs w:val="22"/>
          <w:highlight w:val="yellow"/>
        </w:rPr>
        <w:t>electronically</w:t>
      </w:r>
      <w:r w:rsidRPr="00E45B40">
        <w:rPr>
          <w:rFonts w:ascii="Calibri" w:hAnsi="Calibri" w:cs="Calibri"/>
          <w:sz w:val="22"/>
          <w:szCs w:val="22"/>
        </w:rPr>
        <w:t xml:space="preserve"> to the EPIU by [</w:t>
      </w:r>
      <w:r w:rsidR="007B26C7" w:rsidRPr="007B26C7">
        <w:rPr>
          <w:rFonts w:ascii="Calibri" w:hAnsi="Calibri" w:cs="Calibri"/>
          <w:sz w:val="22"/>
          <w:szCs w:val="22"/>
        </w:rPr>
        <w:t>until September 19, 2025</w:t>
      </w:r>
      <w:r w:rsidRPr="00E45B40">
        <w:rPr>
          <w:rFonts w:ascii="Calibri" w:hAnsi="Calibri" w:cs="Calibri"/>
          <w:sz w:val="22"/>
          <w:szCs w:val="22"/>
        </w:rPr>
        <w:t>].</w:t>
      </w:r>
    </w:p>
    <w:p w14:paraId="4E9E2DD0" w14:textId="76FE5BBC" w:rsidR="00F4225A" w:rsidRPr="00181690" w:rsidRDefault="00F4225A" w:rsidP="00081F6E">
      <w:pPr>
        <w:pStyle w:val="a7"/>
        <w:numPr>
          <w:ilvl w:val="0"/>
          <w:numId w:val="28"/>
        </w:numPr>
        <w:tabs>
          <w:tab w:val="left" w:pos="540"/>
          <w:tab w:val="left" w:pos="990"/>
        </w:tabs>
        <w:spacing w:before="360" w:after="120" w:line="259" w:lineRule="auto"/>
        <w:ind w:firstLine="90"/>
        <w:contextualSpacing w:val="0"/>
        <w:jc w:val="both"/>
        <w:rPr>
          <w:rFonts w:ascii="Calibri" w:hAnsi="Calibri" w:cs="Calibri"/>
          <w:b/>
          <w:bCs/>
          <w:sz w:val="22"/>
          <w:szCs w:val="22"/>
        </w:rPr>
      </w:pPr>
      <w:r w:rsidRPr="00181690">
        <w:rPr>
          <w:rFonts w:ascii="Calibri" w:hAnsi="Calibri" w:cs="Calibri"/>
          <w:b/>
          <w:bCs/>
          <w:sz w:val="22"/>
          <w:szCs w:val="22"/>
        </w:rPr>
        <w:t>Proposal Evaluation Criteria</w:t>
      </w:r>
      <w:r w:rsidR="0079518A" w:rsidRPr="00181690">
        <w:rPr>
          <w:rFonts w:ascii="Calibri" w:hAnsi="Calibri" w:cs="Calibri"/>
          <w:b/>
          <w:bCs/>
          <w:sz w:val="22"/>
          <w:szCs w:val="22"/>
        </w:rPr>
        <w:t>:</w:t>
      </w:r>
    </w:p>
    <w:p w14:paraId="43CF9AF4" w14:textId="4938D778" w:rsidR="00CE1E59" w:rsidRPr="00745CDB" w:rsidRDefault="00CE1E59" w:rsidP="00081F6E">
      <w:pPr>
        <w:pStyle w:val="a7"/>
        <w:numPr>
          <w:ilvl w:val="0"/>
          <w:numId w:val="25"/>
        </w:numPr>
        <w:tabs>
          <w:tab w:val="left" w:pos="1260"/>
        </w:tabs>
        <w:spacing w:before="240" w:after="120" w:line="259" w:lineRule="auto"/>
        <w:ind w:firstLine="270"/>
        <w:contextualSpacing w:val="0"/>
        <w:jc w:val="both"/>
        <w:rPr>
          <w:rFonts w:ascii="Calibri" w:hAnsi="Calibri" w:cs="Calibri"/>
          <w:b/>
          <w:bCs/>
          <w:sz w:val="22"/>
          <w:szCs w:val="22"/>
        </w:rPr>
      </w:pPr>
      <w:r w:rsidRPr="00745CDB">
        <w:rPr>
          <w:rFonts w:ascii="Calibri" w:hAnsi="Calibri" w:cs="Calibri"/>
          <w:b/>
          <w:bCs/>
          <w:sz w:val="22"/>
          <w:szCs w:val="22"/>
        </w:rPr>
        <w:t>Technical Proposal (60%)</w:t>
      </w:r>
    </w:p>
    <w:p w14:paraId="0E7856A3" w14:textId="77777777" w:rsidR="00CE1E59" w:rsidRPr="00711873" w:rsidRDefault="00CE1E59" w:rsidP="00081F6E">
      <w:pPr>
        <w:numPr>
          <w:ilvl w:val="0"/>
          <w:numId w:val="4"/>
        </w:numPr>
        <w:tabs>
          <w:tab w:val="left" w:pos="990"/>
        </w:tabs>
        <w:spacing w:before="120" w:after="120" w:line="259" w:lineRule="auto"/>
        <w:ind w:firstLine="540"/>
        <w:jc w:val="both"/>
        <w:rPr>
          <w:rFonts w:ascii="Calibri" w:hAnsi="Calibri" w:cs="Calibri"/>
          <w:sz w:val="22"/>
          <w:szCs w:val="22"/>
        </w:rPr>
      </w:pPr>
      <w:r w:rsidRPr="00711873">
        <w:rPr>
          <w:rFonts w:ascii="Calibri" w:hAnsi="Calibri" w:cs="Calibri"/>
          <w:sz w:val="22"/>
          <w:szCs w:val="22"/>
        </w:rPr>
        <w:t xml:space="preserve">Methodology and understanding of </w:t>
      </w:r>
      <w:proofErr w:type="spellStart"/>
      <w:r w:rsidRPr="00711873">
        <w:rPr>
          <w:rFonts w:ascii="Calibri" w:hAnsi="Calibri" w:cs="Calibri"/>
          <w:sz w:val="22"/>
          <w:szCs w:val="22"/>
        </w:rPr>
        <w:t>ToR</w:t>
      </w:r>
      <w:proofErr w:type="spellEnd"/>
      <w:r w:rsidRPr="00711873">
        <w:rPr>
          <w:rFonts w:ascii="Calibri" w:hAnsi="Calibri" w:cs="Calibri"/>
          <w:sz w:val="22"/>
          <w:szCs w:val="22"/>
        </w:rPr>
        <w:t xml:space="preserve"> (35 points)</w:t>
      </w:r>
    </w:p>
    <w:p w14:paraId="39A07672" w14:textId="77777777" w:rsidR="00CE1E59" w:rsidRPr="002C68D8" w:rsidRDefault="00CE1E59" w:rsidP="00081F6E">
      <w:pPr>
        <w:numPr>
          <w:ilvl w:val="0"/>
          <w:numId w:val="4"/>
        </w:numPr>
        <w:tabs>
          <w:tab w:val="left" w:pos="990"/>
        </w:tabs>
        <w:spacing w:before="120" w:after="120" w:line="259" w:lineRule="auto"/>
        <w:ind w:firstLine="540"/>
        <w:jc w:val="both"/>
        <w:rPr>
          <w:rFonts w:ascii="Calibri" w:hAnsi="Calibri" w:cs="Calibri"/>
          <w:sz w:val="22"/>
          <w:szCs w:val="22"/>
        </w:rPr>
      </w:pPr>
      <w:r w:rsidRPr="002C68D8">
        <w:rPr>
          <w:rFonts w:ascii="Calibri" w:hAnsi="Calibri" w:cs="Calibri"/>
          <w:sz w:val="22"/>
          <w:szCs w:val="22"/>
        </w:rPr>
        <w:t>Team composition, qualifications, and experience (25 points)</w:t>
      </w:r>
    </w:p>
    <w:p w14:paraId="5BECB4FA" w14:textId="5E3EF664" w:rsidR="00CE1E59" w:rsidRPr="002C68D8" w:rsidRDefault="00CE1E59" w:rsidP="00081F6E">
      <w:pPr>
        <w:numPr>
          <w:ilvl w:val="1"/>
          <w:numId w:val="26"/>
        </w:numPr>
        <w:tabs>
          <w:tab w:val="left" w:pos="2520"/>
        </w:tabs>
        <w:spacing w:before="40" w:after="40" w:line="240" w:lineRule="auto"/>
        <w:ind w:left="1454" w:firstLine="886"/>
        <w:jc w:val="both"/>
        <w:rPr>
          <w:rFonts w:ascii="Calibri" w:hAnsi="Calibri" w:cs="Calibri"/>
          <w:sz w:val="22"/>
          <w:szCs w:val="22"/>
        </w:rPr>
      </w:pPr>
      <w:r w:rsidRPr="002C68D8">
        <w:rPr>
          <w:rFonts w:ascii="Calibri" w:hAnsi="Calibri" w:cs="Calibri"/>
          <w:sz w:val="22"/>
          <w:szCs w:val="22"/>
        </w:rPr>
        <w:t>Team Leader: 1</w:t>
      </w:r>
      <w:r w:rsidR="00B74A06">
        <w:rPr>
          <w:rFonts w:ascii="Calibri" w:hAnsi="Calibri" w:cs="Calibri"/>
          <w:sz w:val="22"/>
          <w:szCs w:val="22"/>
        </w:rPr>
        <w:t>0</w:t>
      </w:r>
      <w:r w:rsidRPr="002C68D8">
        <w:rPr>
          <w:rFonts w:ascii="Calibri" w:hAnsi="Calibri" w:cs="Calibri"/>
          <w:sz w:val="22"/>
          <w:szCs w:val="22"/>
        </w:rPr>
        <w:t xml:space="preserve"> points</w:t>
      </w:r>
    </w:p>
    <w:p w14:paraId="22E7B230" w14:textId="77777777" w:rsidR="00CE1E59" w:rsidRDefault="00CE1E59" w:rsidP="00081F6E">
      <w:pPr>
        <w:numPr>
          <w:ilvl w:val="1"/>
          <w:numId w:val="26"/>
        </w:numPr>
        <w:tabs>
          <w:tab w:val="left" w:pos="2520"/>
        </w:tabs>
        <w:spacing w:before="40" w:after="40" w:line="240" w:lineRule="auto"/>
        <w:ind w:left="1454" w:firstLine="886"/>
        <w:jc w:val="both"/>
        <w:rPr>
          <w:rFonts w:ascii="Calibri" w:hAnsi="Calibri" w:cs="Calibri"/>
          <w:sz w:val="22"/>
          <w:szCs w:val="22"/>
        </w:rPr>
      </w:pPr>
      <w:r w:rsidRPr="002C68D8">
        <w:rPr>
          <w:rFonts w:ascii="Calibri" w:hAnsi="Calibri" w:cs="Calibri"/>
          <w:sz w:val="22"/>
          <w:szCs w:val="22"/>
        </w:rPr>
        <w:t>Experts: 10 points</w:t>
      </w:r>
    </w:p>
    <w:p w14:paraId="08C2A3CC" w14:textId="441ADEAC" w:rsidR="00A270E7" w:rsidRDefault="00F5503E" w:rsidP="00081F6E">
      <w:pPr>
        <w:numPr>
          <w:ilvl w:val="1"/>
          <w:numId w:val="26"/>
        </w:numPr>
        <w:tabs>
          <w:tab w:val="left" w:pos="2520"/>
        </w:tabs>
        <w:spacing w:before="40" w:after="40" w:line="240" w:lineRule="auto"/>
        <w:ind w:left="1454" w:firstLine="886"/>
        <w:jc w:val="both"/>
        <w:rPr>
          <w:rFonts w:ascii="Calibri" w:hAnsi="Calibri" w:cs="Calibri"/>
          <w:sz w:val="22"/>
          <w:szCs w:val="22"/>
        </w:rPr>
      </w:pPr>
      <w:r>
        <w:rPr>
          <w:rFonts w:ascii="Calibri" w:hAnsi="Calibri" w:cs="Calibri"/>
          <w:sz w:val="22"/>
          <w:szCs w:val="22"/>
        </w:rPr>
        <w:t>Company</w:t>
      </w:r>
      <w:r w:rsidR="00A270E7">
        <w:rPr>
          <w:rFonts w:ascii="Calibri" w:hAnsi="Calibri" w:cs="Calibri"/>
          <w:sz w:val="22"/>
          <w:szCs w:val="22"/>
        </w:rPr>
        <w:t xml:space="preserve"> qualifications</w:t>
      </w:r>
      <w:r w:rsidR="00B74A06">
        <w:rPr>
          <w:rFonts w:ascii="Calibri" w:hAnsi="Calibri" w:cs="Calibri"/>
          <w:sz w:val="22"/>
          <w:szCs w:val="22"/>
        </w:rPr>
        <w:t xml:space="preserve">։ </w:t>
      </w:r>
      <w:r w:rsidR="00B74A06" w:rsidRPr="002C68D8">
        <w:rPr>
          <w:rFonts w:ascii="Calibri" w:hAnsi="Calibri" w:cs="Calibri"/>
          <w:sz w:val="22"/>
          <w:szCs w:val="22"/>
        </w:rPr>
        <w:t>1</w:t>
      </w:r>
      <w:r w:rsidR="00B74A06">
        <w:rPr>
          <w:rFonts w:ascii="Calibri" w:hAnsi="Calibri" w:cs="Calibri"/>
          <w:sz w:val="22"/>
          <w:szCs w:val="22"/>
        </w:rPr>
        <w:t>0</w:t>
      </w:r>
      <w:r w:rsidR="00B74A06" w:rsidRPr="002C68D8">
        <w:rPr>
          <w:rFonts w:ascii="Calibri" w:hAnsi="Calibri" w:cs="Calibri"/>
          <w:sz w:val="22"/>
          <w:szCs w:val="22"/>
        </w:rPr>
        <w:t xml:space="preserve"> points</w:t>
      </w:r>
    </w:p>
    <w:p w14:paraId="2DABAD56" w14:textId="54340EA6" w:rsidR="00CE1E59" w:rsidRPr="00E45B40" w:rsidRDefault="00CE1E59" w:rsidP="00081F6E">
      <w:pPr>
        <w:pStyle w:val="a7"/>
        <w:numPr>
          <w:ilvl w:val="0"/>
          <w:numId w:val="25"/>
        </w:numPr>
        <w:spacing w:before="240" w:after="120" w:line="259" w:lineRule="auto"/>
        <w:ind w:firstLine="360"/>
        <w:contextualSpacing w:val="0"/>
        <w:jc w:val="both"/>
        <w:rPr>
          <w:rFonts w:ascii="Calibri" w:hAnsi="Calibri" w:cs="Calibri"/>
          <w:b/>
          <w:bCs/>
          <w:sz w:val="22"/>
          <w:szCs w:val="22"/>
        </w:rPr>
      </w:pPr>
      <w:r w:rsidRPr="00E45B40">
        <w:rPr>
          <w:rFonts w:ascii="Calibri" w:hAnsi="Calibri" w:cs="Calibri"/>
          <w:b/>
          <w:bCs/>
          <w:sz w:val="22"/>
          <w:szCs w:val="22"/>
        </w:rPr>
        <w:t>Financial Proposal (40%)</w:t>
      </w:r>
    </w:p>
    <w:p w14:paraId="6372E2E1" w14:textId="77777777" w:rsidR="00CE1E59" w:rsidRDefault="00CE1E59" w:rsidP="00CE1E59">
      <w:pPr>
        <w:spacing w:line="259" w:lineRule="auto"/>
        <w:jc w:val="both"/>
        <w:rPr>
          <w:rFonts w:ascii="Calibri" w:hAnsi="Calibri" w:cs="Calibri"/>
          <w:b/>
          <w:bCs/>
          <w:sz w:val="22"/>
          <w:szCs w:val="22"/>
        </w:rPr>
      </w:pPr>
    </w:p>
    <w:p w14:paraId="2AF291A7" w14:textId="57721F5E" w:rsidR="00793800" w:rsidRPr="0079518A" w:rsidRDefault="00793800" w:rsidP="00793800">
      <w:pPr>
        <w:jc w:val="both"/>
        <w:rPr>
          <w:rFonts w:ascii="Calibri" w:hAnsi="Calibri" w:cs="Calibri"/>
          <w:sz w:val="22"/>
          <w:szCs w:val="22"/>
        </w:rPr>
      </w:pPr>
      <w:r w:rsidRPr="004932E4">
        <w:rPr>
          <w:rFonts w:ascii="Calibri" w:hAnsi="Calibri" w:cs="Calibri"/>
          <w:sz w:val="22"/>
          <w:szCs w:val="22"/>
        </w:rPr>
        <w:t xml:space="preserve">All expressions of interest and questions about this RFP </w:t>
      </w:r>
      <w:proofErr w:type="gramStart"/>
      <w:r w:rsidRPr="004932E4">
        <w:rPr>
          <w:rFonts w:ascii="Calibri" w:hAnsi="Calibri" w:cs="Calibri"/>
          <w:sz w:val="22"/>
          <w:szCs w:val="22"/>
        </w:rPr>
        <w:t>must be received</w:t>
      </w:r>
      <w:proofErr w:type="gramEnd"/>
      <w:r w:rsidRPr="004932E4">
        <w:rPr>
          <w:rFonts w:ascii="Calibri" w:hAnsi="Calibri" w:cs="Calibri"/>
          <w:sz w:val="22"/>
          <w:szCs w:val="22"/>
        </w:rPr>
        <w:t xml:space="preserve"> via </w:t>
      </w:r>
      <w:r w:rsidR="004932E4" w:rsidRPr="004932E4">
        <w:rPr>
          <w:rFonts w:ascii="Calibri" w:hAnsi="Calibri" w:cs="Calibri"/>
          <w:sz w:val="22"/>
          <w:szCs w:val="22"/>
        </w:rPr>
        <w:t xml:space="preserve">email to the contacts below by </w:t>
      </w:r>
      <w:r w:rsidR="004932E4" w:rsidRPr="004932E4">
        <w:rPr>
          <w:rFonts w:ascii="Calibri" w:hAnsi="Calibri" w:cs="Calibri"/>
          <w:sz w:val="22"/>
          <w:szCs w:val="22"/>
          <w:lang w:val="hy-AM"/>
        </w:rPr>
        <w:t>19</w:t>
      </w:r>
      <w:r w:rsidRPr="004932E4">
        <w:rPr>
          <w:rFonts w:ascii="Calibri" w:hAnsi="Calibri" w:cs="Calibri"/>
          <w:sz w:val="22"/>
          <w:szCs w:val="22"/>
        </w:rPr>
        <w:t xml:space="preserve"> </w:t>
      </w:r>
      <w:r w:rsidR="004932E4" w:rsidRPr="004932E4">
        <w:rPr>
          <w:rFonts w:ascii="Calibri" w:hAnsi="Calibri" w:cs="Calibri"/>
          <w:sz w:val="22"/>
          <w:szCs w:val="22"/>
        </w:rPr>
        <w:t>September</w:t>
      </w:r>
      <w:r w:rsidRPr="004932E4">
        <w:rPr>
          <w:rFonts w:ascii="Calibri" w:hAnsi="Calibri" w:cs="Calibri"/>
          <w:sz w:val="22"/>
          <w:szCs w:val="22"/>
        </w:rPr>
        <w:t xml:space="preserve"> 2025, 12pm (Yerevan time). Answers to the questions will be shared w</w:t>
      </w:r>
      <w:r w:rsidR="00F5503E" w:rsidRPr="004932E4">
        <w:rPr>
          <w:rFonts w:ascii="Calibri" w:hAnsi="Calibri" w:cs="Calibri"/>
          <w:sz w:val="22"/>
          <w:szCs w:val="22"/>
        </w:rPr>
        <w:t>ith</w:t>
      </w:r>
      <w:r w:rsidRPr="004932E4">
        <w:rPr>
          <w:rFonts w:ascii="Calibri" w:hAnsi="Calibri" w:cs="Calibri"/>
          <w:sz w:val="22"/>
          <w:szCs w:val="22"/>
        </w:rPr>
        <w:t xml:space="preserve"> all parties who have asked questions or otherwise expressed interest.</w:t>
      </w:r>
    </w:p>
    <w:p w14:paraId="1510FED8" w14:textId="076F4C22" w:rsidR="00793800" w:rsidRPr="0079518A" w:rsidRDefault="00793800" w:rsidP="00793800">
      <w:pPr>
        <w:jc w:val="both"/>
        <w:rPr>
          <w:rFonts w:ascii="Calibri" w:hAnsi="Calibri" w:cs="Calibri"/>
          <w:sz w:val="22"/>
          <w:szCs w:val="22"/>
        </w:rPr>
      </w:pPr>
      <w:r w:rsidRPr="0079518A">
        <w:rPr>
          <w:rFonts w:ascii="Calibri" w:hAnsi="Calibri" w:cs="Calibri"/>
          <w:sz w:val="22"/>
          <w:szCs w:val="22"/>
          <w:highlight w:val="yellow"/>
        </w:rPr>
        <w:t xml:space="preserve">The preselected </w:t>
      </w:r>
      <w:r w:rsidR="00F5503E" w:rsidRPr="00F5503E">
        <w:rPr>
          <w:rFonts w:ascii="Calibri" w:hAnsi="Calibri" w:cs="Calibri"/>
          <w:sz w:val="22"/>
          <w:szCs w:val="22"/>
          <w:highlight w:val="yellow"/>
        </w:rPr>
        <w:t xml:space="preserve">Company </w:t>
      </w:r>
      <w:r w:rsidR="00D84FEF">
        <w:rPr>
          <w:rFonts w:ascii="Calibri" w:hAnsi="Calibri" w:cs="Calibri"/>
          <w:sz w:val="22"/>
          <w:szCs w:val="22"/>
          <w:highlight w:val="yellow"/>
        </w:rPr>
        <w:t>can</w:t>
      </w:r>
      <w:r w:rsidRPr="0079518A">
        <w:rPr>
          <w:rFonts w:ascii="Calibri" w:hAnsi="Calibri" w:cs="Calibri"/>
          <w:sz w:val="22"/>
          <w:szCs w:val="22"/>
          <w:highlight w:val="yellow"/>
        </w:rPr>
        <w:t xml:space="preserve"> be interviewed about the content of their proposals.</w:t>
      </w:r>
    </w:p>
    <w:p w14:paraId="480D6A3A" w14:textId="7B613229" w:rsidR="00793800" w:rsidRPr="0079518A" w:rsidRDefault="00793800" w:rsidP="00793800">
      <w:pPr>
        <w:jc w:val="both"/>
        <w:rPr>
          <w:rFonts w:ascii="Calibri" w:hAnsi="Calibri" w:cs="Calibri"/>
          <w:sz w:val="22"/>
          <w:szCs w:val="22"/>
        </w:rPr>
      </w:pPr>
      <w:r w:rsidRPr="0079518A">
        <w:rPr>
          <w:rFonts w:ascii="Calibri" w:hAnsi="Calibri" w:cs="Calibri"/>
          <w:sz w:val="22"/>
          <w:szCs w:val="22"/>
        </w:rPr>
        <w:lastRenderedPageBreak/>
        <w:t xml:space="preserve">No proposal development costs shall be charged to EPIU / all expenses are to be borne by the bidders. EPIU may award the bidder offering best value without discussion. However, EPIU reserves the right to seek bidder clarifications </w:t>
      </w:r>
      <w:r w:rsidRPr="0079518A">
        <w:rPr>
          <w:rFonts w:ascii="Calibri" w:hAnsi="Calibri" w:cs="Calibri"/>
          <w:sz w:val="22"/>
          <w:szCs w:val="22"/>
          <w:highlight w:val="yellow"/>
        </w:rPr>
        <w:t>and to negotiate with those bidders deemed to be within a competitive range.</w:t>
      </w:r>
    </w:p>
    <w:p w14:paraId="5BBDA287" w14:textId="52506B72" w:rsidR="00793800" w:rsidRPr="0079518A" w:rsidRDefault="00793800" w:rsidP="00793800">
      <w:pPr>
        <w:jc w:val="both"/>
        <w:rPr>
          <w:rFonts w:ascii="Calibri" w:hAnsi="Calibri" w:cs="Calibri"/>
          <w:sz w:val="22"/>
          <w:szCs w:val="22"/>
        </w:rPr>
      </w:pPr>
      <w:r w:rsidRPr="0079518A">
        <w:rPr>
          <w:rFonts w:ascii="Calibri" w:hAnsi="Calibri" w:cs="Calibri"/>
          <w:sz w:val="22"/>
          <w:szCs w:val="22"/>
        </w:rPr>
        <w:t xml:space="preserve">EPIU may, at its discretion and without explanation to the prospective vendors/consultants, choose to discontinue this </w:t>
      </w:r>
      <w:r w:rsidRPr="0079518A">
        <w:rPr>
          <w:rFonts w:ascii="Calibri" w:hAnsi="Calibri" w:cs="Calibri"/>
          <w:sz w:val="22"/>
          <w:szCs w:val="22"/>
          <w:highlight w:val="yellow"/>
        </w:rPr>
        <w:t>RFP</w:t>
      </w:r>
      <w:r w:rsidRPr="0079518A">
        <w:rPr>
          <w:rFonts w:ascii="Calibri" w:hAnsi="Calibri" w:cs="Calibri"/>
          <w:sz w:val="22"/>
          <w:szCs w:val="22"/>
        </w:rPr>
        <w:t xml:space="preserve"> without obligation to such prospective vendors/consultants, etc. or ma</w:t>
      </w:r>
      <w:r w:rsidR="00026374">
        <w:rPr>
          <w:rFonts w:ascii="Calibri" w:hAnsi="Calibri" w:cs="Calibri"/>
          <w:sz w:val="22"/>
          <w:szCs w:val="22"/>
        </w:rPr>
        <w:t>y</w:t>
      </w:r>
      <w:r w:rsidRPr="0079518A">
        <w:rPr>
          <w:rFonts w:ascii="Calibri" w:hAnsi="Calibri" w:cs="Calibri"/>
          <w:sz w:val="22"/>
          <w:szCs w:val="22"/>
        </w:rPr>
        <w:t xml:space="preserve"> </w:t>
      </w:r>
      <w:r w:rsidR="00026374">
        <w:rPr>
          <w:rFonts w:ascii="Calibri" w:hAnsi="Calibri" w:cs="Calibri"/>
          <w:sz w:val="22"/>
          <w:szCs w:val="22"/>
        </w:rPr>
        <w:t>c</w:t>
      </w:r>
      <w:r w:rsidRPr="0079518A">
        <w:rPr>
          <w:rFonts w:ascii="Calibri" w:hAnsi="Calibri" w:cs="Calibri"/>
          <w:sz w:val="22"/>
          <w:szCs w:val="22"/>
        </w:rPr>
        <w:t xml:space="preserve">ontract will not be awarded to vendors/consultants, </w:t>
      </w:r>
      <w:r w:rsidRPr="00026374">
        <w:rPr>
          <w:rFonts w:ascii="Calibri" w:hAnsi="Calibri" w:cs="Calibri"/>
          <w:sz w:val="22"/>
          <w:szCs w:val="22"/>
          <w:highlight w:val="yellow"/>
        </w:rPr>
        <w:t>debarred by the UNDP or named on restricted parties lists</w:t>
      </w:r>
      <w:r w:rsidRPr="0079518A">
        <w:rPr>
          <w:rFonts w:ascii="Calibri" w:hAnsi="Calibri" w:cs="Calibri"/>
          <w:sz w:val="22"/>
          <w:szCs w:val="22"/>
        </w:rPr>
        <w:t>.</w:t>
      </w:r>
    </w:p>
    <w:p w14:paraId="2F65BCF5" w14:textId="77777777" w:rsidR="00D84FEF" w:rsidRDefault="00D84FEF" w:rsidP="00CE1E59">
      <w:pPr>
        <w:spacing w:line="259" w:lineRule="auto"/>
        <w:jc w:val="both"/>
        <w:rPr>
          <w:rFonts w:ascii="Calibri" w:hAnsi="Calibri" w:cs="Calibri"/>
          <w:b/>
          <w:bCs/>
          <w:sz w:val="22"/>
          <w:szCs w:val="22"/>
        </w:rPr>
      </w:pPr>
    </w:p>
    <w:p w14:paraId="6CD6AC2D" w14:textId="77777777" w:rsidR="00D84FEF" w:rsidRDefault="00D84FEF" w:rsidP="00CE1E59">
      <w:pPr>
        <w:spacing w:line="259" w:lineRule="auto"/>
        <w:jc w:val="both"/>
        <w:rPr>
          <w:rFonts w:ascii="Calibri" w:hAnsi="Calibri" w:cs="Calibri"/>
          <w:b/>
          <w:bCs/>
          <w:sz w:val="22"/>
          <w:szCs w:val="22"/>
        </w:rPr>
      </w:pPr>
    </w:p>
    <w:p w14:paraId="6047D351" w14:textId="77777777" w:rsidR="00E15C30" w:rsidRDefault="00E15C30" w:rsidP="00CE1E59">
      <w:pPr>
        <w:spacing w:line="259" w:lineRule="auto"/>
        <w:jc w:val="both"/>
        <w:rPr>
          <w:rFonts w:ascii="Calibri" w:hAnsi="Calibri" w:cs="Calibri"/>
          <w:b/>
          <w:bCs/>
          <w:sz w:val="22"/>
          <w:szCs w:val="22"/>
        </w:rPr>
      </w:pPr>
    </w:p>
    <w:p w14:paraId="3E82B81F" w14:textId="77777777" w:rsidR="00E15C30" w:rsidRDefault="00E15C30" w:rsidP="00CE1E59">
      <w:pPr>
        <w:spacing w:line="259" w:lineRule="auto"/>
        <w:jc w:val="both"/>
        <w:rPr>
          <w:rFonts w:ascii="Calibri" w:hAnsi="Calibri" w:cs="Calibri"/>
          <w:b/>
          <w:bCs/>
          <w:sz w:val="22"/>
          <w:szCs w:val="22"/>
        </w:rPr>
      </w:pPr>
    </w:p>
    <w:p w14:paraId="37DE541B" w14:textId="77777777" w:rsidR="00E15C30" w:rsidRDefault="00E15C30" w:rsidP="00CE1E59">
      <w:pPr>
        <w:spacing w:line="259" w:lineRule="auto"/>
        <w:jc w:val="both"/>
        <w:rPr>
          <w:rFonts w:ascii="Calibri" w:hAnsi="Calibri" w:cs="Calibri"/>
          <w:b/>
          <w:bCs/>
          <w:sz w:val="22"/>
          <w:szCs w:val="22"/>
        </w:rPr>
      </w:pPr>
    </w:p>
    <w:p w14:paraId="674D574A" w14:textId="77777777" w:rsidR="00E15C30" w:rsidRDefault="00E15C30" w:rsidP="00CE1E59">
      <w:pPr>
        <w:spacing w:line="259" w:lineRule="auto"/>
        <w:jc w:val="both"/>
        <w:rPr>
          <w:rFonts w:ascii="Calibri" w:hAnsi="Calibri" w:cs="Calibri"/>
          <w:b/>
          <w:bCs/>
          <w:sz w:val="22"/>
          <w:szCs w:val="22"/>
        </w:rPr>
      </w:pPr>
    </w:p>
    <w:p w14:paraId="1D1A96AA" w14:textId="77777777" w:rsidR="00E15C30" w:rsidRDefault="00E15C30" w:rsidP="00CE1E59">
      <w:pPr>
        <w:spacing w:line="259" w:lineRule="auto"/>
        <w:jc w:val="both"/>
        <w:rPr>
          <w:rFonts w:ascii="Calibri" w:hAnsi="Calibri" w:cs="Calibri"/>
          <w:b/>
          <w:bCs/>
          <w:sz w:val="22"/>
          <w:szCs w:val="22"/>
        </w:rPr>
      </w:pPr>
    </w:p>
    <w:p w14:paraId="2012B700" w14:textId="77777777" w:rsidR="00E15C30" w:rsidRDefault="00E15C30" w:rsidP="00CE1E59">
      <w:pPr>
        <w:spacing w:line="259" w:lineRule="auto"/>
        <w:jc w:val="both"/>
        <w:rPr>
          <w:rFonts w:ascii="Calibri" w:hAnsi="Calibri" w:cs="Calibri"/>
          <w:b/>
          <w:bCs/>
          <w:sz w:val="22"/>
          <w:szCs w:val="22"/>
        </w:rPr>
      </w:pPr>
    </w:p>
    <w:p w14:paraId="09033A2B" w14:textId="77777777" w:rsidR="00E15C30" w:rsidRDefault="00E15C30" w:rsidP="00CE1E59">
      <w:pPr>
        <w:spacing w:line="259" w:lineRule="auto"/>
        <w:jc w:val="both"/>
        <w:rPr>
          <w:rFonts w:ascii="Calibri" w:hAnsi="Calibri" w:cs="Calibri"/>
          <w:b/>
          <w:bCs/>
          <w:sz w:val="22"/>
          <w:szCs w:val="22"/>
        </w:rPr>
      </w:pPr>
    </w:p>
    <w:p w14:paraId="5BDB3BD1" w14:textId="77777777" w:rsidR="00E15C30" w:rsidRDefault="00E15C30" w:rsidP="00CE1E59">
      <w:pPr>
        <w:spacing w:line="259" w:lineRule="auto"/>
        <w:jc w:val="both"/>
        <w:rPr>
          <w:rFonts w:ascii="Calibri" w:hAnsi="Calibri" w:cs="Calibri"/>
          <w:b/>
          <w:bCs/>
          <w:sz w:val="22"/>
          <w:szCs w:val="22"/>
        </w:rPr>
      </w:pPr>
    </w:p>
    <w:p w14:paraId="0492A39C" w14:textId="77777777" w:rsidR="00E15C30" w:rsidRDefault="00E15C30" w:rsidP="00CE1E59">
      <w:pPr>
        <w:spacing w:line="259" w:lineRule="auto"/>
        <w:jc w:val="both"/>
        <w:rPr>
          <w:rFonts w:ascii="Calibri" w:hAnsi="Calibri" w:cs="Calibri"/>
          <w:b/>
          <w:bCs/>
          <w:sz w:val="22"/>
          <w:szCs w:val="22"/>
        </w:rPr>
      </w:pPr>
    </w:p>
    <w:p w14:paraId="089B539E" w14:textId="77777777" w:rsidR="00E15C30" w:rsidRDefault="00E15C30" w:rsidP="00CE1E59">
      <w:pPr>
        <w:spacing w:line="259" w:lineRule="auto"/>
        <w:jc w:val="both"/>
        <w:rPr>
          <w:rFonts w:ascii="Calibri" w:hAnsi="Calibri" w:cs="Calibri"/>
          <w:b/>
          <w:bCs/>
          <w:sz w:val="22"/>
          <w:szCs w:val="22"/>
        </w:rPr>
      </w:pPr>
    </w:p>
    <w:p w14:paraId="49E393DD" w14:textId="77777777" w:rsidR="00E15C30" w:rsidRDefault="00E15C30" w:rsidP="00CE1E59">
      <w:pPr>
        <w:spacing w:line="259" w:lineRule="auto"/>
        <w:jc w:val="both"/>
        <w:rPr>
          <w:rFonts w:ascii="Calibri" w:hAnsi="Calibri" w:cs="Calibri"/>
          <w:b/>
          <w:bCs/>
          <w:sz w:val="22"/>
          <w:szCs w:val="22"/>
        </w:rPr>
      </w:pPr>
    </w:p>
    <w:p w14:paraId="3AAC595B" w14:textId="77777777" w:rsidR="00E15C30" w:rsidRDefault="00E15C30" w:rsidP="00CE1E59">
      <w:pPr>
        <w:spacing w:line="259" w:lineRule="auto"/>
        <w:jc w:val="both"/>
        <w:rPr>
          <w:rFonts w:ascii="Calibri" w:hAnsi="Calibri" w:cs="Calibri"/>
          <w:b/>
          <w:bCs/>
          <w:sz w:val="22"/>
          <w:szCs w:val="22"/>
        </w:rPr>
      </w:pPr>
    </w:p>
    <w:p w14:paraId="00ECCA42" w14:textId="77777777" w:rsidR="00E15C30" w:rsidRDefault="00E15C30" w:rsidP="00CE1E59">
      <w:pPr>
        <w:spacing w:line="259" w:lineRule="auto"/>
        <w:jc w:val="both"/>
        <w:rPr>
          <w:rFonts w:ascii="Calibri" w:hAnsi="Calibri" w:cs="Calibri"/>
          <w:b/>
          <w:bCs/>
          <w:sz w:val="22"/>
          <w:szCs w:val="22"/>
        </w:rPr>
      </w:pPr>
    </w:p>
    <w:p w14:paraId="1718036C" w14:textId="77777777" w:rsidR="00E15C30" w:rsidRDefault="00E15C30" w:rsidP="00CE1E59">
      <w:pPr>
        <w:spacing w:line="259" w:lineRule="auto"/>
        <w:jc w:val="both"/>
        <w:rPr>
          <w:rFonts w:ascii="Calibri" w:hAnsi="Calibri" w:cs="Calibri"/>
          <w:b/>
          <w:bCs/>
          <w:sz w:val="22"/>
          <w:szCs w:val="22"/>
        </w:rPr>
      </w:pPr>
    </w:p>
    <w:p w14:paraId="0F47F79E" w14:textId="77777777" w:rsidR="00E15C30" w:rsidRDefault="00E15C30" w:rsidP="00CE1E59">
      <w:pPr>
        <w:spacing w:line="259" w:lineRule="auto"/>
        <w:jc w:val="both"/>
        <w:rPr>
          <w:rFonts w:ascii="Calibri" w:hAnsi="Calibri" w:cs="Calibri"/>
          <w:b/>
          <w:bCs/>
          <w:sz w:val="22"/>
          <w:szCs w:val="22"/>
        </w:rPr>
      </w:pPr>
    </w:p>
    <w:p w14:paraId="56F31BE9" w14:textId="77777777" w:rsidR="00E15C30" w:rsidRDefault="00E15C30" w:rsidP="00CE1E59">
      <w:pPr>
        <w:spacing w:line="259" w:lineRule="auto"/>
        <w:jc w:val="both"/>
        <w:rPr>
          <w:rFonts w:ascii="Calibri" w:hAnsi="Calibri" w:cs="Calibri"/>
          <w:b/>
          <w:bCs/>
          <w:sz w:val="22"/>
          <w:szCs w:val="22"/>
        </w:rPr>
      </w:pPr>
    </w:p>
    <w:p w14:paraId="4782A1FB" w14:textId="77777777" w:rsidR="00E15C30" w:rsidRDefault="00E15C30" w:rsidP="00CE1E59">
      <w:pPr>
        <w:spacing w:line="259" w:lineRule="auto"/>
        <w:jc w:val="both"/>
        <w:rPr>
          <w:rFonts w:ascii="Calibri" w:hAnsi="Calibri" w:cs="Calibri"/>
          <w:b/>
          <w:bCs/>
          <w:sz w:val="22"/>
          <w:szCs w:val="22"/>
        </w:rPr>
      </w:pPr>
    </w:p>
    <w:p w14:paraId="798D04BA" w14:textId="77777777" w:rsidR="00E15C30" w:rsidRDefault="00E15C30" w:rsidP="00CE1E59">
      <w:pPr>
        <w:spacing w:line="259" w:lineRule="auto"/>
        <w:jc w:val="both"/>
        <w:rPr>
          <w:rFonts w:ascii="Calibri" w:hAnsi="Calibri" w:cs="Calibri"/>
          <w:b/>
          <w:bCs/>
          <w:sz w:val="22"/>
          <w:szCs w:val="22"/>
        </w:rPr>
      </w:pPr>
    </w:p>
    <w:p w14:paraId="31FB5F03" w14:textId="77777777" w:rsidR="00E15C30" w:rsidRDefault="00E15C30" w:rsidP="00CE1E59">
      <w:pPr>
        <w:spacing w:line="259" w:lineRule="auto"/>
        <w:jc w:val="both"/>
        <w:rPr>
          <w:rFonts w:ascii="Calibri" w:hAnsi="Calibri" w:cs="Calibri"/>
          <w:b/>
          <w:bCs/>
          <w:sz w:val="22"/>
          <w:szCs w:val="22"/>
        </w:rPr>
      </w:pPr>
    </w:p>
    <w:p w14:paraId="1378D148" w14:textId="77777777" w:rsidR="00E15C30" w:rsidRDefault="00E15C30" w:rsidP="00CE1E59">
      <w:pPr>
        <w:spacing w:line="259" w:lineRule="auto"/>
        <w:jc w:val="both"/>
        <w:rPr>
          <w:rFonts w:ascii="Calibri" w:hAnsi="Calibri" w:cs="Calibri"/>
          <w:b/>
          <w:bCs/>
          <w:sz w:val="22"/>
          <w:szCs w:val="22"/>
        </w:rPr>
      </w:pPr>
    </w:p>
    <w:p w14:paraId="1D016CCF" w14:textId="77777777" w:rsidR="00E15C30" w:rsidRDefault="00E15C30" w:rsidP="00CE1E59">
      <w:pPr>
        <w:spacing w:line="259" w:lineRule="auto"/>
        <w:jc w:val="both"/>
        <w:rPr>
          <w:rFonts w:ascii="Calibri" w:hAnsi="Calibri" w:cs="Calibri"/>
          <w:b/>
          <w:bCs/>
          <w:sz w:val="22"/>
          <w:szCs w:val="22"/>
        </w:rPr>
      </w:pPr>
    </w:p>
    <w:p w14:paraId="5AB7F6C6" w14:textId="77777777" w:rsidR="00E15C30" w:rsidRDefault="00E15C30" w:rsidP="00CE1E59">
      <w:pPr>
        <w:spacing w:line="259" w:lineRule="auto"/>
        <w:jc w:val="both"/>
        <w:rPr>
          <w:rFonts w:ascii="Calibri" w:hAnsi="Calibri" w:cs="Calibri"/>
          <w:b/>
          <w:bCs/>
          <w:sz w:val="22"/>
          <w:szCs w:val="22"/>
        </w:rPr>
      </w:pPr>
    </w:p>
    <w:p w14:paraId="5E82DEE6" w14:textId="77777777" w:rsidR="00E15C30" w:rsidRDefault="00E15C30" w:rsidP="00CE1E59">
      <w:pPr>
        <w:spacing w:line="259" w:lineRule="auto"/>
        <w:jc w:val="both"/>
        <w:rPr>
          <w:rFonts w:ascii="Calibri" w:hAnsi="Calibri" w:cs="Calibri"/>
          <w:b/>
          <w:bCs/>
          <w:sz w:val="22"/>
          <w:szCs w:val="22"/>
        </w:rPr>
      </w:pPr>
    </w:p>
    <w:p w14:paraId="2117327F" w14:textId="77777777" w:rsidR="00D84FEF" w:rsidRDefault="00D84FEF" w:rsidP="00CE1E59">
      <w:pPr>
        <w:spacing w:line="259" w:lineRule="auto"/>
        <w:jc w:val="both"/>
        <w:rPr>
          <w:rFonts w:ascii="Calibri" w:hAnsi="Calibri" w:cs="Calibri"/>
          <w:b/>
          <w:bCs/>
          <w:sz w:val="22"/>
          <w:szCs w:val="22"/>
        </w:rPr>
      </w:pPr>
    </w:p>
    <w:p w14:paraId="6D9CCE14" w14:textId="77777777" w:rsidR="00E15C30" w:rsidRDefault="00E15C30" w:rsidP="00E15C30">
      <w:pPr>
        <w:pStyle w:val="norm"/>
        <w:spacing w:line="240" w:lineRule="auto"/>
        <w:ind w:firstLine="284"/>
        <w:jc w:val="right"/>
        <w:rPr>
          <w:rFonts w:ascii="Sylfaen" w:hAnsi="Sylfaen"/>
          <w:sz w:val="24"/>
          <w:szCs w:val="24"/>
          <w:lang w:val="af-ZA" w:eastAsia="en-US"/>
        </w:rPr>
      </w:pPr>
    </w:p>
    <w:p w14:paraId="339AC67C" w14:textId="77777777" w:rsidR="00E15C30" w:rsidRPr="008A669C" w:rsidRDefault="00E15C30" w:rsidP="00E15C30">
      <w:pPr>
        <w:ind w:right="491"/>
        <w:jc w:val="right"/>
        <w:rPr>
          <w:rFonts w:ascii="Sylfaen" w:hAnsi="Sylfaen" w:cs="Sylfaen"/>
          <w:lang w:val="es-ES" w:eastAsia="ru-RU"/>
        </w:rPr>
      </w:pPr>
      <w:r w:rsidRPr="008A669C">
        <w:rPr>
          <w:rFonts w:ascii="Sylfaen" w:hAnsi="Sylfaen" w:cs="Sylfaen"/>
          <w:lang w:val="es-ES" w:eastAsia="ru-RU"/>
        </w:rPr>
        <w:t>Appendix N 1</w:t>
      </w:r>
    </w:p>
    <w:p w14:paraId="53BD4834" w14:textId="6EBF6155" w:rsidR="00E15C30" w:rsidRDefault="00E15C30" w:rsidP="00E15C30">
      <w:pPr>
        <w:pStyle w:val="afd"/>
        <w:spacing w:line="240" w:lineRule="auto"/>
        <w:ind w:left="567" w:right="491" w:firstLine="0"/>
        <w:jc w:val="right"/>
        <w:rPr>
          <w:rFonts w:ascii="GHEA Grapalat" w:hAnsi="GHEA Grapalat"/>
          <w:i w:val="0"/>
          <w:sz w:val="22"/>
          <w:szCs w:val="22"/>
          <w:lang w:val="en-GB"/>
        </w:rPr>
      </w:pPr>
      <w:r w:rsidRPr="008A669C">
        <w:rPr>
          <w:rFonts w:ascii="Sylfaen" w:hAnsi="Sylfaen" w:cs="Sylfaen"/>
          <w:lang w:val="es-ES" w:eastAsia="ru-RU"/>
        </w:rPr>
        <w:t xml:space="preserve">Open tender code </w:t>
      </w:r>
      <w:r w:rsidRPr="00BF0C1E">
        <w:rPr>
          <w:rFonts w:ascii="GHEA Grapalat" w:hAnsi="GHEA Grapalat"/>
          <w:i w:val="0"/>
          <w:sz w:val="22"/>
          <w:szCs w:val="22"/>
          <w:lang w:val="en-US"/>
        </w:rPr>
        <w:t>HH</w:t>
      </w:r>
      <w:r w:rsidRPr="00BF0C1E">
        <w:rPr>
          <w:rFonts w:ascii="GHEA Grapalat" w:hAnsi="GHEA Grapalat"/>
          <w:i w:val="0"/>
          <w:sz w:val="22"/>
          <w:szCs w:val="22"/>
          <w:lang w:val="en-GB"/>
        </w:rPr>
        <w:t>-</w:t>
      </w:r>
      <w:r w:rsidRPr="00BF0C1E">
        <w:rPr>
          <w:rFonts w:ascii="GHEA Grapalat" w:hAnsi="GHEA Grapalat"/>
          <w:i w:val="0"/>
          <w:sz w:val="22"/>
          <w:szCs w:val="22"/>
          <w:lang w:val="en-US"/>
        </w:rPr>
        <w:t>BC</w:t>
      </w:r>
      <w:r w:rsidRPr="00BF0C1E">
        <w:rPr>
          <w:rFonts w:ascii="GHEA Grapalat" w:hAnsi="GHEA Grapalat"/>
          <w:i w:val="0"/>
          <w:sz w:val="22"/>
          <w:szCs w:val="22"/>
          <w:lang w:val="en-GB"/>
        </w:rPr>
        <w:t>-</w:t>
      </w:r>
      <w:r w:rsidRPr="00BF0C1E">
        <w:rPr>
          <w:rFonts w:ascii="GHEA Grapalat" w:hAnsi="GHEA Grapalat"/>
          <w:i w:val="0"/>
          <w:sz w:val="22"/>
          <w:szCs w:val="22"/>
          <w:lang w:val="en-US"/>
        </w:rPr>
        <w:t>A</w:t>
      </w:r>
      <w:r w:rsidRPr="00BF0C1E">
        <w:rPr>
          <w:rFonts w:ascii="GHEA Grapalat" w:hAnsi="GHEA Grapalat"/>
          <w:i w:val="0"/>
          <w:sz w:val="22"/>
          <w:szCs w:val="22"/>
          <w:lang w:val="en-GB"/>
        </w:rPr>
        <w:t>-</w:t>
      </w:r>
      <w:proofErr w:type="spellStart"/>
      <w:r w:rsidRPr="00BF0C1E">
        <w:rPr>
          <w:rFonts w:ascii="GHEA Grapalat" w:hAnsi="GHEA Grapalat"/>
          <w:i w:val="0"/>
          <w:sz w:val="22"/>
          <w:szCs w:val="22"/>
        </w:rPr>
        <w:t>BMXTsDzB</w:t>
      </w:r>
      <w:proofErr w:type="spellEnd"/>
      <w:r w:rsidRPr="00BF0C1E">
        <w:rPr>
          <w:rFonts w:ascii="GHEA Grapalat" w:hAnsi="GHEA Grapalat"/>
          <w:i w:val="0"/>
          <w:sz w:val="22"/>
          <w:szCs w:val="22"/>
          <w:lang w:val="hy-AM"/>
        </w:rPr>
        <w:t>-2</w:t>
      </w:r>
      <w:r>
        <w:rPr>
          <w:rFonts w:ascii="GHEA Grapalat" w:hAnsi="GHEA Grapalat"/>
          <w:i w:val="0"/>
          <w:sz w:val="22"/>
          <w:szCs w:val="22"/>
          <w:lang w:val="hy-AM"/>
        </w:rPr>
        <w:t>5/102</w:t>
      </w:r>
    </w:p>
    <w:p w14:paraId="1F87E5D5" w14:textId="77777777" w:rsidR="00E15C30" w:rsidRPr="0014394D" w:rsidRDefault="00E15C30" w:rsidP="00E15C30">
      <w:pPr>
        <w:pStyle w:val="afd"/>
        <w:spacing w:line="240" w:lineRule="auto"/>
        <w:ind w:left="567" w:right="491" w:firstLine="0"/>
        <w:jc w:val="right"/>
        <w:rPr>
          <w:rFonts w:ascii="Sylfaen" w:hAnsi="Sylfaen" w:cs="Sylfaen"/>
          <w:b/>
          <w:lang w:val="hy-AM"/>
        </w:rPr>
      </w:pPr>
      <w:r w:rsidRPr="008A669C">
        <w:rPr>
          <w:rFonts w:ascii="Sylfaen" w:hAnsi="Sylfaen" w:cs="Sylfaen"/>
          <w:lang w:val="es-ES" w:eastAsia="ru-RU"/>
        </w:rPr>
        <w:t xml:space="preserve">  pre-qualification procedure statement</w:t>
      </w:r>
    </w:p>
    <w:p w14:paraId="3B88E848" w14:textId="77777777" w:rsidR="00E15C30" w:rsidRDefault="00E15C30" w:rsidP="00E15C30">
      <w:pPr>
        <w:jc w:val="center"/>
        <w:rPr>
          <w:rFonts w:ascii="Sylfaen" w:hAnsi="Sylfaen" w:cs="Sylfaen"/>
          <w:b/>
          <w:sz w:val="28"/>
          <w:lang w:val="es-ES"/>
        </w:rPr>
      </w:pPr>
    </w:p>
    <w:p w14:paraId="0E43EC13" w14:textId="77777777" w:rsidR="00E15C30" w:rsidRPr="008A669C" w:rsidRDefault="00E15C30" w:rsidP="00E15C30">
      <w:pPr>
        <w:jc w:val="center"/>
        <w:rPr>
          <w:rFonts w:ascii="Sylfaen" w:hAnsi="Sylfaen" w:cs="Sylfaen"/>
          <w:b/>
          <w:sz w:val="28"/>
          <w:lang w:val="es-ES"/>
        </w:rPr>
      </w:pPr>
      <w:r w:rsidRPr="008A669C">
        <w:rPr>
          <w:rFonts w:ascii="Sylfaen" w:hAnsi="Sylfaen" w:cs="Sylfaen"/>
          <w:b/>
          <w:sz w:val="28"/>
          <w:lang w:val="es-ES"/>
        </w:rPr>
        <w:t>APPLICATION</w:t>
      </w:r>
    </w:p>
    <w:p w14:paraId="5EC4472D" w14:textId="77777777" w:rsidR="00E15C30" w:rsidRDefault="00E15C30" w:rsidP="00E15C30">
      <w:pPr>
        <w:jc w:val="center"/>
        <w:rPr>
          <w:rFonts w:ascii="Sylfaen" w:hAnsi="Sylfaen" w:cs="Sylfaen"/>
          <w:b/>
          <w:sz w:val="28"/>
          <w:lang w:val="es-ES"/>
        </w:rPr>
      </w:pPr>
      <w:r w:rsidRPr="008A669C">
        <w:rPr>
          <w:rFonts w:ascii="Sylfaen" w:hAnsi="Sylfaen" w:cs="Sylfaen"/>
          <w:b/>
          <w:sz w:val="28"/>
          <w:lang w:val="es-ES"/>
        </w:rPr>
        <w:t>to participate in the pre-qualification procedure</w:t>
      </w:r>
    </w:p>
    <w:p w14:paraId="2AEB84FB" w14:textId="77777777" w:rsidR="00E15C30" w:rsidRPr="008A669C" w:rsidRDefault="00E15C30" w:rsidP="00E15C30">
      <w:pPr>
        <w:jc w:val="center"/>
        <w:rPr>
          <w:rFonts w:ascii="Sylfaen" w:hAnsi="Sylfaen"/>
          <w:sz w:val="28"/>
          <w:lang w:val="es-ES" w:eastAsia="ru-RU"/>
        </w:rPr>
      </w:pPr>
    </w:p>
    <w:p w14:paraId="28595FC9" w14:textId="77777777" w:rsidR="00E15C30" w:rsidRPr="008A669C" w:rsidRDefault="00E15C30" w:rsidP="00E15C30">
      <w:pPr>
        <w:jc w:val="both"/>
        <w:rPr>
          <w:rFonts w:ascii="Sylfaen" w:hAnsi="Sylfaen" w:cs="Sylfaen"/>
          <w:lang w:val="es-ES"/>
        </w:rPr>
      </w:pPr>
      <w:r w:rsidRPr="0014394D">
        <w:rPr>
          <w:rFonts w:ascii="Sylfaen" w:hAnsi="Sylfaen"/>
          <w:u w:val="single"/>
          <w:lang w:val="es-ES"/>
        </w:rPr>
        <w:t xml:space="preserve">                                                             </w:t>
      </w:r>
      <w:r w:rsidRPr="0014394D">
        <w:rPr>
          <w:rFonts w:ascii="Sylfaen" w:hAnsi="Sylfaen"/>
          <w:u w:val="single"/>
          <w:lang w:val="es-ES"/>
        </w:rPr>
        <w:tab/>
      </w:r>
      <w:r w:rsidRPr="0014394D">
        <w:rPr>
          <w:rFonts w:ascii="Sylfaen" w:hAnsi="Sylfaen"/>
          <w:u w:val="single"/>
          <w:lang w:val="es-ES"/>
        </w:rPr>
        <w:tab/>
        <w:t xml:space="preserve">       </w:t>
      </w:r>
      <w:r w:rsidRPr="0014394D">
        <w:rPr>
          <w:rFonts w:ascii="Sylfaen" w:hAnsi="Sylfaen"/>
          <w:lang w:val="es-ES"/>
        </w:rPr>
        <w:t xml:space="preserve"> </w:t>
      </w:r>
      <w:r w:rsidRPr="008A669C">
        <w:rPr>
          <w:rFonts w:ascii="Sylfaen" w:hAnsi="Sylfaen" w:cs="Sylfaen"/>
          <w:lang w:val="es-ES"/>
        </w:rPr>
        <w:t>expresses his desire to participate</w:t>
      </w:r>
    </w:p>
    <w:p w14:paraId="07BC6A41" w14:textId="77777777" w:rsidR="00E15C30" w:rsidRPr="008A669C" w:rsidRDefault="00E15C30" w:rsidP="00E15C30">
      <w:pPr>
        <w:jc w:val="both"/>
        <w:rPr>
          <w:rFonts w:ascii="Sylfaen" w:hAnsi="Sylfaen" w:cs="Sylfaen"/>
          <w:lang w:val="es-ES"/>
        </w:rPr>
      </w:pPr>
      <w:r w:rsidRPr="008A669C">
        <w:rPr>
          <w:rFonts w:ascii="Sylfaen" w:hAnsi="Sylfaen" w:cs="Sylfaen"/>
          <w:lang w:val="es-ES"/>
        </w:rPr>
        <w:t xml:space="preserve">                           </w:t>
      </w:r>
    </w:p>
    <w:p w14:paraId="6244F6FC" w14:textId="16E82F2A" w:rsidR="00E15C30" w:rsidRPr="0014394D" w:rsidRDefault="00E15C30" w:rsidP="00E15C30">
      <w:pPr>
        <w:jc w:val="both"/>
        <w:rPr>
          <w:rFonts w:ascii="Sylfaen" w:hAnsi="Sylfaen"/>
          <w:u w:val="single"/>
          <w:lang w:val="es-ES"/>
        </w:rPr>
      </w:pPr>
      <w:r w:rsidRPr="008A669C">
        <w:rPr>
          <w:rFonts w:ascii="Sylfaen" w:hAnsi="Sylfaen" w:cs="Sylfaen"/>
          <w:lang w:val="es-ES"/>
        </w:rPr>
        <w:t>The "Environmental Pro</w:t>
      </w:r>
      <w:r>
        <w:rPr>
          <w:rFonts w:ascii="Sylfaen" w:hAnsi="Sylfaen" w:cs="Sylfaen"/>
          <w:lang w:val="es-ES"/>
        </w:rPr>
        <w:t>ject</w:t>
      </w:r>
      <w:r w:rsidRPr="008A669C">
        <w:rPr>
          <w:rFonts w:ascii="Sylfaen" w:hAnsi="Sylfaen" w:cs="Sylfaen"/>
          <w:lang w:val="es-ES"/>
        </w:rPr>
        <w:t xml:space="preserve"> Implementation </w:t>
      </w:r>
      <w:r>
        <w:rPr>
          <w:rFonts w:ascii="Sylfaen" w:hAnsi="Sylfaen" w:cs="Sylfaen"/>
          <w:lang w:val="es-ES"/>
        </w:rPr>
        <w:t>Unit</w:t>
      </w:r>
      <w:r w:rsidRPr="008A669C">
        <w:rPr>
          <w:rFonts w:ascii="Sylfaen" w:hAnsi="Sylfaen" w:cs="Sylfaen"/>
          <w:lang w:val="es-ES"/>
        </w:rPr>
        <w:t>"</w:t>
      </w:r>
      <w:r>
        <w:rPr>
          <w:rFonts w:ascii="Sylfaen" w:hAnsi="Sylfaen" w:cs="Sylfaen"/>
          <w:lang w:val="es-ES"/>
        </w:rPr>
        <w:t xml:space="preserve"> SA</w:t>
      </w:r>
      <w:r w:rsidRPr="008A669C">
        <w:rPr>
          <w:rFonts w:ascii="Sylfaen" w:hAnsi="Sylfaen" w:cs="Sylfaen"/>
          <w:lang w:val="es-ES"/>
        </w:rPr>
        <w:t xml:space="preserve"> of the Ministry of Environment submits an application in accordance with the pre-qualification procedure of the open tender under the code </w:t>
      </w:r>
      <w:r w:rsidRPr="00BF0C1E">
        <w:rPr>
          <w:rFonts w:ascii="GHEA Grapalat" w:hAnsi="GHEA Grapalat"/>
          <w:sz w:val="22"/>
          <w:szCs w:val="22"/>
        </w:rPr>
        <w:t>HH</w:t>
      </w:r>
      <w:r w:rsidRPr="00BF0C1E">
        <w:rPr>
          <w:rFonts w:ascii="GHEA Grapalat" w:hAnsi="GHEA Grapalat"/>
          <w:sz w:val="22"/>
          <w:szCs w:val="22"/>
          <w:lang w:val="en-GB"/>
        </w:rPr>
        <w:t>-</w:t>
      </w:r>
      <w:r w:rsidRPr="00BF0C1E">
        <w:rPr>
          <w:rFonts w:ascii="GHEA Grapalat" w:hAnsi="GHEA Grapalat"/>
          <w:sz w:val="22"/>
          <w:szCs w:val="22"/>
        </w:rPr>
        <w:t>BC</w:t>
      </w:r>
      <w:r w:rsidRPr="00BF0C1E">
        <w:rPr>
          <w:rFonts w:ascii="GHEA Grapalat" w:hAnsi="GHEA Grapalat"/>
          <w:sz w:val="22"/>
          <w:szCs w:val="22"/>
          <w:lang w:val="en-GB"/>
        </w:rPr>
        <w:t>-</w:t>
      </w:r>
      <w:r w:rsidRPr="00BF0C1E">
        <w:rPr>
          <w:rFonts w:ascii="GHEA Grapalat" w:hAnsi="GHEA Grapalat"/>
          <w:sz w:val="22"/>
          <w:szCs w:val="22"/>
        </w:rPr>
        <w:t>A</w:t>
      </w:r>
      <w:r w:rsidRPr="00BF0C1E">
        <w:rPr>
          <w:rFonts w:ascii="GHEA Grapalat" w:hAnsi="GHEA Grapalat"/>
          <w:sz w:val="22"/>
          <w:szCs w:val="22"/>
          <w:lang w:val="en-GB"/>
        </w:rPr>
        <w:t>-</w:t>
      </w:r>
      <w:proofErr w:type="spellStart"/>
      <w:r w:rsidRPr="00BF0C1E">
        <w:rPr>
          <w:rFonts w:ascii="GHEA Grapalat" w:hAnsi="GHEA Grapalat"/>
          <w:sz w:val="22"/>
          <w:szCs w:val="22"/>
        </w:rPr>
        <w:t>BMXTsDzB</w:t>
      </w:r>
      <w:proofErr w:type="spellEnd"/>
      <w:r w:rsidRPr="00BF0C1E">
        <w:rPr>
          <w:rFonts w:ascii="GHEA Grapalat" w:hAnsi="GHEA Grapalat"/>
          <w:sz w:val="22"/>
          <w:szCs w:val="22"/>
          <w:lang w:val="hy-AM"/>
        </w:rPr>
        <w:t>-2</w:t>
      </w:r>
      <w:r>
        <w:rPr>
          <w:rFonts w:ascii="GHEA Grapalat" w:hAnsi="GHEA Grapalat"/>
          <w:sz w:val="22"/>
          <w:szCs w:val="22"/>
          <w:lang w:val="hy-AM"/>
        </w:rPr>
        <w:t>5/102</w:t>
      </w:r>
      <w:r>
        <w:rPr>
          <w:rFonts w:ascii="GHEA Grapalat" w:hAnsi="GHEA Grapalat"/>
          <w:sz w:val="22"/>
          <w:szCs w:val="22"/>
          <w:lang w:val="hy-AM"/>
        </w:rPr>
        <w:t xml:space="preserve"> </w:t>
      </w:r>
      <w:r>
        <w:rPr>
          <w:rFonts w:ascii="Sylfaen" w:hAnsi="Sylfaen" w:cs="Sylfaen"/>
          <w:lang w:val="es-ES" w:eastAsia="ru-RU"/>
        </w:rPr>
        <w:t xml:space="preserve"> </w:t>
      </w:r>
      <w:r w:rsidRPr="008A669C">
        <w:rPr>
          <w:rFonts w:ascii="Sylfaen" w:hAnsi="Sylfaen" w:cs="Sylfaen"/>
          <w:lang w:val="es-ES"/>
        </w:rPr>
        <w:t>and the requirements of the pre-qualification statement.</w:t>
      </w:r>
    </w:p>
    <w:p w14:paraId="1CE5E740" w14:textId="3DAD366C" w:rsidR="00E15C30" w:rsidRPr="0014394D" w:rsidRDefault="00E15C30" w:rsidP="00E15C30">
      <w:pPr>
        <w:jc w:val="both"/>
        <w:rPr>
          <w:rFonts w:ascii="Sylfaen" w:hAnsi="Sylfaen" w:cs="Sylfaen"/>
          <w:lang w:val="es-ES"/>
        </w:rPr>
      </w:pPr>
      <w:r w:rsidRPr="0014394D">
        <w:rPr>
          <w:rFonts w:ascii="Sylfaen" w:hAnsi="Sylfaen" w:cs="Sylfaen"/>
          <w:lang w:val="es-ES"/>
        </w:rPr>
        <w:t xml:space="preserve">             </w:t>
      </w:r>
    </w:p>
    <w:p w14:paraId="3AE53D98" w14:textId="77777777" w:rsidR="00E15C30" w:rsidRPr="0014394D" w:rsidRDefault="00E15C30" w:rsidP="00E15C30">
      <w:pPr>
        <w:jc w:val="both"/>
        <w:rPr>
          <w:rFonts w:ascii="Sylfaen" w:hAnsi="Sylfaen" w:cs="Arial"/>
          <w:u w:val="single"/>
          <w:lang w:val="es-ES"/>
        </w:rPr>
      </w:pPr>
      <w:r w:rsidRPr="0014394D">
        <w:rPr>
          <w:rFonts w:ascii="Sylfaen" w:hAnsi="Sylfaen"/>
          <w:u w:val="single"/>
          <w:lang w:val="es-ES"/>
        </w:rPr>
        <w:t xml:space="preserve">                                         </w:t>
      </w:r>
      <w:r w:rsidRPr="008A669C">
        <w:rPr>
          <w:rFonts w:ascii="Sylfaen" w:hAnsi="Sylfaen" w:cs="Arial"/>
          <w:lang w:val="es-ES"/>
        </w:rPr>
        <w:t xml:space="preserve"> Taxpayer registration number </w:t>
      </w:r>
      <w:r w:rsidRPr="0014394D">
        <w:rPr>
          <w:rFonts w:ascii="Sylfaen" w:hAnsi="Sylfaen" w:cs="Arial"/>
          <w:lang w:val="es-ES"/>
        </w:rPr>
        <w:t xml:space="preserve"> </w:t>
      </w:r>
      <w:r w:rsidRPr="0014394D">
        <w:rPr>
          <w:rFonts w:ascii="Sylfaen" w:hAnsi="Sylfaen" w:cs="Arial"/>
          <w:u w:val="single"/>
          <w:lang w:val="es-ES"/>
        </w:rPr>
        <w:tab/>
      </w:r>
      <w:r w:rsidRPr="0014394D">
        <w:rPr>
          <w:rFonts w:ascii="Sylfaen" w:hAnsi="Sylfaen" w:cs="Arial"/>
          <w:u w:val="single"/>
          <w:lang w:val="es-ES"/>
        </w:rPr>
        <w:tab/>
      </w:r>
      <w:r w:rsidRPr="0014394D">
        <w:rPr>
          <w:rFonts w:ascii="Sylfaen" w:hAnsi="Sylfaen" w:cs="Arial"/>
          <w:u w:val="single"/>
          <w:lang w:val="es-ES"/>
        </w:rPr>
        <w:tab/>
      </w:r>
      <w:r w:rsidRPr="0014394D">
        <w:rPr>
          <w:rFonts w:ascii="Sylfaen" w:hAnsi="Sylfaen" w:cs="Arial"/>
          <w:u w:val="single"/>
          <w:lang w:val="es-ES"/>
        </w:rPr>
        <w:tab/>
      </w:r>
      <w:r w:rsidRPr="0014394D">
        <w:rPr>
          <w:rFonts w:ascii="Sylfaen" w:hAnsi="Sylfaen" w:cs="Arial"/>
          <w:u w:val="single"/>
          <w:lang w:val="es-ES"/>
        </w:rPr>
        <w:tab/>
      </w:r>
    </w:p>
    <w:p w14:paraId="0778C4AB" w14:textId="77777777" w:rsidR="00E15C30" w:rsidRPr="0014394D" w:rsidRDefault="00E15C30" w:rsidP="00E15C30">
      <w:pPr>
        <w:jc w:val="both"/>
        <w:rPr>
          <w:rFonts w:ascii="Sylfaen" w:hAnsi="Sylfaen" w:cs="Arial"/>
          <w:vertAlign w:val="superscript"/>
          <w:lang w:val="es-ES"/>
        </w:rPr>
      </w:pPr>
      <w:r w:rsidRPr="0014394D">
        <w:rPr>
          <w:rFonts w:ascii="Sylfaen" w:hAnsi="Sylfaen" w:cs="Sylfaen"/>
          <w:vertAlign w:val="superscript"/>
          <w:lang w:val="es-ES"/>
        </w:rPr>
        <w:t xml:space="preserve">          </w:t>
      </w:r>
      <w:r>
        <w:rPr>
          <w:rFonts w:ascii="Sylfaen" w:hAnsi="Sylfaen" w:cs="Sylfaen"/>
          <w:vertAlign w:val="superscript"/>
          <w:lang w:val="es-ES"/>
        </w:rPr>
        <w:t xml:space="preserve">Name </w:t>
      </w:r>
      <w:r>
        <w:rPr>
          <w:rFonts w:ascii="Sylfaen" w:hAnsi="Sylfaen" w:cs="Arial"/>
          <w:vertAlign w:val="superscript"/>
          <w:lang w:val="es-ES"/>
        </w:rPr>
        <w:t>of participant</w:t>
      </w:r>
      <w:r w:rsidRPr="0014394D">
        <w:rPr>
          <w:rFonts w:ascii="Sylfaen" w:hAnsi="Sylfaen" w:cs="Arial"/>
          <w:vertAlign w:val="superscript"/>
          <w:lang w:val="es-ES"/>
        </w:rPr>
        <w:t xml:space="preserve">                                                                                                              </w:t>
      </w:r>
      <w:r>
        <w:rPr>
          <w:rFonts w:ascii="Sylfaen" w:hAnsi="Sylfaen" w:cs="Arial"/>
          <w:vertAlign w:val="superscript"/>
          <w:lang w:val="es-ES"/>
        </w:rPr>
        <w:t xml:space="preserve">            </w:t>
      </w:r>
      <w:r w:rsidRPr="0014394D">
        <w:rPr>
          <w:rFonts w:ascii="Sylfaen" w:hAnsi="Sylfaen" w:cs="Arial"/>
          <w:vertAlign w:val="superscript"/>
          <w:lang w:val="es-ES"/>
        </w:rPr>
        <w:t xml:space="preserve">  </w:t>
      </w:r>
      <w:r w:rsidRPr="008A669C">
        <w:rPr>
          <w:rFonts w:ascii="Sylfaen" w:hAnsi="Sylfaen" w:cs="Arial"/>
          <w:vertAlign w:val="superscript"/>
          <w:lang w:val="es-ES"/>
        </w:rPr>
        <w:t>taxpayer registration number</w:t>
      </w:r>
    </w:p>
    <w:p w14:paraId="2A4B574C" w14:textId="77777777" w:rsidR="00E15C30" w:rsidRPr="0014394D" w:rsidRDefault="00E15C30" w:rsidP="00E15C30">
      <w:pPr>
        <w:jc w:val="both"/>
        <w:rPr>
          <w:rFonts w:ascii="Sylfaen" w:hAnsi="Sylfaen"/>
          <w:u w:val="single"/>
          <w:lang w:val="es-ES"/>
        </w:rPr>
      </w:pPr>
      <w:r w:rsidRPr="0014394D">
        <w:rPr>
          <w:rFonts w:ascii="Sylfaen" w:hAnsi="Sylfaen"/>
          <w:u w:val="single"/>
          <w:lang w:val="es-ES"/>
        </w:rPr>
        <w:t xml:space="preserve">                                                </w:t>
      </w:r>
      <w:r w:rsidRPr="0014394D">
        <w:rPr>
          <w:rFonts w:ascii="Sylfaen" w:hAnsi="Sylfaen"/>
          <w:lang w:val="es-ES"/>
        </w:rPr>
        <w:t xml:space="preserve"> </w:t>
      </w:r>
      <w:r w:rsidRPr="0014394D">
        <w:rPr>
          <w:rFonts w:ascii="Sylfaen" w:hAnsi="Sylfaen" w:cs="Arial"/>
          <w:lang w:val="es-ES"/>
        </w:rPr>
        <w:t xml:space="preserve"> </w:t>
      </w:r>
      <w:r>
        <w:rPr>
          <w:rFonts w:ascii="Sylfaen" w:hAnsi="Sylfaen" w:cs="Sylfaen"/>
          <w:lang w:val="es-ES"/>
        </w:rPr>
        <w:t>e-mail address</w:t>
      </w:r>
      <w:r w:rsidRPr="0014394D">
        <w:rPr>
          <w:rFonts w:ascii="Sylfaen" w:hAnsi="Sylfaen" w:cs="Arial"/>
          <w:lang w:val="es-ES"/>
        </w:rPr>
        <w:t xml:space="preserve"> </w:t>
      </w:r>
      <w:r w:rsidRPr="0014394D">
        <w:rPr>
          <w:rFonts w:ascii="Sylfaen" w:hAnsi="Sylfaen"/>
          <w:u w:val="single"/>
          <w:lang w:val="es-ES"/>
        </w:rPr>
        <w:tab/>
      </w:r>
      <w:r w:rsidRPr="0014394D">
        <w:rPr>
          <w:rFonts w:ascii="Sylfaen" w:hAnsi="Sylfaen"/>
          <w:u w:val="single"/>
          <w:lang w:val="es-ES"/>
        </w:rPr>
        <w:tab/>
      </w:r>
      <w:r w:rsidRPr="0014394D">
        <w:rPr>
          <w:rFonts w:ascii="Sylfaen" w:hAnsi="Sylfaen"/>
          <w:u w:val="single"/>
          <w:lang w:val="es-ES"/>
        </w:rPr>
        <w:tab/>
      </w:r>
      <w:r w:rsidRPr="0014394D">
        <w:rPr>
          <w:rFonts w:ascii="Sylfaen" w:hAnsi="Sylfaen"/>
          <w:u w:val="single"/>
          <w:lang w:val="es-ES"/>
        </w:rPr>
        <w:tab/>
      </w:r>
      <w:r w:rsidRPr="0014394D">
        <w:rPr>
          <w:rFonts w:ascii="Sylfaen" w:hAnsi="Sylfaen"/>
          <w:u w:val="single"/>
          <w:lang w:val="es-ES"/>
        </w:rPr>
        <w:tab/>
      </w:r>
    </w:p>
    <w:p w14:paraId="2760BB61" w14:textId="77777777" w:rsidR="00E15C30" w:rsidRPr="0014394D" w:rsidRDefault="00E15C30" w:rsidP="00E15C30">
      <w:pPr>
        <w:jc w:val="both"/>
        <w:rPr>
          <w:rFonts w:ascii="Sylfaen" w:hAnsi="Sylfaen"/>
          <w:lang w:val="es-ES"/>
        </w:rPr>
      </w:pPr>
      <w:r w:rsidRPr="0014394D">
        <w:rPr>
          <w:rFonts w:ascii="Sylfaen" w:hAnsi="Sylfaen" w:cs="Sylfaen"/>
          <w:vertAlign w:val="superscript"/>
          <w:lang w:val="es-ES"/>
        </w:rPr>
        <w:t xml:space="preserve">              </w:t>
      </w:r>
      <w:r>
        <w:rPr>
          <w:rFonts w:ascii="Sylfaen" w:hAnsi="Sylfaen" w:cs="Sylfaen"/>
          <w:vertAlign w:val="superscript"/>
          <w:lang w:val="es-ES"/>
        </w:rPr>
        <w:t xml:space="preserve">  </w:t>
      </w:r>
      <w:r w:rsidRPr="0014394D">
        <w:rPr>
          <w:rFonts w:ascii="Sylfaen" w:hAnsi="Sylfaen" w:cs="Sylfaen"/>
          <w:vertAlign w:val="superscript"/>
          <w:lang w:val="es-ES"/>
        </w:rPr>
        <w:t xml:space="preserve"> </w:t>
      </w:r>
      <w:r>
        <w:rPr>
          <w:rFonts w:ascii="Sylfaen" w:hAnsi="Sylfaen" w:cs="Sylfaen"/>
          <w:vertAlign w:val="superscript"/>
          <w:lang w:val="es-ES"/>
        </w:rPr>
        <w:t xml:space="preserve">Name </w:t>
      </w:r>
      <w:r>
        <w:rPr>
          <w:rFonts w:ascii="Sylfaen" w:hAnsi="Sylfaen" w:cs="Arial"/>
          <w:vertAlign w:val="superscript"/>
          <w:lang w:val="es-ES"/>
        </w:rPr>
        <w:t>of participant</w:t>
      </w:r>
      <w:r w:rsidRPr="0014394D">
        <w:rPr>
          <w:rFonts w:ascii="Sylfaen" w:hAnsi="Sylfaen" w:cs="Arial"/>
          <w:vertAlign w:val="superscript"/>
          <w:lang w:val="es-ES"/>
        </w:rPr>
        <w:t xml:space="preserve">                                                                                                                          </w:t>
      </w:r>
      <w:r>
        <w:rPr>
          <w:rFonts w:ascii="Sylfaen" w:hAnsi="Sylfaen" w:cs="Arial"/>
          <w:vertAlign w:val="superscript"/>
          <w:lang w:val="es-ES"/>
        </w:rPr>
        <w:t>e-mail</w:t>
      </w:r>
    </w:p>
    <w:p w14:paraId="072563C6" w14:textId="77777777" w:rsidR="00E15C30" w:rsidRPr="0014394D" w:rsidRDefault="00E15C30" w:rsidP="00E15C30">
      <w:pPr>
        <w:jc w:val="both"/>
        <w:rPr>
          <w:rFonts w:ascii="Sylfaen" w:hAnsi="Sylfaen"/>
          <w:lang w:val="es-ES"/>
        </w:rPr>
      </w:pPr>
      <w:r w:rsidRPr="0014394D">
        <w:rPr>
          <w:rFonts w:ascii="Sylfaen" w:hAnsi="Sylfaen"/>
          <w:lang w:val="es-ES"/>
        </w:rPr>
        <w:t xml:space="preserve">               </w:t>
      </w:r>
    </w:p>
    <w:p w14:paraId="40715F8C" w14:textId="77777777" w:rsidR="00E15C30" w:rsidRPr="0014394D" w:rsidRDefault="00E15C30" w:rsidP="00E15C30">
      <w:pPr>
        <w:jc w:val="both"/>
        <w:rPr>
          <w:rFonts w:ascii="Sylfaen" w:hAnsi="Sylfaen"/>
          <w:u w:val="single"/>
          <w:lang w:val="es-ES"/>
        </w:rPr>
      </w:pPr>
      <w:r w:rsidRPr="0014394D">
        <w:rPr>
          <w:rFonts w:ascii="Sylfaen" w:hAnsi="Sylfaen"/>
          <w:u w:val="single"/>
          <w:lang w:val="es-ES"/>
        </w:rPr>
        <w:t xml:space="preserve">                                                </w:t>
      </w:r>
      <w:r w:rsidRPr="0014394D">
        <w:rPr>
          <w:rFonts w:ascii="Sylfaen" w:hAnsi="Sylfaen"/>
          <w:lang w:val="es-ES"/>
        </w:rPr>
        <w:t xml:space="preserve"> </w:t>
      </w:r>
      <w:proofErr w:type="gramStart"/>
      <w:r>
        <w:rPr>
          <w:rFonts w:ascii="Sylfaen" w:hAnsi="Sylfaen" w:cs="Sylfaen"/>
        </w:rPr>
        <w:t>telephone</w:t>
      </w:r>
      <w:proofErr w:type="gramEnd"/>
      <w:r w:rsidRPr="0014394D">
        <w:rPr>
          <w:rFonts w:ascii="Sylfaen" w:hAnsi="Sylfaen" w:cs="Arial"/>
          <w:lang w:val="es-ES"/>
        </w:rPr>
        <w:t xml:space="preserve"> </w:t>
      </w:r>
      <w:r w:rsidRPr="0014394D">
        <w:rPr>
          <w:rFonts w:ascii="Sylfaen" w:hAnsi="Sylfaen"/>
          <w:u w:val="single"/>
          <w:lang w:val="es-ES"/>
        </w:rPr>
        <w:tab/>
      </w:r>
      <w:r w:rsidRPr="0014394D">
        <w:rPr>
          <w:rFonts w:ascii="Sylfaen" w:hAnsi="Sylfaen"/>
          <w:u w:val="single"/>
          <w:lang w:val="es-ES"/>
        </w:rPr>
        <w:tab/>
      </w:r>
      <w:r w:rsidRPr="0014394D">
        <w:rPr>
          <w:rFonts w:ascii="Sylfaen" w:hAnsi="Sylfaen"/>
          <w:u w:val="single"/>
          <w:lang w:val="es-ES"/>
        </w:rPr>
        <w:tab/>
      </w:r>
      <w:r w:rsidRPr="0014394D">
        <w:rPr>
          <w:rFonts w:ascii="Sylfaen" w:hAnsi="Sylfaen"/>
          <w:u w:val="single"/>
          <w:lang w:val="es-ES"/>
        </w:rPr>
        <w:tab/>
      </w:r>
      <w:r w:rsidRPr="0014394D">
        <w:rPr>
          <w:rFonts w:ascii="Sylfaen" w:hAnsi="Sylfaen"/>
          <w:u w:val="single"/>
          <w:lang w:val="es-ES"/>
        </w:rPr>
        <w:tab/>
      </w:r>
    </w:p>
    <w:p w14:paraId="586B55AD" w14:textId="77777777" w:rsidR="00E15C30" w:rsidRPr="008A669C" w:rsidRDefault="00E15C30" w:rsidP="00E15C30">
      <w:pPr>
        <w:jc w:val="both"/>
        <w:rPr>
          <w:rFonts w:ascii="Sylfaen" w:hAnsi="Sylfaen"/>
        </w:rPr>
      </w:pPr>
      <w:r w:rsidRPr="0014394D">
        <w:rPr>
          <w:rFonts w:ascii="Sylfaen" w:hAnsi="Sylfaen" w:cs="Sylfaen"/>
          <w:vertAlign w:val="superscript"/>
          <w:lang w:val="es-ES"/>
        </w:rPr>
        <w:t xml:space="preserve">              </w:t>
      </w:r>
      <w:r>
        <w:rPr>
          <w:rFonts w:ascii="Sylfaen" w:hAnsi="Sylfaen" w:cs="Sylfaen"/>
          <w:vertAlign w:val="superscript"/>
          <w:lang w:val="es-ES"/>
        </w:rPr>
        <w:t xml:space="preserve">Name </w:t>
      </w:r>
      <w:r>
        <w:rPr>
          <w:rFonts w:ascii="Sylfaen" w:hAnsi="Sylfaen" w:cs="Arial"/>
          <w:vertAlign w:val="superscript"/>
          <w:lang w:val="es-ES"/>
        </w:rPr>
        <w:t>of participant</w:t>
      </w:r>
      <w:r w:rsidRPr="0014394D">
        <w:rPr>
          <w:rFonts w:ascii="Sylfaen" w:hAnsi="Sylfaen" w:cs="Arial"/>
          <w:vertAlign w:val="superscript"/>
          <w:lang w:val="es-ES"/>
        </w:rPr>
        <w:t xml:space="preserve">                                                                                      </w:t>
      </w:r>
      <w:r>
        <w:rPr>
          <w:rFonts w:ascii="Sylfaen" w:hAnsi="Sylfaen" w:cs="Arial"/>
          <w:vertAlign w:val="superscript"/>
        </w:rPr>
        <w:t>tel.</w:t>
      </w:r>
    </w:p>
    <w:p w14:paraId="28C2A331" w14:textId="77777777" w:rsidR="00E15C30" w:rsidRPr="0014394D" w:rsidRDefault="00E15C30" w:rsidP="00E15C30">
      <w:pPr>
        <w:jc w:val="right"/>
        <w:rPr>
          <w:rFonts w:ascii="Sylfaen" w:hAnsi="Sylfaen"/>
          <w:lang w:val="es-ES"/>
        </w:rPr>
      </w:pPr>
    </w:p>
    <w:p w14:paraId="4DFB645E" w14:textId="77777777" w:rsidR="00E15C30" w:rsidRPr="0014394D" w:rsidRDefault="00E15C30" w:rsidP="00E15C30">
      <w:pPr>
        <w:jc w:val="both"/>
        <w:rPr>
          <w:rFonts w:ascii="Sylfaen" w:hAnsi="Sylfaen"/>
          <w:lang w:val="es-ES"/>
        </w:rPr>
      </w:pPr>
    </w:p>
    <w:p w14:paraId="4046549F" w14:textId="77777777" w:rsidR="00E15C30" w:rsidRPr="0014394D" w:rsidRDefault="00E15C30" w:rsidP="00E15C30">
      <w:pPr>
        <w:jc w:val="both"/>
        <w:rPr>
          <w:rFonts w:ascii="Sylfaen" w:hAnsi="Sylfaen"/>
          <w:lang w:val="es-ES"/>
        </w:rPr>
      </w:pPr>
    </w:p>
    <w:p w14:paraId="652935DF" w14:textId="77777777" w:rsidR="00E15C30" w:rsidRPr="0014394D" w:rsidRDefault="00E15C30" w:rsidP="00E15C30">
      <w:pPr>
        <w:jc w:val="both"/>
        <w:rPr>
          <w:rFonts w:ascii="Sylfaen" w:hAnsi="Sylfaen"/>
          <w:lang w:val="es-ES"/>
        </w:rPr>
      </w:pPr>
    </w:p>
    <w:p w14:paraId="79048B3E" w14:textId="77777777" w:rsidR="00E15C30" w:rsidRPr="0014394D" w:rsidRDefault="00E15C30" w:rsidP="00E15C30">
      <w:pPr>
        <w:jc w:val="both"/>
        <w:rPr>
          <w:rFonts w:ascii="Sylfaen" w:hAnsi="Sylfaen"/>
          <w:lang w:val="es-ES"/>
        </w:rPr>
      </w:pPr>
    </w:p>
    <w:p w14:paraId="3E5EC48E" w14:textId="77777777" w:rsidR="00E15C30" w:rsidRPr="0014394D" w:rsidRDefault="00E15C30" w:rsidP="00E15C30">
      <w:pPr>
        <w:jc w:val="both"/>
        <w:rPr>
          <w:rFonts w:ascii="Sylfaen" w:hAnsi="Sylfaen" w:cs="Arial"/>
          <w:vertAlign w:val="superscript"/>
          <w:lang w:val="es-ES"/>
        </w:rPr>
      </w:pPr>
      <w:r w:rsidRPr="0014394D">
        <w:rPr>
          <w:rFonts w:ascii="Sylfaen" w:hAnsi="Sylfaen"/>
          <w:lang w:val="es-ES"/>
        </w:rPr>
        <w:t xml:space="preserve">    </w:t>
      </w:r>
      <w:r w:rsidRPr="0014394D">
        <w:rPr>
          <w:rFonts w:ascii="Sylfaen" w:hAnsi="Sylfaen"/>
          <w:lang w:val="hy-AM"/>
        </w:rPr>
        <w:t xml:space="preserve">___________________________________________________ </w:t>
      </w:r>
      <w:r w:rsidRPr="0014394D">
        <w:rPr>
          <w:rFonts w:ascii="Sylfaen" w:hAnsi="Sylfaen"/>
          <w:lang w:val="hy-AM"/>
        </w:rPr>
        <w:tab/>
        <w:t xml:space="preserve">                _____________</w:t>
      </w:r>
      <w:r w:rsidRPr="0014394D">
        <w:rPr>
          <w:rFonts w:ascii="Sylfaen" w:hAnsi="Sylfaen"/>
          <w:u w:val="single"/>
          <w:lang w:val="es-ES"/>
        </w:rPr>
        <w:tab/>
      </w:r>
      <w:r w:rsidRPr="0014394D">
        <w:rPr>
          <w:rFonts w:ascii="Sylfaen" w:hAnsi="Sylfaen"/>
          <w:u w:val="single"/>
          <w:lang w:val="es-ES"/>
        </w:rPr>
        <w:tab/>
      </w:r>
      <w:r w:rsidRPr="0014394D">
        <w:rPr>
          <w:rFonts w:ascii="Sylfaen" w:hAnsi="Sylfaen"/>
          <w:lang w:val="es-ES"/>
        </w:rPr>
        <w:tab/>
      </w:r>
      <w:r w:rsidRPr="0014394D">
        <w:rPr>
          <w:rFonts w:ascii="Sylfaen" w:hAnsi="Sylfaen"/>
          <w:lang w:val="es-ES"/>
        </w:rPr>
        <w:tab/>
      </w:r>
      <w:r w:rsidRPr="008A669C">
        <w:rPr>
          <w:rFonts w:ascii="Sylfaen" w:hAnsi="Sylfaen"/>
          <w:sz w:val="14"/>
          <w:lang w:val="hy-AM"/>
        </w:rPr>
        <w:t>name of the participant (position of manager, first name and last name)</w:t>
      </w:r>
      <w:r w:rsidRPr="008A669C">
        <w:rPr>
          <w:rFonts w:ascii="Sylfaen" w:hAnsi="Sylfaen" w:cs="Arial"/>
          <w:sz w:val="14"/>
          <w:vertAlign w:val="superscript"/>
          <w:lang w:val="hy-AM"/>
        </w:rPr>
        <w:t xml:space="preserve">     </w:t>
      </w:r>
      <w:r w:rsidRPr="0014394D">
        <w:rPr>
          <w:rFonts w:ascii="Sylfaen" w:hAnsi="Sylfaen" w:cs="Arial"/>
          <w:vertAlign w:val="superscript"/>
          <w:lang w:val="hy-AM"/>
        </w:rPr>
        <w:t xml:space="preserve">                                        </w:t>
      </w:r>
      <w:r w:rsidRPr="0014394D">
        <w:rPr>
          <w:rFonts w:ascii="Sylfaen" w:hAnsi="Sylfaen" w:cs="Arial"/>
          <w:vertAlign w:val="superscript"/>
          <w:lang w:val="es-ES"/>
        </w:rPr>
        <w:t xml:space="preserve">                                 </w:t>
      </w:r>
      <w:r w:rsidRPr="008A669C">
        <w:rPr>
          <w:rFonts w:ascii="Sylfaen" w:hAnsi="Sylfaen" w:cs="Sylfaen"/>
          <w:vertAlign w:val="superscript"/>
          <w:lang w:val="hy-AM"/>
        </w:rPr>
        <w:t>signature</w:t>
      </w:r>
    </w:p>
    <w:p w14:paraId="54A75F51" w14:textId="77777777" w:rsidR="00E15C30" w:rsidRPr="0014394D" w:rsidRDefault="00E15C30" w:rsidP="00E15C30">
      <w:pPr>
        <w:jc w:val="both"/>
        <w:rPr>
          <w:rFonts w:ascii="Sylfaen" w:hAnsi="Sylfaen"/>
          <w:lang w:val="hy-AM"/>
        </w:rPr>
      </w:pPr>
      <w:r w:rsidRPr="0014394D">
        <w:rPr>
          <w:rFonts w:ascii="Sylfaen" w:hAnsi="Sylfaen"/>
          <w:lang w:val="hy-AM"/>
        </w:rPr>
        <w:t xml:space="preserve">    </w:t>
      </w:r>
    </w:p>
    <w:p w14:paraId="19E9E427" w14:textId="390DABCB" w:rsidR="00E15C30" w:rsidRPr="0014394D" w:rsidRDefault="00E15C30" w:rsidP="000F64EC">
      <w:pPr>
        <w:jc w:val="right"/>
        <w:rPr>
          <w:rFonts w:ascii="Sylfaen" w:hAnsi="Sylfaen" w:cs="Sylfaen"/>
          <w:lang w:val="hy-AM"/>
        </w:rPr>
      </w:pPr>
      <w:r w:rsidRPr="0014394D">
        <w:rPr>
          <w:rFonts w:ascii="Sylfaen" w:hAnsi="Sylfaen" w:cs="Arial"/>
          <w:lang w:val="hy-AM"/>
        </w:rPr>
        <w:lastRenderedPageBreak/>
        <w:tab/>
      </w:r>
      <w:r w:rsidRPr="0014394D">
        <w:rPr>
          <w:rFonts w:ascii="Sylfaen" w:hAnsi="Sylfaen" w:cs="Arial"/>
          <w:lang w:val="hy-AM"/>
        </w:rPr>
        <w:tab/>
        <w:t xml:space="preserve"> </w:t>
      </w:r>
      <w:bookmarkStart w:id="2" w:name="_GoBack"/>
      <w:bookmarkEnd w:id="2"/>
    </w:p>
    <w:p w14:paraId="3CE26617" w14:textId="77777777" w:rsidR="00E15C30" w:rsidRPr="008A669C" w:rsidRDefault="00E15C30" w:rsidP="00E15C30">
      <w:pPr>
        <w:jc w:val="right"/>
        <w:rPr>
          <w:rFonts w:ascii="Sylfaen" w:hAnsi="Sylfaen" w:cs="Sylfaen"/>
          <w:lang w:val="es-ES" w:eastAsia="ru-RU"/>
        </w:rPr>
      </w:pPr>
      <w:r w:rsidRPr="008A669C">
        <w:rPr>
          <w:rFonts w:ascii="Sylfaen" w:hAnsi="Sylfaen" w:cs="Sylfaen"/>
          <w:lang w:val="es-ES" w:eastAsia="ru-RU"/>
        </w:rPr>
        <w:t>Appendix N 2</w:t>
      </w:r>
    </w:p>
    <w:p w14:paraId="5473437E" w14:textId="12E15CBC" w:rsidR="00E15C30" w:rsidRPr="00A947A8" w:rsidRDefault="00E15C30" w:rsidP="00E15C30">
      <w:pPr>
        <w:jc w:val="right"/>
        <w:rPr>
          <w:rFonts w:ascii="Sylfaen" w:hAnsi="Sylfaen" w:cs="Sylfaen"/>
          <w:lang w:val="hy-AM" w:eastAsia="ru-RU"/>
        </w:rPr>
      </w:pPr>
      <w:r w:rsidRPr="008A669C">
        <w:rPr>
          <w:rFonts w:ascii="Sylfaen" w:hAnsi="Sylfaen" w:cs="Sylfaen"/>
          <w:lang w:val="es-ES" w:eastAsia="ru-RU"/>
        </w:rPr>
        <w:t xml:space="preserve">Open tender under the code </w:t>
      </w:r>
      <w:r w:rsidRPr="00BF0C1E">
        <w:rPr>
          <w:rFonts w:ascii="GHEA Grapalat" w:hAnsi="GHEA Grapalat"/>
          <w:sz w:val="22"/>
          <w:szCs w:val="22"/>
        </w:rPr>
        <w:t>HH</w:t>
      </w:r>
      <w:r w:rsidRPr="00BF0C1E">
        <w:rPr>
          <w:rFonts w:ascii="GHEA Grapalat" w:hAnsi="GHEA Grapalat"/>
          <w:sz w:val="22"/>
          <w:szCs w:val="22"/>
          <w:lang w:val="en-GB"/>
        </w:rPr>
        <w:t>-</w:t>
      </w:r>
      <w:r w:rsidRPr="00BF0C1E">
        <w:rPr>
          <w:rFonts w:ascii="GHEA Grapalat" w:hAnsi="GHEA Grapalat"/>
          <w:sz w:val="22"/>
          <w:szCs w:val="22"/>
        </w:rPr>
        <w:t>BC</w:t>
      </w:r>
      <w:r w:rsidRPr="00BF0C1E">
        <w:rPr>
          <w:rFonts w:ascii="GHEA Grapalat" w:hAnsi="GHEA Grapalat"/>
          <w:sz w:val="22"/>
          <w:szCs w:val="22"/>
          <w:lang w:val="en-GB"/>
        </w:rPr>
        <w:t>-</w:t>
      </w:r>
      <w:r w:rsidRPr="00BF0C1E">
        <w:rPr>
          <w:rFonts w:ascii="GHEA Grapalat" w:hAnsi="GHEA Grapalat"/>
          <w:sz w:val="22"/>
          <w:szCs w:val="22"/>
        </w:rPr>
        <w:t>A</w:t>
      </w:r>
      <w:r w:rsidRPr="00BF0C1E">
        <w:rPr>
          <w:rFonts w:ascii="GHEA Grapalat" w:hAnsi="GHEA Grapalat"/>
          <w:sz w:val="22"/>
          <w:szCs w:val="22"/>
          <w:lang w:val="en-GB"/>
        </w:rPr>
        <w:t>-</w:t>
      </w:r>
      <w:proofErr w:type="spellStart"/>
      <w:r w:rsidRPr="00BF0C1E">
        <w:rPr>
          <w:rFonts w:ascii="GHEA Grapalat" w:hAnsi="GHEA Grapalat"/>
          <w:sz w:val="22"/>
          <w:szCs w:val="22"/>
        </w:rPr>
        <w:t>BMXTsDzB</w:t>
      </w:r>
      <w:proofErr w:type="spellEnd"/>
      <w:r w:rsidRPr="00BF0C1E">
        <w:rPr>
          <w:rFonts w:ascii="GHEA Grapalat" w:hAnsi="GHEA Grapalat"/>
          <w:sz w:val="22"/>
          <w:szCs w:val="22"/>
          <w:lang w:val="hy-AM"/>
        </w:rPr>
        <w:t>-2</w:t>
      </w:r>
      <w:r>
        <w:rPr>
          <w:rFonts w:ascii="GHEA Grapalat" w:hAnsi="GHEA Grapalat"/>
          <w:sz w:val="22"/>
          <w:szCs w:val="22"/>
          <w:lang w:val="hy-AM"/>
        </w:rPr>
        <w:t>5/102</w:t>
      </w:r>
    </w:p>
    <w:p w14:paraId="64F10905" w14:textId="77777777" w:rsidR="00E15C30" w:rsidRPr="0014394D" w:rsidRDefault="00E15C30" w:rsidP="00E15C30">
      <w:pPr>
        <w:jc w:val="right"/>
        <w:rPr>
          <w:rFonts w:ascii="Sylfaen" w:hAnsi="Sylfaen" w:cs="Sylfaen"/>
          <w:b/>
          <w:lang w:val="es-ES"/>
        </w:rPr>
      </w:pPr>
      <w:r w:rsidRPr="008A669C">
        <w:rPr>
          <w:rFonts w:ascii="Sylfaen" w:hAnsi="Sylfaen" w:cs="Sylfaen"/>
          <w:lang w:val="es-ES" w:eastAsia="ru-RU"/>
        </w:rPr>
        <w:t xml:space="preserve">  pre-qualification procedure statement</w:t>
      </w:r>
    </w:p>
    <w:p w14:paraId="0DF3F344" w14:textId="77777777" w:rsidR="00E15C30" w:rsidRPr="0014394D" w:rsidRDefault="00E15C30" w:rsidP="00E15C30">
      <w:pPr>
        <w:jc w:val="center"/>
        <w:rPr>
          <w:rFonts w:ascii="Sylfaen" w:hAnsi="Sylfaen" w:cs="Sylfaen"/>
          <w:b/>
          <w:lang w:val="hy-AM"/>
        </w:rPr>
      </w:pPr>
    </w:p>
    <w:p w14:paraId="62C82123" w14:textId="77777777" w:rsidR="00E15C30" w:rsidRPr="0014394D" w:rsidRDefault="00E15C30" w:rsidP="00E15C30">
      <w:pPr>
        <w:pStyle w:val="31"/>
        <w:spacing w:line="240" w:lineRule="auto"/>
        <w:jc w:val="right"/>
        <w:rPr>
          <w:rFonts w:ascii="Sylfaen" w:hAnsi="Sylfaen" w:cs="Arial"/>
          <w:sz w:val="24"/>
          <w:szCs w:val="24"/>
          <w:lang w:val="es-ES"/>
        </w:rPr>
      </w:pPr>
    </w:p>
    <w:p w14:paraId="32AC26B7" w14:textId="77777777" w:rsidR="00E15C30" w:rsidRPr="008A669C" w:rsidRDefault="00E15C30" w:rsidP="00E15C30">
      <w:pPr>
        <w:ind w:left="709" w:hanging="1844"/>
        <w:jc w:val="center"/>
        <w:rPr>
          <w:rFonts w:ascii="Sylfaen" w:hAnsi="Sylfaen" w:cs="Sylfaen"/>
          <w:b/>
          <w:lang w:val="es-ES"/>
        </w:rPr>
      </w:pPr>
      <w:r>
        <w:rPr>
          <w:rFonts w:ascii="Sylfaen" w:hAnsi="Sylfaen" w:cs="Sylfaen"/>
          <w:b/>
          <w:lang w:val="es-ES"/>
        </w:rPr>
        <w:t>STATEMENT</w:t>
      </w:r>
    </w:p>
    <w:p w14:paraId="1155FCA5" w14:textId="77777777" w:rsidR="00E15C30" w:rsidRDefault="00E15C30" w:rsidP="00E15C30">
      <w:pPr>
        <w:ind w:left="709" w:firstLine="11"/>
        <w:jc w:val="center"/>
        <w:rPr>
          <w:rFonts w:ascii="Sylfaen" w:hAnsi="Sylfaen" w:cs="Sylfaen"/>
          <w:b/>
          <w:lang w:val="es-ES"/>
        </w:rPr>
      </w:pPr>
      <w:r w:rsidRPr="008A669C">
        <w:rPr>
          <w:rFonts w:ascii="Sylfaen" w:hAnsi="Sylfaen" w:cs="Sylfaen"/>
          <w:b/>
          <w:lang w:val="es-ES"/>
        </w:rPr>
        <w:t>About compliance with the qualification criterion "Correspondence of professional activity to the activity provided for in the contract".</w:t>
      </w:r>
    </w:p>
    <w:p w14:paraId="2ACA0854" w14:textId="77777777" w:rsidR="00E15C30" w:rsidRPr="0014394D" w:rsidRDefault="00E15C30" w:rsidP="00E15C30">
      <w:pPr>
        <w:ind w:left="709" w:firstLine="11"/>
        <w:jc w:val="center"/>
        <w:rPr>
          <w:rFonts w:ascii="Sylfaen" w:hAnsi="Sylfaen"/>
          <w:lang w:val="hy-AM"/>
        </w:rPr>
      </w:pPr>
    </w:p>
    <w:p w14:paraId="23AE55CF" w14:textId="77777777" w:rsidR="00E15C30" w:rsidRPr="008A669C" w:rsidRDefault="00E15C30" w:rsidP="00E15C30">
      <w:pPr>
        <w:ind w:firstLine="567"/>
        <w:jc w:val="both"/>
        <w:rPr>
          <w:rFonts w:ascii="Sylfaen" w:hAnsi="Sylfaen" w:cs="Sylfaen"/>
        </w:rPr>
      </w:pPr>
      <w:r>
        <w:rPr>
          <w:rFonts w:ascii="Sylfaen" w:hAnsi="Sylfaen" w:cs="Sylfaen"/>
        </w:rPr>
        <w:t xml:space="preserve">/Participants name / _________    </w:t>
      </w:r>
      <w:r w:rsidRPr="008A669C">
        <w:rPr>
          <w:rFonts w:ascii="Sylfaen" w:hAnsi="Sylfaen" w:cs="Sylfaen"/>
          <w:lang w:val="hy-AM"/>
        </w:rPr>
        <w:t>hereby declares and certifies that it has served</w:t>
      </w:r>
      <w:r w:rsidRPr="0014394D">
        <w:rPr>
          <w:rFonts w:ascii="Sylfaen" w:hAnsi="Sylfaen" w:cs="Sylfaen"/>
          <w:lang w:val="hy-AM"/>
        </w:rPr>
        <w:t xml:space="preserve"> below</w:t>
      </w:r>
      <w:r>
        <w:rPr>
          <w:rFonts w:ascii="Sylfaen" w:hAnsi="Sylfaen" w:cs="Sylfaen"/>
        </w:rPr>
        <w:t xml:space="preserve"> mentioned </w:t>
      </w:r>
      <w:proofErr w:type="spellStart"/>
      <w:r>
        <w:rPr>
          <w:rFonts w:ascii="Sylfaen" w:hAnsi="Sylfaen" w:cs="Sylfaen"/>
        </w:rPr>
        <w:t>serives</w:t>
      </w:r>
      <w:proofErr w:type="spellEnd"/>
      <w:r>
        <w:rPr>
          <w:rFonts w:ascii="Sylfaen" w:hAnsi="Sylfaen" w:cs="Sylfaen"/>
        </w:rPr>
        <w:t xml:space="preserve"> </w:t>
      </w:r>
    </w:p>
    <w:p w14:paraId="721EB120" w14:textId="77777777" w:rsidR="00E15C30" w:rsidRPr="0014394D" w:rsidRDefault="00E15C30" w:rsidP="00E15C30">
      <w:pPr>
        <w:ind w:firstLine="720"/>
        <w:jc w:val="both"/>
        <w:rPr>
          <w:rFonts w:ascii="Sylfaen" w:hAnsi="Sylfaen" w:cs="Sylfaen"/>
          <w:lang w:val="es-ES"/>
        </w:rPr>
      </w:pPr>
      <w:r w:rsidRPr="0014394D">
        <w:rPr>
          <w:rFonts w:ascii="Sylfaen" w:hAnsi="Sylfaen" w:cs="Sylfaen"/>
          <w:lang w:val="hy-AM"/>
        </w:rPr>
        <w:tab/>
      </w:r>
    </w:p>
    <w:tbl>
      <w:tblPr>
        <w:tblW w:w="10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1269"/>
        <w:gridCol w:w="1159"/>
        <w:gridCol w:w="1361"/>
        <w:gridCol w:w="2525"/>
        <w:gridCol w:w="3420"/>
      </w:tblGrid>
      <w:tr w:rsidR="00E15C30" w:rsidRPr="0014394D" w14:paraId="647A668E" w14:textId="77777777" w:rsidTr="00961246">
        <w:trPr>
          <w:trHeight w:val="249"/>
        </w:trPr>
        <w:tc>
          <w:tcPr>
            <w:tcW w:w="10553" w:type="dxa"/>
            <w:gridSpan w:val="6"/>
          </w:tcPr>
          <w:p w14:paraId="1E7E0B0B" w14:textId="77777777" w:rsidR="00E15C30" w:rsidRPr="0014394D" w:rsidRDefault="00E15C30" w:rsidP="00961246">
            <w:pPr>
              <w:pStyle w:val="a7"/>
              <w:tabs>
                <w:tab w:val="left" w:pos="49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60"/>
              <w:jc w:val="both"/>
              <w:rPr>
                <w:rFonts w:ascii="Sylfaen" w:hAnsi="Sylfaen" w:cs="Sylfaen"/>
              </w:rPr>
            </w:pPr>
          </w:p>
        </w:tc>
      </w:tr>
      <w:tr w:rsidR="00E15C30" w:rsidRPr="0014394D" w14:paraId="26EC4284" w14:textId="77777777" w:rsidTr="00961246">
        <w:trPr>
          <w:trHeight w:val="249"/>
        </w:trPr>
        <w:tc>
          <w:tcPr>
            <w:tcW w:w="819" w:type="dxa"/>
          </w:tcPr>
          <w:p w14:paraId="46BD5351" w14:textId="77777777" w:rsidR="00E15C30" w:rsidRPr="008A669C" w:rsidRDefault="00E15C30" w:rsidP="00961246">
            <w:pPr>
              <w:jc w:val="center"/>
              <w:rPr>
                <w:rFonts w:ascii="Sylfaen" w:hAnsi="Sylfaen" w:cs="Arial Armenian"/>
              </w:rPr>
            </w:pPr>
            <w:r>
              <w:rPr>
                <w:rFonts w:ascii="Sylfaen" w:hAnsi="Sylfaen" w:cs="Arial Armenian"/>
              </w:rPr>
              <w:t>N</w:t>
            </w:r>
          </w:p>
        </w:tc>
        <w:tc>
          <w:tcPr>
            <w:tcW w:w="1269" w:type="dxa"/>
          </w:tcPr>
          <w:p w14:paraId="68321C52" w14:textId="77777777" w:rsidR="00E15C30" w:rsidRPr="008A669C" w:rsidRDefault="00E15C30" w:rsidP="00961246">
            <w:pPr>
              <w:jc w:val="center"/>
              <w:rPr>
                <w:rFonts w:ascii="Sylfaen" w:hAnsi="Sylfaen" w:cs="Arial Armenian"/>
              </w:rPr>
            </w:pPr>
            <w:r>
              <w:rPr>
                <w:rFonts w:ascii="Sylfaen" w:hAnsi="Sylfaen" w:cs="Sylfaen"/>
              </w:rPr>
              <w:t>Year</w:t>
            </w:r>
          </w:p>
        </w:tc>
        <w:tc>
          <w:tcPr>
            <w:tcW w:w="1159" w:type="dxa"/>
          </w:tcPr>
          <w:p w14:paraId="65756415" w14:textId="77777777" w:rsidR="00E15C30" w:rsidRPr="008A669C" w:rsidRDefault="00E15C30" w:rsidP="00961246">
            <w:pPr>
              <w:jc w:val="center"/>
              <w:rPr>
                <w:rFonts w:ascii="Sylfaen" w:hAnsi="Sylfaen" w:cs="Arial Armenian"/>
              </w:rPr>
            </w:pPr>
            <w:r>
              <w:rPr>
                <w:rFonts w:ascii="Sylfaen" w:hAnsi="Sylfaen" w:cs="Arial Armenian"/>
              </w:rPr>
              <w:t>Number</w:t>
            </w:r>
          </w:p>
        </w:tc>
        <w:tc>
          <w:tcPr>
            <w:tcW w:w="1361" w:type="dxa"/>
          </w:tcPr>
          <w:p w14:paraId="638D61DA" w14:textId="77777777" w:rsidR="00E15C30" w:rsidRPr="0014394D" w:rsidRDefault="00E15C30" w:rsidP="00961246">
            <w:pPr>
              <w:jc w:val="center"/>
              <w:rPr>
                <w:rFonts w:ascii="Sylfaen" w:hAnsi="Sylfaen" w:cs="Arial Armenian"/>
              </w:rPr>
            </w:pPr>
            <w:r w:rsidRPr="008A669C">
              <w:rPr>
                <w:rFonts w:ascii="Sylfaen" w:hAnsi="Sylfaen" w:cs="Sylfaen"/>
                <w:lang w:val="hy-AM"/>
              </w:rPr>
              <w:t>Amount of money</w:t>
            </w:r>
          </w:p>
        </w:tc>
        <w:tc>
          <w:tcPr>
            <w:tcW w:w="2525" w:type="dxa"/>
          </w:tcPr>
          <w:p w14:paraId="41EFDB6F" w14:textId="77777777" w:rsidR="00E15C30" w:rsidRPr="008A669C" w:rsidRDefault="00E15C30" w:rsidP="00961246">
            <w:pPr>
              <w:jc w:val="center"/>
              <w:rPr>
                <w:rFonts w:ascii="Sylfaen" w:hAnsi="Sylfaen" w:cs="Sylfaen"/>
                <w:lang w:val="hy-AM"/>
              </w:rPr>
            </w:pPr>
            <w:r w:rsidRPr="008A669C">
              <w:rPr>
                <w:rFonts w:ascii="Sylfaen" w:hAnsi="Sylfaen" w:cs="Sylfaen"/>
                <w:lang w:val="hy-AM"/>
              </w:rPr>
              <w:t>The name/</w:t>
            </w:r>
          </w:p>
          <w:p w14:paraId="29C2191A" w14:textId="77777777" w:rsidR="00E15C30" w:rsidRPr="0014394D" w:rsidRDefault="00E15C30" w:rsidP="00961246">
            <w:pPr>
              <w:jc w:val="center"/>
              <w:rPr>
                <w:rFonts w:ascii="Sylfaen" w:hAnsi="Sylfaen" w:cs="Arial"/>
                <w:lang w:val="hy-AM"/>
              </w:rPr>
            </w:pPr>
            <w:r w:rsidRPr="008A669C">
              <w:rPr>
                <w:rFonts w:ascii="Sylfaen" w:hAnsi="Sylfaen" w:cs="Sylfaen"/>
                <w:lang w:val="hy-AM"/>
              </w:rPr>
              <w:t>description</w:t>
            </w:r>
          </w:p>
        </w:tc>
        <w:tc>
          <w:tcPr>
            <w:tcW w:w="3420" w:type="dxa"/>
            <w:vAlign w:val="center"/>
          </w:tcPr>
          <w:p w14:paraId="1649C3E1" w14:textId="77777777" w:rsidR="00E15C30" w:rsidRPr="0014394D" w:rsidRDefault="00E15C30" w:rsidP="00961246">
            <w:pPr>
              <w:jc w:val="center"/>
              <w:rPr>
                <w:rFonts w:ascii="Sylfaen" w:hAnsi="Sylfaen" w:cs="Sylfaen"/>
                <w:lang w:val="hy-AM"/>
              </w:rPr>
            </w:pPr>
            <w:r w:rsidRPr="008A669C">
              <w:rPr>
                <w:rFonts w:ascii="Sylfaen" w:hAnsi="Sylfaen" w:cs="Sylfaen"/>
                <w:lang w:val="hy-AM"/>
              </w:rPr>
              <w:t>D</w:t>
            </w:r>
            <w:r>
              <w:rPr>
                <w:rFonts w:ascii="Sylfaen" w:hAnsi="Sylfaen" w:cs="Sylfaen"/>
                <w:lang w:val="hy-AM"/>
              </w:rPr>
              <w:t>ata for contacting the customer</w:t>
            </w:r>
            <w:r w:rsidRPr="008A669C">
              <w:rPr>
                <w:rFonts w:ascii="Sylfaen" w:hAnsi="Sylfaen" w:cs="Sylfaen"/>
                <w:lang w:val="hy-AM"/>
              </w:rPr>
              <w:t xml:space="preserve"> , name, phone, e-mail. mail</w:t>
            </w:r>
          </w:p>
        </w:tc>
      </w:tr>
      <w:tr w:rsidR="00E15C30" w:rsidRPr="0014394D" w14:paraId="0A7F489D" w14:textId="77777777" w:rsidTr="00961246">
        <w:trPr>
          <w:trHeight w:val="249"/>
        </w:trPr>
        <w:tc>
          <w:tcPr>
            <w:tcW w:w="819" w:type="dxa"/>
          </w:tcPr>
          <w:p w14:paraId="50C08922" w14:textId="77777777" w:rsidR="00E15C30" w:rsidRPr="0014394D" w:rsidRDefault="00E15C30" w:rsidP="00961246">
            <w:pPr>
              <w:jc w:val="center"/>
              <w:rPr>
                <w:rFonts w:ascii="Sylfaen" w:hAnsi="Sylfaen" w:cs="Sylfaen"/>
              </w:rPr>
            </w:pPr>
            <w:r w:rsidRPr="0014394D">
              <w:rPr>
                <w:rFonts w:ascii="Sylfaen" w:hAnsi="Sylfaen" w:cs="Sylfaen"/>
              </w:rPr>
              <w:t>1</w:t>
            </w:r>
          </w:p>
        </w:tc>
        <w:tc>
          <w:tcPr>
            <w:tcW w:w="1269" w:type="dxa"/>
          </w:tcPr>
          <w:p w14:paraId="0559CCA0" w14:textId="77777777" w:rsidR="00E15C30" w:rsidRPr="0014394D" w:rsidRDefault="00E15C30" w:rsidP="00961246">
            <w:pPr>
              <w:jc w:val="center"/>
              <w:rPr>
                <w:rFonts w:ascii="Sylfaen" w:hAnsi="Sylfaen" w:cs="Sylfaen"/>
              </w:rPr>
            </w:pPr>
            <w:r w:rsidRPr="0014394D">
              <w:rPr>
                <w:rFonts w:ascii="Sylfaen" w:hAnsi="Sylfaen" w:cs="Sylfaen"/>
              </w:rPr>
              <w:t>2</w:t>
            </w:r>
          </w:p>
        </w:tc>
        <w:tc>
          <w:tcPr>
            <w:tcW w:w="1159" w:type="dxa"/>
          </w:tcPr>
          <w:p w14:paraId="610BBF7C" w14:textId="77777777" w:rsidR="00E15C30" w:rsidRPr="0014394D" w:rsidRDefault="00E15C30" w:rsidP="00961246">
            <w:pPr>
              <w:jc w:val="center"/>
              <w:rPr>
                <w:rFonts w:ascii="Sylfaen" w:hAnsi="Sylfaen" w:cs="Sylfaen"/>
                <w:lang w:val="hy-AM"/>
              </w:rPr>
            </w:pPr>
            <w:r w:rsidRPr="0014394D">
              <w:rPr>
                <w:rFonts w:ascii="Sylfaen" w:hAnsi="Sylfaen" w:cs="Sylfaen"/>
                <w:lang w:val="hy-AM"/>
              </w:rPr>
              <w:t>3</w:t>
            </w:r>
          </w:p>
        </w:tc>
        <w:tc>
          <w:tcPr>
            <w:tcW w:w="1361" w:type="dxa"/>
          </w:tcPr>
          <w:p w14:paraId="1ABDDC14" w14:textId="77777777" w:rsidR="00E15C30" w:rsidRPr="0014394D" w:rsidRDefault="00E15C30" w:rsidP="00961246">
            <w:pPr>
              <w:jc w:val="center"/>
              <w:rPr>
                <w:rFonts w:ascii="Sylfaen" w:hAnsi="Sylfaen" w:cs="Sylfaen"/>
                <w:lang w:val="hy-AM"/>
              </w:rPr>
            </w:pPr>
            <w:r w:rsidRPr="0014394D">
              <w:rPr>
                <w:rFonts w:ascii="Sylfaen" w:hAnsi="Sylfaen" w:cs="Sylfaen"/>
                <w:lang w:val="hy-AM"/>
              </w:rPr>
              <w:t>4</w:t>
            </w:r>
          </w:p>
        </w:tc>
        <w:tc>
          <w:tcPr>
            <w:tcW w:w="2525" w:type="dxa"/>
          </w:tcPr>
          <w:p w14:paraId="00B0B18D" w14:textId="77777777" w:rsidR="00E15C30" w:rsidRPr="0014394D" w:rsidRDefault="00E15C30" w:rsidP="00961246">
            <w:pPr>
              <w:jc w:val="center"/>
              <w:rPr>
                <w:rFonts w:ascii="Sylfaen" w:hAnsi="Sylfaen" w:cs="Sylfaen"/>
                <w:lang w:val="hy-AM"/>
              </w:rPr>
            </w:pPr>
            <w:r w:rsidRPr="0014394D">
              <w:rPr>
                <w:rFonts w:ascii="Sylfaen" w:hAnsi="Sylfaen" w:cs="Sylfaen"/>
                <w:lang w:val="hy-AM"/>
              </w:rPr>
              <w:t>5</w:t>
            </w:r>
          </w:p>
        </w:tc>
        <w:tc>
          <w:tcPr>
            <w:tcW w:w="3420" w:type="dxa"/>
          </w:tcPr>
          <w:p w14:paraId="1598303D" w14:textId="77777777" w:rsidR="00E15C30" w:rsidRPr="0014394D" w:rsidRDefault="00E15C30" w:rsidP="00961246">
            <w:pPr>
              <w:jc w:val="center"/>
              <w:rPr>
                <w:rFonts w:ascii="Sylfaen" w:hAnsi="Sylfaen" w:cs="Sylfaen"/>
                <w:lang w:val="hy-AM"/>
              </w:rPr>
            </w:pPr>
            <w:r w:rsidRPr="0014394D">
              <w:rPr>
                <w:rFonts w:ascii="Sylfaen" w:hAnsi="Sylfaen" w:cs="Sylfaen"/>
                <w:lang w:val="hy-AM"/>
              </w:rPr>
              <w:t>6</w:t>
            </w:r>
          </w:p>
        </w:tc>
      </w:tr>
      <w:tr w:rsidR="00E15C30" w:rsidRPr="0014394D" w14:paraId="71AF58B1" w14:textId="77777777" w:rsidTr="00961246">
        <w:trPr>
          <w:trHeight w:val="249"/>
        </w:trPr>
        <w:tc>
          <w:tcPr>
            <w:tcW w:w="819" w:type="dxa"/>
          </w:tcPr>
          <w:p w14:paraId="501173B5" w14:textId="77777777" w:rsidR="00E15C30" w:rsidRPr="0014394D" w:rsidRDefault="00E15C30" w:rsidP="00961246">
            <w:pPr>
              <w:jc w:val="center"/>
              <w:rPr>
                <w:rFonts w:ascii="Sylfaen" w:hAnsi="Sylfaen" w:cs="Sylfaen"/>
                <w:lang w:val="hy-AM"/>
              </w:rPr>
            </w:pPr>
            <w:r w:rsidRPr="0014394D">
              <w:rPr>
                <w:rFonts w:ascii="Sylfaen" w:hAnsi="Sylfaen" w:cs="Sylfaen"/>
                <w:lang w:val="hy-AM"/>
              </w:rPr>
              <w:t>1</w:t>
            </w:r>
          </w:p>
        </w:tc>
        <w:tc>
          <w:tcPr>
            <w:tcW w:w="1269" w:type="dxa"/>
          </w:tcPr>
          <w:p w14:paraId="4890BF95" w14:textId="77777777" w:rsidR="00E15C30" w:rsidRPr="0014394D" w:rsidRDefault="00E15C30" w:rsidP="00961246">
            <w:pPr>
              <w:jc w:val="center"/>
              <w:rPr>
                <w:rFonts w:ascii="Sylfaen" w:hAnsi="Sylfaen" w:cs="Sylfaen"/>
              </w:rPr>
            </w:pPr>
          </w:p>
        </w:tc>
        <w:tc>
          <w:tcPr>
            <w:tcW w:w="1159" w:type="dxa"/>
          </w:tcPr>
          <w:p w14:paraId="74128A99" w14:textId="77777777" w:rsidR="00E15C30" w:rsidRPr="0014394D" w:rsidRDefault="00E15C30" w:rsidP="00961246">
            <w:pPr>
              <w:jc w:val="center"/>
              <w:rPr>
                <w:rFonts w:ascii="Sylfaen" w:hAnsi="Sylfaen" w:cs="Sylfaen"/>
              </w:rPr>
            </w:pPr>
          </w:p>
        </w:tc>
        <w:tc>
          <w:tcPr>
            <w:tcW w:w="1361" w:type="dxa"/>
          </w:tcPr>
          <w:p w14:paraId="065BF6C3" w14:textId="77777777" w:rsidR="00E15C30" w:rsidRPr="0014394D" w:rsidRDefault="00E15C30" w:rsidP="00961246">
            <w:pPr>
              <w:jc w:val="center"/>
              <w:rPr>
                <w:rFonts w:ascii="Sylfaen" w:hAnsi="Sylfaen" w:cs="Sylfaen"/>
              </w:rPr>
            </w:pPr>
          </w:p>
        </w:tc>
        <w:tc>
          <w:tcPr>
            <w:tcW w:w="2525" w:type="dxa"/>
          </w:tcPr>
          <w:p w14:paraId="11164EF7" w14:textId="77777777" w:rsidR="00E15C30" w:rsidRPr="0014394D" w:rsidRDefault="00E15C30" w:rsidP="00961246">
            <w:pPr>
              <w:jc w:val="center"/>
              <w:rPr>
                <w:rFonts w:ascii="Sylfaen" w:hAnsi="Sylfaen" w:cs="Sylfaen"/>
              </w:rPr>
            </w:pPr>
          </w:p>
        </w:tc>
        <w:tc>
          <w:tcPr>
            <w:tcW w:w="3420" w:type="dxa"/>
          </w:tcPr>
          <w:p w14:paraId="1FE00F15" w14:textId="77777777" w:rsidR="00E15C30" w:rsidRPr="0014394D" w:rsidRDefault="00E15C30" w:rsidP="00961246">
            <w:pPr>
              <w:jc w:val="center"/>
              <w:rPr>
                <w:rFonts w:ascii="Sylfaen" w:hAnsi="Sylfaen" w:cs="Sylfaen"/>
              </w:rPr>
            </w:pPr>
          </w:p>
        </w:tc>
      </w:tr>
      <w:tr w:rsidR="00E15C30" w:rsidRPr="0014394D" w14:paraId="000498E3" w14:textId="77777777" w:rsidTr="00961246">
        <w:trPr>
          <w:trHeight w:val="249"/>
        </w:trPr>
        <w:tc>
          <w:tcPr>
            <w:tcW w:w="819" w:type="dxa"/>
          </w:tcPr>
          <w:p w14:paraId="6EEA63C0" w14:textId="77777777" w:rsidR="00E15C30" w:rsidRPr="0014394D" w:rsidRDefault="00E15C30" w:rsidP="00961246">
            <w:pPr>
              <w:jc w:val="center"/>
              <w:rPr>
                <w:rFonts w:ascii="Sylfaen" w:hAnsi="Sylfaen" w:cs="Sylfaen"/>
                <w:lang w:val="hy-AM"/>
              </w:rPr>
            </w:pPr>
            <w:r w:rsidRPr="0014394D">
              <w:rPr>
                <w:rFonts w:ascii="Sylfaen" w:hAnsi="Sylfaen" w:cs="Sylfaen"/>
                <w:lang w:val="hy-AM"/>
              </w:rPr>
              <w:t>2</w:t>
            </w:r>
          </w:p>
        </w:tc>
        <w:tc>
          <w:tcPr>
            <w:tcW w:w="1269" w:type="dxa"/>
          </w:tcPr>
          <w:p w14:paraId="3101BADB" w14:textId="77777777" w:rsidR="00E15C30" w:rsidRPr="0014394D" w:rsidRDefault="00E15C30" w:rsidP="00961246">
            <w:pPr>
              <w:jc w:val="center"/>
              <w:rPr>
                <w:rFonts w:ascii="Sylfaen" w:hAnsi="Sylfaen" w:cs="Sylfaen"/>
              </w:rPr>
            </w:pPr>
          </w:p>
        </w:tc>
        <w:tc>
          <w:tcPr>
            <w:tcW w:w="1159" w:type="dxa"/>
          </w:tcPr>
          <w:p w14:paraId="2A6A3203" w14:textId="77777777" w:rsidR="00E15C30" w:rsidRPr="0014394D" w:rsidRDefault="00E15C30" w:rsidP="00961246">
            <w:pPr>
              <w:jc w:val="center"/>
              <w:rPr>
                <w:rFonts w:ascii="Sylfaen" w:hAnsi="Sylfaen" w:cs="Sylfaen"/>
              </w:rPr>
            </w:pPr>
          </w:p>
        </w:tc>
        <w:tc>
          <w:tcPr>
            <w:tcW w:w="1361" w:type="dxa"/>
          </w:tcPr>
          <w:p w14:paraId="470D5762" w14:textId="77777777" w:rsidR="00E15C30" w:rsidRPr="0014394D" w:rsidRDefault="00E15C30" w:rsidP="00961246">
            <w:pPr>
              <w:jc w:val="center"/>
              <w:rPr>
                <w:rFonts w:ascii="Sylfaen" w:hAnsi="Sylfaen" w:cs="Sylfaen"/>
              </w:rPr>
            </w:pPr>
          </w:p>
        </w:tc>
        <w:tc>
          <w:tcPr>
            <w:tcW w:w="2525" w:type="dxa"/>
          </w:tcPr>
          <w:p w14:paraId="65DE3094" w14:textId="77777777" w:rsidR="00E15C30" w:rsidRPr="0014394D" w:rsidRDefault="00E15C30" w:rsidP="00961246">
            <w:pPr>
              <w:jc w:val="center"/>
              <w:rPr>
                <w:rFonts w:ascii="Sylfaen" w:hAnsi="Sylfaen" w:cs="Sylfaen"/>
              </w:rPr>
            </w:pPr>
          </w:p>
        </w:tc>
        <w:tc>
          <w:tcPr>
            <w:tcW w:w="3420" w:type="dxa"/>
          </w:tcPr>
          <w:p w14:paraId="17FA7FC6" w14:textId="77777777" w:rsidR="00E15C30" w:rsidRPr="0014394D" w:rsidRDefault="00E15C30" w:rsidP="00961246">
            <w:pPr>
              <w:jc w:val="center"/>
              <w:rPr>
                <w:rFonts w:ascii="Sylfaen" w:hAnsi="Sylfaen" w:cs="Sylfaen"/>
              </w:rPr>
            </w:pPr>
          </w:p>
        </w:tc>
      </w:tr>
      <w:tr w:rsidR="00E15C30" w:rsidRPr="0014394D" w14:paraId="5B2A2000" w14:textId="77777777" w:rsidTr="00961246">
        <w:trPr>
          <w:trHeight w:val="249"/>
        </w:trPr>
        <w:tc>
          <w:tcPr>
            <w:tcW w:w="819" w:type="dxa"/>
          </w:tcPr>
          <w:p w14:paraId="4B69FAA8" w14:textId="77777777" w:rsidR="00E15C30" w:rsidRPr="0014394D" w:rsidRDefault="00E15C30" w:rsidP="00961246">
            <w:pPr>
              <w:jc w:val="center"/>
              <w:rPr>
                <w:rFonts w:ascii="Sylfaen" w:hAnsi="Sylfaen" w:cs="Sylfaen"/>
                <w:lang w:val="hy-AM"/>
              </w:rPr>
            </w:pPr>
            <w:r w:rsidRPr="0014394D">
              <w:rPr>
                <w:rFonts w:ascii="Sylfaen" w:hAnsi="Sylfaen" w:cs="Sylfaen"/>
                <w:lang w:val="hy-AM"/>
              </w:rPr>
              <w:t>3</w:t>
            </w:r>
          </w:p>
        </w:tc>
        <w:tc>
          <w:tcPr>
            <w:tcW w:w="1269" w:type="dxa"/>
          </w:tcPr>
          <w:p w14:paraId="3BC1CFBB" w14:textId="77777777" w:rsidR="00E15C30" w:rsidRPr="0014394D" w:rsidRDefault="00E15C30" w:rsidP="00961246">
            <w:pPr>
              <w:jc w:val="center"/>
              <w:rPr>
                <w:rFonts w:ascii="Sylfaen" w:hAnsi="Sylfaen" w:cs="Sylfaen"/>
              </w:rPr>
            </w:pPr>
          </w:p>
        </w:tc>
        <w:tc>
          <w:tcPr>
            <w:tcW w:w="1159" w:type="dxa"/>
          </w:tcPr>
          <w:p w14:paraId="154B1253" w14:textId="77777777" w:rsidR="00E15C30" w:rsidRPr="0014394D" w:rsidRDefault="00E15C30" w:rsidP="00961246">
            <w:pPr>
              <w:jc w:val="center"/>
              <w:rPr>
                <w:rFonts w:ascii="Sylfaen" w:hAnsi="Sylfaen" w:cs="Sylfaen"/>
              </w:rPr>
            </w:pPr>
          </w:p>
        </w:tc>
        <w:tc>
          <w:tcPr>
            <w:tcW w:w="1361" w:type="dxa"/>
          </w:tcPr>
          <w:p w14:paraId="7C0AC860" w14:textId="77777777" w:rsidR="00E15C30" w:rsidRPr="0014394D" w:rsidRDefault="00E15C30" w:rsidP="00961246">
            <w:pPr>
              <w:jc w:val="center"/>
              <w:rPr>
                <w:rFonts w:ascii="Sylfaen" w:hAnsi="Sylfaen" w:cs="Sylfaen"/>
              </w:rPr>
            </w:pPr>
          </w:p>
        </w:tc>
        <w:tc>
          <w:tcPr>
            <w:tcW w:w="2525" w:type="dxa"/>
          </w:tcPr>
          <w:p w14:paraId="44B5FCFE" w14:textId="77777777" w:rsidR="00E15C30" w:rsidRPr="0014394D" w:rsidRDefault="00E15C30" w:rsidP="00961246">
            <w:pPr>
              <w:jc w:val="center"/>
              <w:rPr>
                <w:rFonts w:ascii="Sylfaen" w:hAnsi="Sylfaen" w:cs="Sylfaen"/>
              </w:rPr>
            </w:pPr>
          </w:p>
        </w:tc>
        <w:tc>
          <w:tcPr>
            <w:tcW w:w="3420" w:type="dxa"/>
          </w:tcPr>
          <w:p w14:paraId="14B76854" w14:textId="77777777" w:rsidR="00E15C30" w:rsidRPr="0014394D" w:rsidRDefault="00E15C30" w:rsidP="00961246">
            <w:pPr>
              <w:jc w:val="center"/>
              <w:rPr>
                <w:rFonts w:ascii="Sylfaen" w:hAnsi="Sylfaen" w:cs="Sylfaen"/>
              </w:rPr>
            </w:pPr>
          </w:p>
        </w:tc>
      </w:tr>
      <w:tr w:rsidR="00E15C30" w:rsidRPr="0014394D" w14:paraId="516459DD" w14:textId="77777777" w:rsidTr="00961246">
        <w:trPr>
          <w:trHeight w:val="249"/>
        </w:trPr>
        <w:tc>
          <w:tcPr>
            <w:tcW w:w="819" w:type="dxa"/>
          </w:tcPr>
          <w:p w14:paraId="7A1A96C2" w14:textId="77777777" w:rsidR="00E15C30" w:rsidRPr="0014394D" w:rsidRDefault="00E15C30" w:rsidP="00961246">
            <w:pPr>
              <w:jc w:val="center"/>
              <w:rPr>
                <w:rFonts w:ascii="Sylfaen" w:hAnsi="Sylfaen" w:cs="Sylfaen"/>
                <w:lang w:val="hy-AM"/>
              </w:rPr>
            </w:pPr>
            <w:r w:rsidRPr="0014394D">
              <w:rPr>
                <w:rFonts w:ascii="Sylfaen" w:hAnsi="Sylfaen" w:cs="Sylfaen"/>
                <w:lang w:val="hy-AM"/>
              </w:rPr>
              <w:t xml:space="preserve"> </w:t>
            </w:r>
          </w:p>
        </w:tc>
        <w:tc>
          <w:tcPr>
            <w:tcW w:w="1269" w:type="dxa"/>
          </w:tcPr>
          <w:p w14:paraId="69168CDB" w14:textId="77777777" w:rsidR="00E15C30" w:rsidRPr="0014394D" w:rsidRDefault="00E15C30" w:rsidP="00961246">
            <w:pPr>
              <w:jc w:val="center"/>
              <w:rPr>
                <w:rFonts w:ascii="Sylfaen" w:hAnsi="Sylfaen" w:cs="Sylfaen"/>
              </w:rPr>
            </w:pPr>
          </w:p>
        </w:tc>
        <w:tc>
          <w:tcPr>
            <w:tcW w:w="1159" w:type="dxa"/>
          </w:tcPr>
          <w:p w14:paraId="21269B7B" w14:textId="77777777" w:rsidR="00E15C30" w:rsidRPr="0014394D" w:rsidRDefault="00E15C30" w:rsidP="00961246">
            <w:pPr>
              <w:jc w:val="center"/>
              <w:rPr>
                <w:rFonts w:ascii="Sylfaen" w:hAnsi="Sylfaen" w:cs="Sylfaen"/>
              </w:rPr>
            </w:pPr>
          </w:p>
        </w:tc>
        <w:tc>
          <w:tcPr>
            <w:tcW w:w="1361" w:type="dxa"/>
          </w:tcPr>
          <w:p w14:paraId="61278311" w14:textId="77777777" w:rsidR="00E15C30" w:rsidRPr="0014394D" w:rsidRDefault="00E15C30" w:rsidP="00961246">
            <w:pPr>
              <w:jc w:val="center"/>
              <w:rPr>
                <w:rFonts w:ascii="Sylfaen" w:hAnsi="Sylfaen" w:cs="Sylfaen"/>
              </w:rPr>
            </w:pPr>
          </w:p>
        </w:tc>
        <w:tc>
          <w:tcPr>
            <w:tcW w:w="2525" w:type="dxa"/>
          </w:tcPr>
          <w:p w14:paraId="43DC04A8" w14:textId="77777777" w:rsidR="00E15C30" w:rsidRPr="0014394D" w:rsidRDefault="00E15C30" w:rsidP="00961246">
            <w:pPr>
              <w:jc w:val="center"/>
              <w:rPr>
                <w:rFonts w:ascii="Sylfaen" w:hAnsi="Sylfaen" w:cs="Sylfaen"/>
              </w:rPr>
            </w:pPr>
          </w:p>
        </w:tc>
        <w:tc>
          <w:tcPr>
            <w:tcW w:w="3420" w:type="dxa"/>
          </w:tcPr>
          <w:p w14:paraId="6AAB86EE" w14:textId="77777777" w:rsidR="00E15C30" w:rsidRPr="0014394D" w:rsidRDefault="00E15C30" w:rsidP="00961246">
            <w:pPr>
              <w:jc w:val="center"/>
              <w:rPr>
                <w:rFonts w:ascii="Sylfaen" w:hAnsi="Sylfaen" w:cs="Sylfaen"/>
              </w:rPr>
            </w:pPr>
          </w:p>
        </w:tc>
      </w:tr>
    </w:tbl>
    <w:p w14:paraId="11D8415D" w14:textId="77777777" w:rsidR="00E15C30" w:rsidRPr="0014394D" w:rsidRDefault="00E15C30" w:rsidP="00E15C30">
      <w:pPr>
        <w:ind w:firstLine="720"/>
        <w:jc w:val="center"/>
        <w:rPr>
          <w:rFonts w:ascii="Sylfaen" w:hAnsi="Sylfaen" w:cs="Sylfaen"/>
        </w:rPr>
      </w:pPr>
    </w:p>
    <w:p w14:paraId="30504A9A" w14:textId="30EEA2A4" w:rsidR="00E15C30" w:rsidRPr="0014394D" w:rsidRDefault="00E15C30" w:rsidP="00E15C30">
      <w:pPr>
        <w:jc w:val="both"/>
        <w:rPr>
          <w:rFonts w:ascii="Sylfaen" w:hAnsi="Sylfaen"/>
          <w:lang w:val="es-ES"/>
        </w:rPr>
      </w:pPr>
      <w:r w:rsidRPr="008A669C">
        <w:rPr>
          <w:rFonts w:ascii="Sylfaen" w:hAnsi="Sylfaen" w:cs="Sylfaen"/>
          <w:lang w:val="hy-AM"/>
        </w:rPr>
        <w:t xml:space="preserve">Hereby, ___________________ declares and certifies that it meets the qualification standards of the organization's experience defined by the pre-qualification statement under the code </w:t>
      </w:r>
      <w:r w:rsidRPr="00BF0C1E">
        <w:rPr>
          <w:rFonts w:ascii="GHEA Grapalat" w:hAnsi="GHEA Grapalat"/>
          <w:sz w:val="22"/>
          <w:szCs w:val="22"/>
        </w:rPr>
        <w:t>HH</w:t>
      </w:r>
      <w:r w:rsidRPr="00BF0C1E">
        <w:rPr>
          <w:rFonts w:ascii="GHEA Grapalat" w:hAnsi="GHEA Grapalat"/>
          <w:sz w:val="22"/>
          <w:szCs w:val="22"/>
          <w:lang w:val="en-GB"/>
        </w:rPr>
        <w:t>-</w:t>
      </w:r>
      <w:r w:rsidRPr="00BF0C1E">
        <w:rPr>
          <w:rFonts w:ascii="GHEA Grapalat" w:hAnsi="GHEA Grapalat"/>
          <w:sz w:val="22"/>
          <w:szCs w:val="22"/>
        </w:rPr>
        <w:t>BC</w:t>
      </w:r>
      <w:r w:rsidRPr="00BF0C1E">
        <w:rPr>
          <w:rFonts w:ascii="GHEA Grapalat" w:hAnsi="GHEA Grapalat"/>
          <w:sz w:val="22"/>
          <w:szCs w:val="22"/>
          <w:lang w:val="en-GB"/>
        </w:rPr>
        <w:t>-</w:t>
      </w:r>
      <w:r w:rsidRPr="00BF0C1E">
        <w:rPr>
          <w:rFonts w:ascii="GHEA Grapalat" w:hAnsi="GHEA Grapalat"/>
          <w:sz w:val="22"/>
          <w:szCs w:val="22"/>
        </w:rPr>
        <w:t>A</w:t>
      </w:r>
      <w:r w:rsidRPr="00BF0C1E">
        <w:rPr>
          <w:rFonts w:ascii="GHEA Grapalat" w:hAnsi="GHEA Grapalat"/>
          <w:sz w:val="22"/>
          <w:szCs w:val="22"/>
          <w:lang w:val="en-GB"/>
        </w:rPr>
        <w:t>-</w:t>
      </w:r>
      <w:proofErr w:type="spellStart"/>
      <w:r w:rsidRPr="00BF0C1E">
        <w:rPr>
          <w:rFonts w:ascii="GHEA Grapalat" w:hAnsi="GHEA Grapalat"/>
          <w:sz w:val="22"/>
          <w:szCs w:val="22"/>
        </w:rPr>
        <w:t>BMXTsDzB</w:t>
      </w:r>
      <w:proofErr w:type="spellEnd"/>
      <w:r w:rsidRPr="00BF0C1E">
        <w:rPr>
          <w:rFonts w:ascii="GHEA Grapalat" w:hAnsi="GHEA Grapalat"/>
          <w:sz w:val="22"/>
          <w:szCs w:val="22"/>
          <w:lang w:val="hy-AM"/>
        </w:rPr>
        <w:t>-2</w:t>
      </w:r>
      <w:r>
        <w:rPr>
          <w:rFonts w:ascii="GHEA Grapalat" w:hAnsi="GHEA Grapalat"/>
          <w:sz w:val="22"/>
          <w:szCs w:val="22"/>
          <w:lang w:val="hy-AM"/>
        </w:rPr>
        <w:t>5/102</w:t>
      </w:r>
      <w:r w:rsidRPr="008A669C">
        <w:rPr>
          <w:rFonts w:ascii="Sylfaen" w:hAnsi="Sylfaen" w:cs="Sylfaen"/>
          <w:lang w:val="hy-AM"/>
        </w:rPr>
        <w:t xml:space="preserve"> and is ready to submit the documents justifying the above qualification within the specified period of time upon request.</w:t>
      </w:r>
    </w:p>
    <w:p w14:paraId="134ACA2B" w14:textId="77777777" w:rsidR="00E15C30" w:rsidRPr="0014394D" w:rsidRDefault="00E15C30" w:rsidP="00E15C30">
      <w:pPr>
        <w:jc w:val="both"/>
        <w:rPr>
          <w:rFonts w:ascii="Sylfaen" w:hAnsi="Sylfaen" w:cs="Arial"/>
          <w:vertAlign w:val="superscript"/>
          <w:lang w:val="es-ES"/>
        </w:rPr>
      </w:pPr>
      <w:r w:rsidRPr="0014394D">
        <w:rPr>
          <w:rFonts w:ascii="Sylfaen" w:hAnsi="Sylfaen"/>
          <w:lang w:val="es-ES"/>
        </w:rPr>
        <w:t xml:space="preserve">    </w:t>
      </w:r>
      <w:r w:rsidRPr="0014394D">
        <w:rPr>
          <w:rFonts w:ascii="Sylfaen" w:hAnsi="Sylfaen"/>
          <w:lang w:val="hy-AM"/>
        </w:rPr>
        <w:t xml:space="preserve">___________________________________________________ </w:t>
      </w:r>
      <w:r w:rsidRPr="0014394D">
        <w:rPr>
          <w:rFonts w:ascii="Sylfaen" w:hAnsi="Sylfaen"/>
          <w:lang w:val="hy-AM"/>
        </w:rPr>
        <w:tab/>
        <w:t xml:space="preserve">                _____________</w:t>
      </w:r>
      <w:r w:rsidRPr="0014394D">
        <w:rPr>
          <w:rFonts w:ascii="Sylfaen" w:hAnsi="Sylfaen"/>
          <w:u w:val="single"/>
          <w:lang w:val="es-ES"/>
        </w:rPr>
        <w:tab/>
      </w:r>
      <w:r w:rsidRPr="0014394D">
        <w:rPr>
          <w:rFonts w:ascii="Sylfaen" w:hAnsi="Sylfaen"/>
          <w:u w:val="single"/>
          <w:lang w:val="es-ES"/>
        </w:rPr>
        <w:tab/>
      </w:r>
      <w:r w:rsidRPr="0014394D">
        <w:rPr>
          <w:rFonts w:ascii="Sylfaen" w:hAnsi="Sylfaen"/>
          <w:lang w:val="es-ES"/>
        </w:rPr>
        <w:tab/>
      </w:r>
      <w:r w:rsidRPr="0014394D">
        <w:rPr>
          <w:rFonts w:ascii="Sylfaen" w:hAnsi="Sylfaen"/>
          <w:lang w:val="es-ES"/>
        </w:rPr>
        <w:tab/>
      </w:r>
      <w:r w:rsidRPr="008A669C">
        <w:rPr>
          <w:rFonts w:ascii="Sylfaen" w:hAnsi="Sylfaen"/>
          <w:sz w:val="14"/>
          <w:lang w:val="hy-AM"/>
        </w:rPr>
        <w:t>name of the participant (position of manager, first name and last name)</w:t>
      </w:r>
      <w:r w:rsidRPr="008A669C">
        <w:rPr>
          <w:rFonts w:ascii="Sylfaen" w:hAnsi="Sylfaen" w:cs="Arial"/>
          <w:sz w:val="14"/>
          <w:vertAlign w:val="superscript"/>
          <w:lang w:val="hy-AM"/>
        </w:rPr>
        <w:t xml:space="preserve">   </w:t>
      </w:r>
      <w:r w:rsidRPr="0014394D">
        <w:rPr>
          <w:rFonts w:ascii="Sylfaen" w:hAnsi="Sylfaen" w:cs="Arial"/>
          <w:vertAlign w:val="superscript"/>
          <w:lang w:val="hy-AM"/>
        </w:rPr>
        <w:t xml:space="preserve">                                          </w:t>
      </w:r>
      <w:r w:rsidRPr="0014394D">
        <w:rPr>
          <w:rFonts w:ascii="Sylfaen" w:hAnsi="Sylfaen" w:cs="Arial"/>
          <w:vertAlign w:val="superscript"/>
          <w:lang w:val="es-ES"/>
        </w:rPr>
        <w:t xml:space="preserve">                                </w:t>
      </w:r>
      <w:r w:rsidRPr="008A669C">
        <w:rPr>
          <w:rFonts w:ascii="Sylfaen" w:hAnsi="Sylfaen" w:cs="Arial"/>
          <w:vertAlign w:val="superscript"/>
          <w:lang w:val="es-ES"/>
        </w:rPr>
        <w:t>signature</w:t>
      </w:r>
    </w:p>
    <w:p w14:paraId="373A8D64" w14:textId="77777777" w:rsidR="00E15C30" w:rsidRPr="0014394D" w:rsidRDefault="00E15C30" w:rsidP="00E15C30">
      <w:pPr>
        <w:jc w:val="both"/>
        <w:rPr>
          <w:rFonts w:ascii="Sylfaen" w:hAnsi="Sylfaen" w:cs="Arial"/>
          <w:vertAlign w:val="superscript"/>
          <w:lang w:val="es-ES"/>
        </w:rPr>
      </w:pPr>
    </w:p>
    <w:p w14:paraId="5C4F10E4" w14:textId="77777777" w:rsidR="00E15C30" w:rsidRPr="0014394D" w:rsidRDefault="00E15C30" w:rsidP="00E15C30">
      <w:pPr>
        <w:jc w:val="both"/>
        <w:rPr>
          <w:rFonts w:ascii="Sylfaen" w:hAnsi="Sylfaen" w:cs="Arial"/>
          <w:lang w:val="hy-AM"/>
        </w:rPr>
      </w:pPr>
      <w:r w:rsidRPr="0014394D">
        <w:rPr>
          <w:rFonts w:ascii="Sylfaen" w:hAnsi="Sylfaen"/>
          <w:lang w:val="hy-AM"/>
        </w:rPr>
        <w:t xml:space="preserve">    </w:t>
      </w:r>
      <w:r w:rsidRPr="0014394D">
        <w:rPr>
          <w:rFonts w:ascii="Sylfaen" w:hAnsi="Sylfaen" w:cs="Arial"/>
          <w:lang w:val="hy-AM"/>
        </w:rPr>
        <w:t>.</w:t>
      </w:r>
      <w:r w:rsidRPr="0014394D">
        <w:rPr>
          <w:rFonts w:ascii="Sylfaen" w:hAnsi="Sylfaen" w:cs="Arial"/>
          <w:lang w:val="hy-AM"/>
        </w:rPr>
        <w:tab/>
      </w:r>
      <w:r w:rsidRPr="0014394D">
        <w:rPr>
          <w:rFonts w:ascii="Sylfaen" w:hAnsi="Sylfaen" w:cs="Arial"/>
          <w:lang w:val="hy-AM"/>
        </w:rPr>
        <w:tab/>
        <w:t xml:space="preserve"> </w:t>
      </w:r>
    </w:p>
    <w:p w14:paraId="1473C1E0" w14:textId="77777777" w:rsidR="00D84FEF" w:rsidRDefault="00D84FEF" w:rsidP="00CE1E59">
      <w:pPr>
        <w:spacing w:line="259" w:lineRule="auto"/>
        <w:jc w:val="both"/>
        <w:rPr>
          <w:rFonts w:ascii="Calibri" w:hAnsi="Calibri" w:cs="Calibri"/>
          <w:b/>
          <w:bCs/>
          <w:sz w:val="22"/>
          <w:szCs w:val="22"/>
        </w:rPr>
      </w:pPr>
    </w:p>
    <w:p w14:paraId="60958A46" w14:textId="77777777" w:rsidR="00D84FEF" w:rsidRDefault="00D84FEF" w:rsidP="00CE1E59">
      <w:pPr>
        <w:spacing w:line="259" w:lineRule="auto"/>
        <w:jc w:val="both"/>
        <w:rPr>
          <w:rFonts w:ascii="Calibri" w:hAnsi="Calibri" w:cs="Calibri"/>
          <w:b/>
          <w:bCs/>
          <w:sz w:val="22"/>
          <w:szCs w:val="22"/>
        </w:rPr>
      </w:pPr>
    </w:p>
    <w:p w14:paraId="1E67BF7A" w14:textId="77777777" w:rsidR="00D84FEF" w:rsidRDefault="00D84FEF" w:rsidP="00CE1E59">
      <w:pPr>
        <w:spacing w:line="259" w:lineRule="auto"/>
        <w:jc w:val="both"/>
        <w:rPr>
          <w:rFonts w:ascii="Calibri" w:hAnsi="Calibri" w:cs="Calibri"/>
          <w:b/>
          <w:bCs/>
          <w:sz w:val="22"/>
          <w:szCs w:val="22"/>
        </w:rPr>
      </w:pPr>
    </w:p>
    <w:p w14:paraId="0C0BD166" w14:textId="77777777" w:rsidR="00D84FEF" w:rsidRDefault="00D84FEF" w:rsidP="00CE1E59">
      <w:pPr>
        <w:spacing w:line="259" w:lineRule="auto"/>
        <w:jc w:val="both"/>
        <w:rPr>
          <w:rFonts w:ascii="Calibri" w:hAnsi="Calibri" w:cs="Calibri"/>
          <w:b/>
          <w:bCs/>
          <w:sz w:val="22"/>
          <w:szCs w:val="22"/>
        </w:rPr>
      </w:pPr>
    </w:p>
    <w:p w14:paraId="3A280DFE" w14:textId="77777777" w:rsidR="00D84FEF" w:rsidRDefault="00D84FEF" w:rsidP="00CE1E59">
      <w:pPr>
        <w:spacing w:line="259" w:lineRule="auto"/>
        <w:jc w:val="both"/>
        <w:rPr>
          <w:rFonts w:ascii="Calibri" w:hAnsi="Calibri" w:cs="Calibri"/>
          <w:b/>
          <w:bCs/>
          <w:sz w:val="22"/>
          <w:szCs w:val="22"/>
        </w:rPr>
      </w:pPr>
    </w:p>
    <w:p w14:paraId="77187B12" w14:textId="77777777" w:rsidR="00D84FEF" w:rsidRDefault="00D84FEF" w:rsidP="00CE1E59">
      <w:pPr>
        <w:spacing w:line="259" w:lineRule="auto"/>
        <w:jc w:val="both"/>
        <w:rPr>
          <w:rFonts w:ascii="Calibri" w:hAnsi="Calibri" w:cs="Calibri"/>
          <w:b/>
          <w:bCs/>
          <w:sz w:val="22"/>
          <w:szCs w:val="22"/>
        </w:rPr>
      </w:pPr>
    </w:p>
    <w:p w14:paraId="1B486AB1" w14:textId="77777777" w:rsidR="00D84FEF" w:rsidRDefault="00D84FEF" w:rsidP="00CE1E59">
      <w:pPr>
        <w:spacing w:line="259" w:lineRule="auto"/>
        <w:jc w:val="both"/>
        <w:rPr>
          <w:rFonts w:ascii="Calibri" w:hAnsi="Calibri" w:cs="Calibri"/>
          <w:b/>
          <w:bCs/>
          <w:sz w:val="22"/>
          <w:szCs w:val="22"/>
        </w:rPr>
      </w:pPr>
    </w:p>
    <w:p w14:paraId="43FD72F5" w14:textId="77777777" w:rsidR="00D84FEF" w:rsidRDefault="00D84FEF" w:rsidP="00CE1E59">
      <w:pPr>
        <w:spacing w:line="259" w:lineRule="auto"/>
        <w:jc w:val="both"/>
        <w:rPr>
          <w:rFonts w:ascii="Calibri" w:hAnsi="Calibri" w:cs="Calibri"/>
          <w:b/>
          <w:bCs/>
          <w:sz w:val="22"/>
          <w:szCs w:val="22"/>
        </w:rPr>
      </w:pPr>
    </w:p>
    <w:p w14:paraId="5893B7C9" w14:textId="77777777" w:rsidR="00D33666" w:rsidRDefault="00D33666" w:rsidP="00CE1E59">
      <w:pPr>
        <w:spacing w:line="259" w:lineRule="auto"/>
        <w:jc w:val="both"/>
        <w:rPr>
          <w:rFonts w:ascii="Calibri" w:hAnsi="Calibri" w:cs="Calibri"/>
          <w:b/>
          <w:bCs/>
          <w:sz w:val="22"/>
          <w:szCs w:val="22"/>
        </w:rPr>
      </w:pPr>
    </w:p>
    <w:sectPr w:rsidR="00D33666" w:rsidSect="00937481">
      <w:pgSz w:w="12240" w:h="15840"/>
      <w:pgMar w:top="900" w:right="1440" w:bottom="810"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25F515" w14:textId="77777777" w:rsidR="00C510E1" w:rsidRDefault="00C510E1" w:rsidP="000B3E95">
      <w:pPr>
        <w:spacing w:after="0" w:line="240" w:lineRule="auto"/>
      </w:pPr>
      <w:r>
        <w:separator/>
      </w:r>
    </w:p>
  </w:endnote>
  <w:endnote w:type="continuationSeparator" w:id="0">
    <w:p w14:paraId="795C4089" w14:textId="77777777" w:rsidR="00C510E1" w:rsidRDefault="00C510E1" w:rsidP="000B3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0698136"/>
      <w:docPartObj>
        <w:docPartGallery w:val="Page Numbers (Bottom of Page)"/>
        <w:docPartUnique/>
      </w:docPartObj>
    </w:sdtPr>
    <w:sdtEndPr>
      <w:rPr>
        <w:noProof/>
      </w:rPr>
    </w:sdtEndPr>
    <w:sdtContent>
      <w:p w14:paraId="21A26C21" w14:textId="782562EC" w:rsidR="00862819" w:rsidRDefault="00862819">
        <w:pPr>
          <w:pStyle w:val="af4"/>
          <w:jc w:val="right"/>
        </w:pPr>
        <w:r>
          <w:fldChar w:fldCharType="begin"/>
        </w:r>
        <w:r>
          <w:instrText xml:space="preserve"> PAGE   \* MERGEFORMAT </w:instrText>
        </w:r>
        <w:r>
          <w:fldChar w:fldCharType="separate"/>
        </w:r>
        <w:r w:rsidR="000F64EC">
          <w:rPr>
            <w:noProof/>
          </w:rPr>
          <w:t>20</w:t>
        </w:r>
        <w:r>
          <w:rPr>
            <w:noProof/>
          </w:rPr>
          <w:fldChar w:fldCharType="end"/>
        </w:r>
      </w:p>
    </w:sdtContent>
  </w:sdt>
  <w:p w14:paraId="0EB7C7DB" w14:textId="77777777" w:rsidR="00862819" w:rsidRDefault="00862819">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F94D1F" w14:textId="77777777" w:rsidR="00C510E1" w:rsidRDefault="00C510E1" w:rsidP="000B3E95">
      <w:pPr>
        <w:spacing w:after="0" w:line="240" w:lineRule="auto"/>
      </w:pPr>
      <w:r>
        <w:separator/>
      </w:r>
    </w:p>
  </w:footnote>
  <w:footnote w:type="continuationSeparator" w:id="0">
    <w:p w14:paraId="2F2482E8" w14:textId="77777777" w:rsidR="00C510E1" w:rsidRDefault="00C510E1" w:rsidP="000B3E95">
      <w:pPr>
        <w:spacing w:after="0" w:line="240" w:lineRule="auto"/>
      </w:pPr>
      <w:r>
        <w:continuationSeparator/>
      </w:r>
    </w:p>
  </w:footnote>
  <w:footnote w:id="1">
    <w:p w14:paraId="676A09E2" w14:textId="1E27BC8B" w:rsidR="00054ADE" w:rsidRPr="00D9699B" w:rsidRDefault="00054ADE">
      <w:pPr>
        <w:pStyle w:val="ad"/>
        <w:rPr>
          <w:rFonts w:ascii="Calibri" w:hAnsi="Calibri" w:cs="Calibri"/>
          <w:sz w:val="18"/>
          <w:szCs w:val="18"/>
        </w:rPr>
      </w:pPr>
      <w:r w:rsidRPr="00D9699B">
        <w:rPr>
          <w:rStyle w:val="af"/>
          <w:rFonts w:ascii="Calibri" w:hAnsi="Calibri" w:cs="Calibri"/>
          <w:sz w:val="18"/>
          <w:szCs w:val="18"/>
        </w:rPr>
        <w:footnoteRef/>
      </w:r>
      <w:r w:rsidRPr="00D9699B">
        <w:rPr>
          <w:rFonts w:ascii="Calibri" w:hAnsi="Calibri" w:cs="Calibri"/>
          <w:sz w:val="18"/>
          <w:szCs w:val="18"/>
        </w:rPr>
        <w:t xml:space="preserve"> </w:t>
      </w:r>
      <w:hyperlink r:id="rId1" w:history="1">
        <w:r w:rsidR="00D9699B" w:rsidRPr="00D9699B">
          <w:rPr>
            <w:rStyle w:val="af0"/>
            <w:rFonts w:ascii="Calibri" w:hAnsi="Calibri" w:cs="Calibri"/>
            <w:sz w:val="18"/>
            <w:szCs w:val="18"/>
          </w:rPr>
          <w:t>https://www.undp.org/armenia/publications/conservation-and-sustainable-management-land-resources-and-high-value-ecosystems-lake-sevan-basin-multiple-benefits</w:t>
        </w:r>
      </w:hyperlink>
    </w:p>
  </w:footnote>
  <w:footnote w:id="2">
    <w:p w14:paraId="3C4C46AF" w14:textId="26E58066" w:rsidR="000B3E95" w:rsidRPr="00D9699B" w:rsidRDefault="000B3E95">
      <w:pPr>
        <w:pStyle w:val="ad"/>
        <w:rPr>
          <w:rFonts w:ascii="Calibri" w:hAnsi="Calibri" w:cs="Calibri"/>
          <w:sz w:val="18"/>
          <w:szCs w:val="18"/>
        </w:rPr>
      </w:pPr>
      <w:r>
        <w:rPr>
          <w:rStyle w:val="af"/>
        </w:rPr>
        <w:footnoteRef/>
      </w:r>
      <w:r>
        <w:t xml:space="preserve"> </w:t>
      </w:r>
      <w:hyperlink r:id="rId2" w:history="1">
        <w:r w:rsidRPr="00D9699B">
          <w:rPr>
            <w:rStyle w:val="af0"/>
            <w:rFonts w:ascii="Calibri" w:hAnsi="Calibri" w:cs="Calibri"/>
            <w:sz w:val="18"/>
            <w:szCs w:val="18"/>
          </w:rPr>
          <w:t>https://www.unccd.int/sites/default/files/ldn_targets/2018-12/Armenia.pdf</w:t>
        </w:r>
      </w:hyperlink>
      <w:r w:rsidRPr="00D9699B">
        <w:rPr>
          <w:rFonts w:ascii="Calibri" w:hAnsi="Calibri" w:cs="Calibri"/>
          <w:sz w:val="18"/>
          <w:szCs w:val="18"/>
        </w:rPr>
        <w:t xml:space="preserve"> </w:t>
      </w:r>
    </w:p>
  </w:footnote>
  <w:footnote w:id="3">
    <w:p w14:paraId="3D98AC9F" w14:textId="77777777" w:rsidR="00C80288" w:rsidRPr="00A110DF" w:rsidRDefault="00C80288" w:rsidP="00C80288">
      <w:pPr>
        <w:pStyle w:val="ad"/>
      </w:pPr>
      <w:r>
        <w:rPr>
          <w:rStyle w:val="af"/>
        </w:rPr>
        <w:footnoteRef/>
      </w:r>
      <w:r>
        <w:t xml:space="preserve"> </w:t>
      </w:r>
      <w:hyperlink r:id="rId3" w:history="1">
        <w:r w:rsidRPr="00F85ADE">
          <w:rPr>
            <w:rStyle w:val="af0"/>
            <w:rFonts w:ascii="Times New Roman" w:hAnsi="Times New Roman" w:cs="Times New Roman"/>
            <w:sz w:val="16"/>
            <w:szCs w:val="16"/>
          </w:rPr>
          <w:t>https://iwlearn.net/resolveuid/6af5017fa3a56bc7b8428f71c100362e</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16EB6"/>
    <w:multiLevelType w:val="multilevel"/>
    <w:tmpl w:val="E954DB16"/>
    <w:lvl w:ilvl="0">
      <w:start w:val="3"/>
      <w:numFmt w:val="decimal"/>
      <w:lvlText w:val="%1"/>
      <w:lvlJc w:val="left"/>
      <w:pPr>
        <w:ind w:left="360" w:hanging="360"/>
      </w:pPr>
      <w:rPr>
        <w:rFonts w:hint="default"/>
      </w:rPr>
    </w:lvl>
    <w:lvl w:ilvl="1">
      <w:start w:val="3"/>
      <w:numFmt w:val="none"/>
      <w:lvlText w:val="3.4"/>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4ED1503"/>
    <w:multiLevelType w:val="multilevel"/>
    <w:tmpl w:val="6CEC1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0D7730"/>
    <w:multiLevelType w:val="multilevel"/>
    <w:tmpl w:val="85F4882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757445B"/>
    <w:multiLevelType w:val="multilevel"/>
    <w:tmpl w:val="41B07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8C47129"/>
    <w:multiLevelType w:val="multilevel"/>
    <w:tmpl w:val="89808A40"/>
    <w:lvl w:ilvl="0">
      <w:start w:val="7"/>
      <w:numFmt w:val="none"/>
      <w:lvlText w:val="8.1"/>
      <w:lvlJc w:val="left"/>
      <w:pPr>
        <w:ind w:left="360" w:hanging="360"/>
      </w:pPr>
      <w:rPr>
        <w:rFonts w:hint="default"/>
        <w:b w:val="0"/>
        <w:bCs w:val="0"/>
      </w:rPr>
    </w:lvl>
    <w:lvl w:ilvl="1">
      <w:start w:val="2"/>
      <w:numFmt w:val="decimal"/>
      <w:lvlText w:val="%1.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02E6FF2"/>
    <w:multiLevelType w:val="multilevel"/>
    <w:tmpl w:val="CFAE0198"/>
    <w:lvl w:ilvl="0">
      <w:start w:val="7"/>
      <w:numFmt w:val="none"/>
      <w:lvlText w:val="8.2"/>
      <w:lvlJc w:val="left"/>
      <w:pPr>
        <w:ind w:left="360" w:hanging="360"/>
      </w:pPr>
      <w:rPr>
        <w:rFonts w:hint="default"/>
        <w:b w:val="0"/>
        <w:bCs w:val="0"/>
      </w:rPr>
    </w:lvl>
    <w:lvl w:ilvl="1">
      <w:start w:val="2"/>
      <w:numFmt w:val="decimal"/>
      <w:lvlText w:val="%1.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10344061"/>
    <w:multiLevelType w:val="multilevel"/>
    <w:tmpl w:val="D8A4B7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15A938A9"/>
    <w:multiLevelType w:val="multilevel"/>
    <w:tmpl w:val="9BE4EF5A"/>
    <w:lvl w:ilvl="0">
      <w:start w:val="1"/>
      <w:numFmt w:val="bullet"/>
      <w:lvlText w:val="-"/>
      <w:lvlJc w:val="left"/>
      <w:pPr>
        <w:tabs>
          <w:tab w:val="num" w:pos="720"/>
        </w:tabs>
        <w:ind w:left="720" w:hanging="360"/>
      </w:pPr>
      <w:rPr>
        <w:rFonts w:ascii="Calibri" w:hAnsi="Calibri" w:hint="default"/>
      </w:r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70D7E75"/>
    <w:multiLevelType w:val="hybridMultilevel"/>
    <w:tmpl w:val="2D28E10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BF81CBA"/>
    <w:multiLevelType w:val="multilevel"/>
    <w:tmpl w:val="E214AE02"/>
    <w:lvl w:ilvl="0">
      <w:start w:val="7"/>
      <w:numFmt w:val="decimal"/>
      <w:lvlText w:val="%1"/>
      <w:lvlJc w:val="left"/>
      <w:pPr>
        <w:ind w:left="360" w:hanging="360"/>
      </w:pPr>
      <w:rPr>
        <w:rFonts w:hint="default"/>
      </w:rPr>
    </w:lvl>
    <w:lvl w:ilvl="1">
      <w:start w:val="1"/>
      <w:numFmt w:val="decimal"/>
      <w:lvlText w:val="10.%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1EA26AAE"/>
    <w:multiLevelType w:val="multilevel"/>
    <w:tmpl w:val="ABBA71F6"/>
    <w:lvl w:ilvl="0">
      <w:start w:val="7"/>
      <w:numFmt w:val="none"/>
      <w:lvlText w:val="9.5"/>
      <w:lvlJc w:val="left"/>
      <w:pPr>
        <w:ind w:left="360" w:hanging="360"/>
      </w:pPr>
      <w:rPr>
        <w:rFonts w:hint="default"/>
        <w:b w:val="0"/>
        <w:bCs w:val="0"/>
      </w:rPr>
    </w:lvl>
    <w:lvl w:ilvl="1">
      <w:start w:val="2"/>
      <w:numFmt w:val="decimal"/>
      <w:lvlText w:val="%1.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1EC658D5"/>
    <w:multiLevelType w:val="multilevel"/>
    <w:tmpl w:val="A994366E"/>
    <w:lvl w:ilvl="0">
      <w:start w:val="1"/>
      <w:numFmt w:val="none"/>
      <w:lvlText w:val="3.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216F6411"/>
    <w:multiLevelType w:val="hybridMultilevel"/>
    <w:tmpl w:val="A1523530"/>
    <w:lvl w:ilvl="0" w:tplc="04090019">
      <w:start w:val="1"/>
      <w:numFmt w:val="lowerLetter"/>
      <w:lvlText w:val="%1."/>
      <w:lvlJc w:val="left"/>
      <w:pPr>
        <w:ind w:left="1350" w:hanging="360"/>
      </w:pPr>
      <w:rPr>
        <w:rFonts w:hint="default"/>
      </w:rPr>
    </w:lvl>
    <w:lvl w:ilvl="1" w:tplc="FFFFFFFF" w:tentative="1">
      <w:start w:val="1"/>
      <w:numFmt w:val="bullet"/>
      <w:lvlText w:val="o"/>
      <w:lvlJc w:val="left"/>
      <w:pPr>
        <w:ind w:left="2070" w:hanging="360"/>
      </w:pPr>
      <w:rPr>
        <w:rFonts w:ascii="Courier New" w:hAnsi="Courier New" w:cs="Courier New" w:hint="default"/>
      </w:rPr>
    </w:lvl>
    <w:lvl w:ilvl="2" w:tplc="FFFFFFFF" w:tentative="1">
      <w:start w:val="1"/>
      <w:numFmt w:val="bullet"/>
      <w:lvlText w:val=""/>
      <w:lvlJc w:val="left"/>
      <w:pPr>
        <w:ind w:left="2790" w:hanging="360"/>
      </w:pPr>
      <w:rPr>
        <w:rFonts w:ascii="Wingdings" w:hAnsi="Wingdings" w:hint="default"/>
      </w:rPr>
    </w:lvl>
    <w:lvl w:ilvl="3" w:tplc="FFFFFFFF" w:tentative="1">
      <w:start w:val="1"/>
      <w:numFmt w:val="bullet"/>
      <w:lvlText w:val=""/>
      <w:lvlJc w:val="left"/>
      <w:pPr>
        <w:ind w:left="3510" w:hanging="360"/>
      </w:pPr>
      <w:rPr>
        <w:rFonts w:ascii="Symbol" w:hAnsi="Symbol" w:hint="default"/>
      </w:rPr>
    </w:lvl>
    <w:lvl w:ilvl="4" w:tplc="FFFFFFFF" w:tentative="1">
      <w:start w:val="1"/>
      <w:numFmt w:val="bullet"/>
      <w:lvlText w:val="o"/>
      <w:lvlJc w:val="left"/>
      <w:pPr>
        <w:ind w:left="4230" w:hanging="360"/>
      </w:pPr>
      <w:rPr>
        <w:rFonts w:ascii="Courier New" w:hAnsi="Courier New" w:cs="Courier New" w:hint="default"/>
      </w:rPr>
    </w:lvl>
    <w:lvl w:ilvl="5" w:tplc="FFFFFFFF" w:tentative="1">
      <w:start w:val="1"/>
      <w:numFmt w:val="bullet"/>
      <w:lvlText w:val=""/>
      <w:lvlJc w:val="left"/>
      <w:pPr>
        <w:ind w:left="4950" w:hanging="360"/>
      </w:pPr>
      <w:rPr>
        <w:rFonts w:ascii="Wingdings" w:hAnsi="Wingdings" w:hint="default"/>
      </w:rPr>
    </w:lvl>
    <w:lvl w:ilvl="6" w:tplc="FFFFFFFF" w:tentative="1">
      <w:start w:val="1"/>
      <w:numFmt w:val="bullet"/>
      <w:lvlText w:val=""/>
      <w:lvlJc w:val="left"/>
      <w:pPr>
        <w:ind w:left="5670" w:hanging="360"/>
      </w:pPr>
      <w:rPr>
        <w:rFonts w:ascii="Symbol" w:hAnsi="Symbol" w:hint="default"/>
      </w:rPr>
    </w:lvl>
    <w:lvl w:ilvl="7" w:tplc="FFFFFFFF" w:tentative="1">
      <w:start w:val="1"/>
      <w:numFmt w:val="bullet"/>
      <w:lvlText w:val="o"/>
      <w:lvlJc w:val="left"/>
      <w:pPr>
        <w:ind w:left="6390" w:hanging="360"/>
      </w:pPr>
      <w:rPr>
        <w:rFonts w:ascii="Courier New" w:hAnsi="Courier New" w:cs="Courier New" w:hint="default"/>
      </w:rPr>
    </w:lvl>
    <w:lvl w:ilvl="8" w:tplc="FFFFFFFF" w:tentative="1">
      <w:start w:val="1"/>
      <w:numFmt w:val="bullet"/>
      <w:lvlText w:val=""/>
      <w:lvlJc w:val="left"/>
      <w:pPr>
        <w:ind w:left="7110" w:hanging="360"/>
      </w:pPr>
      <w:rPr>
        <w:rFonts w:ascii="Wingdings" w:hAnsi="Wingdings" w:hint="default"/>
      </w:rPr>
    </w:lvl>
  </w:abstractNum>
  <w:abstractNum w:abstractNumId="13">
    <w:nsid w:val="24CD0211"/>
    <w:multiLevelType w:val="multilevel"/>
    <w:tmpl w:val="C67E6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6D74794"/>
    <w:multiLevelType w:val="multilevel"/>
    <w:tmpl w:val="A966236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7287113"/>
    <w:multiLevelType w:val="hybridMultilevel"/>
    <w:tmpl w:val="06DC9216"/>
    <w:lvl w:ilvl="0" w:tplc="669CDA2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5C20B2"/>
    <w:multiLevelType w:val="multilevel"/>
    <w:tmpl w:val="EA44C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F3077AE"/>
    <w:multiLevelType w:val="hybridMultilevel"/>
    <w:tmpl w:val="4F5A898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04220D0"/>
    <w:multiLevelType w:val="multilevel"/>
    <w:tmpl w:val="106A2C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0D064AC"/>
    <w:multiLevelType w:val="multilevel"/>
    <w:tmpl w:val="3A702E90"/>
    <w:lvl w:ilvl="0">
      <w:start w:val="7"/>
      <w:numFmt w:val="none"/>
      <w:lvlText w:val="9.4"/>
      <w:lvlJc w:val="left"/>
      <w:pPr>
        <w:ind w:left="360" w:hanging="360"/>
      </w:pPr>
      <w:rPr>
        <w:rFonts w:hint="default"/>
        <w:b w:val="0"/>
        <w:bCs w:val="0"/>
      </w:rPr>
    </w:lvl>
    <w:lvl w:ilvl="1">
      <w:start w:val="2"/>
      <w:numFmt w:val="decimal"/>
      <w:lvlText w:val="%1.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39506939"/>
    <w:multiLevelType w:val="multilevel"/>
    <w:tmpl w:val="BD6EDC86"/>
    <w:lvl w:ilvl="0">
      <w:start w:val="1"/>
      <w:numFmt w:val="decimal"/>
      <w:lvlText w:val="%1."/>
      <w:lvlJc w:val="left"/>
      <w:pPr>
        <w:ind w:left="720" w:hanging="360"/>
      </w:pPr>
      <w:rPr>
        <w:rFonts w:hint="default"/>
        <w:b/>
        <w:bCs/>
      </w:rPr>
    </w:lvl>
    <w:lvl w:ilvl="1">
      <w:start w:val="1"/>
      <w:numFmt w:val="none"/>
      <w:isLgl/>
      <w:lvlText w:val="3.3"/>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398A1DD8"/>
    <w:multiLevelType w:val="multilevel"/>
    <w:tmpl w:val="6602F154"/>
    <w:lvl w:ilvl="0">
      <w:start w:val="7"/>
      <w:numFmt w:val="none"/>
      <w:lvlText w:val="10.1"/>
      <w:lvlJc w:val="left"/>
      <w:pPr>
        <w:ind w:left="360" w:hanging="360"/>
      </w:pPr>
      <w:rPr>
        <w:rFonts w:hint="default"/>
        <w:b/>
        <w:bCs/>
      </w:rPr>
    </w:lvl>
    <w:lvl w:ilvl="1">
      <w:start w:val="2"/>
      <w:numFmt w:val="none"/>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3C7E69D4"/>
    <w:multiLevelType w:val="multilevel"/>
    <w:tmpl w:val="75969B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4E5A22C9"/>
    <w:multiLevelType w:val="multilevel"/>
    <w:tmpl w:val="77F69EE2"/>
    <w:lvl w:ilvl="0">
      <w:start w:val="7"/>
      <w:numFmt w:val="none"/>
      <w:lvlText w:val="9.1"/>
      <w:lvlJc w:val="left"/>
      <w:pPr>
        <w:ind w:left="360" w:hanging="360"/>
      </w:pPr>
      <w:rPr>
        <w:rFonts w:hint="default"/>
        <w:b w:val="0"/>
        <w:bCs w:val="0"/>
      </w:rPr>
    </w:lvl>
    <w:lvl w:ilvl="1">
      <w:start w:val="2"/>
      <w:numFmt w:val="decimal"/>
      <w:lvlText w:val="%1.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4FD56802"/>
    <w:multiLevelType w:val="multilevel"/>
    <w:tmpl w:val="B69AB88E"/>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16F5875"/>
    <w:multiLevelType w:val="hybridMultilevel"/>
    <w:tmpl w:val="897CC5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1EF0DFA"/>
    <w:multiLevelType w:val="multilevel"/>
    <w:tmpl w:val="91061C6C"/>
    <w:lvl w:ilvl="0">
      <w:start w:val="7"/>
      <w:numFmt w:val="none"/>
      <w:lvlText w:val="9.2"/>
      <w:lvlJc w:val="left"/>
      <w:pPr>
        <w:ind w:left="360" w:hanging="360"/>
      </w:pPr>
      <w:rPr>
        <w:rFonts w:hint="default"/>
        <w:b w:val="0"/>
        <w:bCs w:val="0"/>
      </w:rPr>
    </w:lvl>
    <w:lvl w:ilvl="1">
      <w:start w:val="2"/>
      <w:numFmt w:val="decimal"/>
      <w:lvlText w:val="%1.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52C937BF"/>
    <w:multiLevelType w:val="multilevel"/>
    <w:tmpl w:val="C5BE96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531A4CD8"/>
    <w:multiLevelType w:val="multilevel"/>
    <w:tmpl w:val="3C6C5DD6"/>
    <w:lvl w:ilvl="0">
      <w:start w:val="7"/>
      <w:numFmt w:val="none"/>
      <w:lvlText w:val="9.6"/>
      <w:lvlJc w:val="left"/>
      <w:pPr>
        <w:ind w:left="360" w:hanging="360"/>
      </w:pPr>
      <w:rPr>
        <w:rFonts w:hint="default"/>
        <w:b w:val="0"/>
        <w:bCs w:val="0"/>
      </w:rPr>
    </w:lvl>
    <w:lvl w:ilvl="1">
      <w:start w:val="2"/>
      <w:numFmt w:val="decimal"/>
      <w:lvlText w:val="%1.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53B17698"/>
    <w:multiLevelType w:val="hybridMultilevel"/>
    <w:tmpl w:val="137CFCE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5817F89"/>
    <w:multiLevelType w:val="multilevel"/>
    <w:tmpl w:val="0DAE0A82"/>
    <w:lvl w:ilvl="0">
      <w:start w:val="7"/>
      <w:numFmt w:val="none"/>
      <w:lvlText w:val="8.3"/>
      <w:lvlJc w:val="left"/>
      <w:pPr>
        <w:ind w:left="360" w:hanging="360"/>
      </w:pPr>
      <w:rPr>
        <w:rFonts w:hint="default"/>
        <w:b w:val="0"/>
        <w:bCs w:val="0"/>
      </w:rPr>
    </w:lvl>
    <w:lvl w:ilvl="1">
      <w:start w:val="2"/>
      <w:numFmt w:val="decimal"/>
      <w:lvlText w:val="%1.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57077E8A"/>
    <w:multiLevelType w:val="multilevel"/>
    <w:tmpl w:val="8D569E78"/>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576054FD"/>
    <w:multiLevelType w:val="multilevel"/>
    <w:tmpl w:val="7662F95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578A1704"/>
    <w:multiLevelType w:val="multilevel"/>
    <w:tmpl w:val="6D5033A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582A022C"/>
    <w:multiLevelType w:val="hybridMultilevel"/>
    <w:tmpl w:val="FCA4B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8434B6A"/>
    <w:multiLevelType w:val="multilevel"/>
    <w:tmpl w:val="49469420"/>
    <w:lvl w:ilvl="0">
      <w:start w:val="7"/>
      <w:numFmt w:val="none"/>
      <w:lvlText w:val="9.1"/>
      <w:lvlJc w:val="left"/>
      <w:pPr>
        <w:ind w:left="360" w:hanging="360"/>
      </w:pPr>
      <w:rPr>
        <w:rFonts w:hint="default"/>
      </w:rPr>
    </w:lvl>
    <w:lvl w:ilvl="1">
      <w:start w:val="2"/>
      <w:numFmt w:val="none"/>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5C586D13"/>
    <w:multiLevelType w:val="multilevel"/>
    <w:tmpl w:val="A9EEC334"/>
    <w:lvl w:ilvl="0">
      <w:start w:val="7"/>
      <w:numFmt w:val="none"/>
      <w:lvlText w:val="7.1"/>
      <w:lvlJc w:val="left"/>
      <w:pPr>
        <w:ind w:left="360" w:hanging="360"/>
      </w:pPr>
      <w:rPr>
        <w:rFonts w:hint="default"/>
        <w:b w:val="0"/>
        <w:bCs w:val="0"/>
      </w:rPr>
    </w:lvl>
    <w:lvl w:ilvl="1">
      <w:start w:val="2"/>
      <w:numFmt w:val="decimal"/>
      <w:lvlText w:val="%1.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60D45E56"/>
    <w:multiLevelType w:val="multilevel"/>
    <w:tmpl w:val="EE88841A"/>
    <w:lvl w:ilvl="0">
      <w:start w:val="7"/>
      <w:numFmt w:val="none"/>
      <w:lvlText w:val="9.3"/>
      <w:lvlJc w:val="left"/>
      <w:pPr>
        <w:ind w:left="360" w:hanging="360"/>
      </w:pPr>
      <w:rPr>
        <w:rFonts w:hint="default"/>
        <w:b w:val="0"/>
        <w:bCs w:val="0"/>
      </w:rPr>
    </w:lvl>
    <w:lvl w:ilvl="1">
      <w:start w:val="2"/>
      <w:numFmt w:val="decimal"/>
      <w:lvlText w:val="%1.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69703814"/>
    <w:multiLevelType w:val="hybridMultilevel"/>
    <w:tmpl w:val="0FFEF6C2"/>
    <w:lvl w:ilvl="0" w:tplc="04090017">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9">
    <w:nsid w:val="70A95CBC"/>
    <w:multiLevelType w:val="multilevel"/>
    <w:tmpl w:val="5A5600BC"/>
    <w:lvl w:ilvl="0">
      <w:start w:val="1"/>
      <w:numFmt w:val="none"/>
      <w:lvlText w:val="1.2"/>
      <w:lvlJc w:val="left"/>
      <w:pPr>
        <w:ind w:left="720" w:hanging="360"/>
      </w:pPr>
      <w:rPr>
        <w:rFonts w:hint="default"/>
      </w:rPr>
    </w:lvl>
    <w:lvl w:ilvl="1">
      <w:start w:val="1"/>
      <w:numFmt w:val="decimal"/>
      <w:isLgl/>
      <w:lvlText w:val="5.%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nsid w:val="72352780"/>
    <w:multiLevelType w:val="hybridMultilevel"/>
    <w:tmpl w:val="C8C60108"/>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nsid w:val="72AE587C"/>
    <w:multiLevelType w:val="hybridMultilevel"/>
    <w:tmpl w:val="E536D8B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8EC3719"/>
    <w:multiLevelType w:val="hybridMultilevel"/>
    <w:tmpl w:val="0DA4CA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D2D0DD0"/>
    <w:multiLevelType w:val="multilevel"/>
    <w:tmpl w:val="4F0AB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DC66B8A"/>
    <w:multiLevelType w:val="multilevel"/>
    <w:tmpl w:val="A0E02BC4"/>
    <w:lvl w:ilvl="0">
      <w:start w:val="1"/>
      <w:numFmt w:val="bullet"/>
      <w:lvlText w:val="-"/>
      <w:lvlJc w:val="left"/>
      <w:pPr>
        <w:tabs>
          <w:tab w:val="num" w:pos="720"/>
        </w:tabs>
        <w:ind w:left="720" w:hanging="360"/>
      </w:pPr>
      <w:rPr>
        <w:rFonts w:ascii="Calibri" w:hAnsi="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DEB6A2B"/>
    <w:multiLevelType w:val="hybridMultilevel"/>
    <w:tmpl w:val="7B087968"/>
    <w:lvl w:ilvl="0" w:tplc="669CDA2C">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7E751A5E"/>
    <w:multiLevelType w:val="multilevel"/>
    <w:tmpl w:val="9530C628"/>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13"/>
  </w:num>
  <w:num w:numId="4">
    <w:abstractNumId w:val="16"/>
  </w:num>
  <w:num w:numId="5">
    <w:abstractNumId w:val="39"/>
  </w:num>
  <w:num w:numId="6">
    <w:abstractNumId w:val="20"/>
  </w:num>
  <w:num w:numId="7">
    <w:abstractNumId w:val="27"/>
  </w:num>
  <w:num w:numId="8">
    <w:abstractNumId w:val="6"/>
  </w:num>
  <w:num w:numId="9">
    <w:abstractNumId w:val="2"/>
  </w:num>
  <w:num w:numId="10">
    <w:abstractNumId w:val="32"/>
  </w:num>
  <w:num w:numId="11">
    <w:abstractNumId w:val="9"/>
  </w:num>
  <w:num w:numId="12">
    <w:abstractNumId w:val="22"/>
  </w:num>
  <w:num w:numId="13">
    <w:abstractNumId w:val="43"/>
  </w:num>
  <w:num w:numId="14">
    <w:abstractNumId w:val="41"/>
  </w:num>
  <w:num w:numId="15">
    <w:abstractNumId w:val="29"/>
  </w:num>
  <w:num w:numId="16">
    <w:abstractNumId w:val="40"/>
  </w:num>
  <w:num w:numId="17">
    <w:abstractNumId w:val="38"/>
  </w:num>
  <w:num w:numId="18">
    <w:abstractNumId w:val="7"/>
  </w:num>
  <w:num w:numId="19">
    <w:abstractNumId w:val="31"/>
  </w:num>
  <w:num w:numId="20">
    <w:abstractNumId w:val="36"/>
  </w:num>
  <w:num w:numId="21">
    <w:abstractNumId w:val="44"/>
  </w:num>
  <w:num w:numId="22">
    <w:abstractNumId w:val="18"/>
  </w:num>
  <w:num w:numId="23">
    <w:abstractNumId w:val="35"/>
  </w:num>
  <w:num w:numId="24">
    <w:abstractNumId w:val="46"/>
  </w:num>
  <w:num w:numId="25">
    <w:abstractNumId w:val="42"/>
  </w:num>
  <w:num w:numId="26">
    <w:abstractNumId w:val="24"/>
  </w:num>
  <w:num w:numId="27">
    <w:abstractNumId w:val="21"/>
  </w:num>
  <w:num w:numId="28">
    <w:abstractNumId w:val="21"/>
    <w:lvlOverride w:ilvl="0">
      <w:lvl w:ilvl="0">
        <w:start w:val="7"/>
        <w:numFmt w:val="none"/>
        <w:lvlText w:val="10.2"/>
        <w:lvlJc w:val="left"/>
        <w:pPr>
          <w:ind w:left="360" w:hanging="360"/>
        </w:pPr>
        <w:rPr>
          <w:rFonts w:hint="default"/>
          <w:b/>
          <w:bCs/>
        </w:rPr>
      </w:lvl>
    </w:lvlOverride>
    <w:lvlOverride w:ilvl="1">
      <w:lvl w:ilvl="1">
        <w:start w:val="2"/>
        <w:numFmt w:val="none"/>
        <w:lvlText w:val="7.2"/>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440" w:hanging="1440"/>
        </w:pPr>
        <w:rPr>
          <w:rFonts w:hint="default"/>
        </w:rPr>
      </w:lvl>
    </w:lvlOverride>
  </w:num>
  <w:num w:numId="29">
    <w:abstractNumId w:val="12"/>
  </w:num>
  <w:num w:numId="30">
    <w:abstractNumId w:val="45"/>
  </w:num>
  <w:num w:numId="31">
    <w:abstractNumId w:val="30"/>
  </w:num>
  <w:num w:numId="32">
    <w:abstractNumId w:val="8"/>
  </w:num>
  <w:num w:numId="33">
    <w:abstractNumId w:val="17"/>
  </w:num>
  <w:num w:numId="34">
    <w:abstractNumId w:val="25"/>
  </w:num>
  <w:num w:numId="35">
    <w:abstractNumId w:val="4"/>
  </w:num>
  <w:num w:numId="36">
    <w:abstractNumId w:val="5"/>
  </w:num>
  <w:num w:numId="37">
    <w:abstractNumId w:val="26"/>
  </w:num>
  <w:num w:numId="38">
    <w:abstractNumId w:val="37"/>
  </w:num>
  <w:num w:numId="39">
    <w:abstractNumId w:val="10"/>
  </w:num>
  <w:num w:numId="40">
    <w:abstractNumId w:val="23"/>
  </w:num>
  <w:num w:numId="41">
    <w:abstractNumId w:val="19"/>
  </w:num>
  <w:num w:numId="42">
    <w:abstractNumId w:val="28"/>
  </w:num>
  <w:num w:numId="43">
    <w:abstractNumId w:val="34"/>
  </w:num>
  <w:num w:numId="44">
    <w:abstractNumId w:val="11"/>
  </w:num>
  <w:num w:numId="45">
    <w:abstractNumId w:val="15"/>
  </w:num>
  <w:num w:numId="46">
    <w:abstractNumId w:val="14"/>
  </w:num>
  <w:num w:numId="47">
    <w:abstractNumId w:val="0"/>
  </w:num>
  <w:num w:numId="48">
    <w:abstractNumId w:val="3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2AF"/>
    <w:rsid w:val="00000786"/>
    <w:rsid w:val="0000095F"/>
    <w:rsid w:val="000012D4"/>
    <w:rsid w:val="00001360"/>
    <w:rsid w:val="00002D49"/>
    <w:rsid w:val="00007F4D"/>
    <w:rsid w:val="00010665"/>
    <w:rsid w:val="00010B9E"/>
    <w:rsid w:val="00010CF0"/>
    <w:rsid w:val="000117E3"/>
    <w:rsid w:val="000127DD"/>
    <w:rsid w:val="000150E2"/>
    <w:rsid w:val="00016E4E"/>
    <w:rsid w:val="000170CC"/>
    <w:rsid w:val="00021D2E"/>
    <w:rsid w:val="000246E8"/>
    <w:rsid w:val="000259BA"/>
    <w:rsid w:val="00026374"/>
    <w:rsid w:val="00027408"/>
    <w:rsid w:val="00027CF7"/>
    <w:rsid w:val="00031E04"/>
    <w:rsid w:val="000322D1"/>
    <w:rsid w:val="0003484B"/>
    <w:rsid w:val="00034B97"/>
    <w:rsid w:val="00034FC1"/>
    <w:rsid w:val="00035593"/>
    <w:rsid w:val="00035652"/>
    <w:rsid w:val="00040A57"/>
    <w:rsid w:val="00040B58"/>
    <w:rsid w:val="0004453A"/>
    <w:rsid w:val="000449ED"/>
    <w:rsid w:val="00044D84"/>
    <w:rsid w:val="00045556"/>
    <w:rsid w:val="00046E9E"/>
    <w:rsid w:val="00050640"/>
    <w:rsid w:val="00050AAB"/>
    <w:rsid w:val="000514BC"/>
    <w:rsid w:val="000518F9"/>
    <w:rsid w:val="00053995"/>
    <w:rsid w:val="00054A0B"/>
    <w:rsid w:val="00054ADE"/>
    <w:rsid w:val="000562F0"/>
    <w:rsid w:val="00056828"/>
    <w:rsid w:val="00057C9B"/>
    <w:rsid w:val="00060835"/>
    <w:rsid w:val="00060C91"/>
    <w:rsid w:val="00061377"/>
    <w:rsid w:val="0006152D"/>
    <w:rsid w:val="000631D0"/>
    <w:rsid w:val="000643F7"/>
    <w:rsid w:val="000674AD"/>
    <w:rsid w:val="00067988"/>
    <w:rsid w:val="00074961"/>
    <w:rsid w:val="0007688E"/>
    <w:rsid w:val="00080050"/>
    <w:rsid w:val="00080893"/>
    <w:rsid w:val="00081188"/>
    <w:rsid w:val="00081786"/>
    <w:rsid w:val="00081F6E"/>
    <w:rsid w:val="00083407"/>
    <w:rsid w:val="00083519"/>
    <w:rsid w:val="000835D1"/>
    <w:rsid w:val="0008429B"/>
    <w:rsid w:val="0009473B"/>
    <w:rsid w:val="00095B66"/>
    <w:rsid w:val="00096959"/>
    <w:rsid w:val="000970DC"/>
    <w:rsid w:val="000A0475"/>
    <w:rsid w:val="000A1936"/>
    <w:rsid w:val="000A2072"/>
    <w:rsid w:val="000A2C71"/>
    <w:rsid w:val="000A31E2"/>
    <w:rsid w:val="000A5103"/>
    <w:rsid w:val="000A5832"/>
    <w:rsid w:val="000A6529"/>
    <w:rsid w:val="000A6B93"/>
    <w:rsid w:val="000A6D1E"/>
    <w:rsid w:val="000A7340"/>
    <w:rsid w:val="000B141C"/>
    <w:rsid w:val="000B1B9E"/>
    <w:rsid w:val="000B36A4"/>
    <w:rsid w:val="000B3E95"/>
    <w:rsid w:val="000B44B4"/>
    <w:rsid w:val="000B4581"/>
    <w:rsid w:val="000B55AE"/>
    <w:rsid w:val="000B602D"/>
    <w:rsid w:val="000B75C3"/>
    <w:rsid w:val="000B79B3"/>
    <w:rsid w:val="000C2518"/>
    <w:rsid w:val="000C30FB"/>
    <w:rsid w:val="000C4215"/>
    <w:rsid w:val="000C5DCB"/>
    <w:rsid w:val="000C658C"/>
    <w:rsid w:val="000C7029"/>
    <w:rsid w:val="000C79BB"/>
    <w:rsid w:val="000D4480"/>
    <w:rsid w:val="000D7FC5"/>
    <w:rsid w:val="000E1163"/>
    <w:rsid w:val="000E18DE"/>
    <w:rsid w:val="000E215B"/>
    <w:rsid w:val="000E2444"/>
    <w:rsid w:val="000E2EF1"/>
    <w:rsid w:val="000E2F64"/>
    <w:rsid w:val="000E5044"/>
    <w:rsid w:val="000E558C"/>
    <w:rsid w:val="000E6AC0"/>
    <w:rsid w:val="000E70EC"/>
    <w:rsid w:val="000F0E17"/>
    <w:rsid w:val="000F1B77"/>
    <w:rsid w:val="000F304F"/>
    <w:rsid w:val="000F4E7B"/>
    <w:rsid w:val="000F61E5"/>
    <w:rsid w:val="000F64EC"/>
    <w:rsid w:val="000F6C88"/>
    <w:rsid w:val="000F72A2"/>
    <w:rsid w:val="000F7821"/>
    <w:rsid w:val="000F7AE2"/>
    <w:rsid w:val="00102DF9"/>
    <w:rsid w:val="00103318"/>
    <w:rsid w:val="00106872"/>
    <w:rsid w:val="00107C63"/>
    <w:rsid w:val="00110092"/>
    <w:rsid w:val="0011270E"/>
    <w:rsid w:val="00114608"/>
    <w:rsid w:val="001147C2"/>
    <w:rsid w:val="001151DC"/>
    <w:rsid w:val="00116D44"/>
    <w:rsid w:val="00121135"/>
    <w:rsid w:val="001213EF"/>
    <w:rsid w:val="001224EF"/>
    <w:rsid w:val="001242E9"/>
    <w:rsid w:val="00125C55"/>
    <w:rsid w:val="00125C9C"/>
    <w:rsid w:val="00125FF4"/>
    <w:rsid w:val="00127552"/>
    <w:rsid w:val="001278F4"/>
    <w:rsid w:val="00130876"/>
    <w:rsid w:val="00133355"/>
    <w:rsid w:val="001367C5"/>
    <w:rsid w:val="001371B2"/>
    <w:rsid w:val="001407A0"/>
    <w:rsid w:val="00140D65"/>
    <w:rsid w:val="00140E85"/>
    <w:rsid w:val="001444E8"/>
    <w:rsid w:val="00145144"/>
    <w:rsid w:val="00145A26"/>
    <w:rsid w:val="00145AFE"/>
    <w:rsid w:val="00152374"/>
    <w:rsid w:val="00155CF4"/>
    <w:rsid w:val="001571AC"/>
    <w:rsid w:val="00157E38"/>
    <w:rsid w:val="001624A3"/>
    <w:rsid w:val="001645C9"/>
    <w:rsid w:val="00165205"/>
    <w:rsid w:val="00165DDD"/>
    <w:rsid w:val="00170AD8"/>
    <w:rsid w:val="00170F59"/>
    <w:rsid w:val="00172553"/>
    <w:rsid w:val="00172C0E"/>
    <w:rsid w:val="00175AB6"/>
    <w:rsid w:val="00175C94"/>
    <w:rsid w:val="00175FF6"/>
    <w:rsid w:val="001766A7"/>
    <w:rsid w:val="0018068D"/>
    <w:rsid w:val="00181690"/>
    <w:rsid w:val="001867AF"/>
    <w:rsid w:val="0018774C"/>
    <w:rsid w:val="0019015B"/>
    <w:rsid w:val="001905A7"/>
    <w:rsid w:val="00190EFF"/>
    <w:rsid w:val="001939AA"/>
    <w:rsid w:val="0019437E"/>
    <w:rsid w:val="00194FF6"/>
    <w:rsid w:val="001A0740"/>
    <w:rsid w:val="001A1473"/>
    <w:rsid w:val="001A230F"/>
    <w:rsid w:val="001A616E"/>
    <w:rsid w:val="001A6915"/>
    <w:rsid w:val="001B07E2"/>
    <w:rsid w:val="001B0DD3"/>
    <w:rsid w:val="001B2298"/>
    <w:rsid w:val="001B4412"/>
    <w:rsid w:val="001B6683"/>
    <w:rsid w:val="001C0D6E"/>
    <w:rsid w:val="001C2F53"/>
    <w:rsid w:val="001C392D"/>
    <w:rsid w:val="001C3DCD"/>
    <w:rsid w:val="001C4E3C"/>
    <w:rsid w:val="001D0298"/>
    <w:rsid w:val="001D0C84"/>
    <w:rsid w:val="001D3285"/>
    <w:rsid w:val="001D3526"/>
    <w:rsid w:val="001D36D7"/>
    <w:rsid w:val="001D6AF4"/>
    <w:rsid w:val="001D6B63"/>
    <w:rsid w:val="001D7D45"/>
    <w:rsid w:val="001E2FD5"/>
    <w:rsid w:val="001E373A"/>
    <w:rsid w:val="001E7A91"/>
    <w:rsid w:val="001E7D99"/>
    <w:rsid w:val="001F2ECC"/>
    <w:rsid w:val="001F5018"/>
    <w:rsid w:val="001F588D"/>
    <w:rsid w:val="001F5D8D"/>
    <w:rsid w:val="001F7281"/>
    <w:rsid w:val="00201BBD"/>
    <w:rsid w:val="00201C07"/>
    <w:rsid w:val="00202DD6"/>
    <w:rsid w:val="002031A6"/>
    <w:rsid w:val="0020349D"/>
    <w:rsid w:val="00204267"/>
    <w:rsid w:val="00204443"/>
    <w:rsid w:val="00204E81"/>
    <w:rsid w:val="00207351"/>
    <w:rsid w:val="0021085C"/>
    <w:rsid w:val="00213453"/>
    <w:rsid w:val="00214F73"/>
    <w:rsid w:val="00217375"/>
    <w:rsid w:val="002173F0"/>
    <w:rsid w:val="002211D8"/>
    <w:rsid w:val="0022177B"/>
    <w:rsid w:val="00223516"/>
    <w:rsid w:val="00223E73"/>
    <w:rsid w:val="00224593"/>
    <w:rsid w:val="002249B8"/>
    <w:rsid w:val="00224A89"/>
    <w:rsid w:val="00225CF2"/>
    <w:rsid w:val="00232F0D"/>
    <w:rsid w:val="00233B25"/>
    <w:rsid w:val="0023525F"/>
    <w:rsid w:val="00240040"/>
    <w:rsid w:val="00241170"/>
    <w:rsid w:val="002412DB"/>
    <w:rsid w:val="002419FC"/>
    <w:rsid w:val="00241E08"/>
    <w:rsid w:val="0025121B"/>
    <w:rsid w:val="00251CE0"/>
    <w:rsid w:val="0025547C"/>
    <w:rsid w:val="00255822"/>
    <w:rsid w:val="00255A93"/>
    <w:rsid w:val="00260B7D"/>
    <w:rsid w:val="00260CF3"/>
    <w:rsid w:val="00260F3E"/>
    <w:rsid w:val="00261BF9"/>
    <w:rsid w:val="00262424"/>
    <w:rsid w:val="00263C86"/>
    <w:rsid w:val="00264A31"/>
    <w:rsid w:val="00264BD3"/>
    <w:rsid w:val="00266E55"/>
    <w:rsid w:val="002670DB"/>
    <w:rsid w:val="00271A97"/>
    <w:rsid w:val="002742EC"/>
    <w:rsid w:val="00281E65"/>
    <w:rsid w:val="0028223F"/>
    <w:rsid w:val="002831C6"/>
    <w:rsid w:val="0028320B"/>
    <w:rsid w:val="00283C65"/>
    <w:rsid w:val="00284BF2"/>
    <w:rsid w:val="0028523D"/>
    <w:rsid w:val="00285BBD"/>
    <w:rsid w:val="00285F73"/>
    <w:rsid w:val="00286C6A"/>
    <w:rsid w:val="002929BD"/>
    <w:rsid w:val="00293CFF"/>
    <w:rsid w:val="00294737"/>
    <w:rsid w:val="002965B2"/>
    <w:rsid w:val="00296F21"/>
    <w:rsid w:val="00297DAC"/>
    <w:rsid w:val="002A2829"/>
    <w:rsid w:val="002A2A64"/>
    <w:rsid w:val="002A37FD"/>
    <w:rsid w:val="002A5E0C"/>
    <w:rsid w:val="002A6A69"/>
    <w:rsid w:val="002B0297"/>
    <w:rsid w:val="002B1DDE"/>
    <w:rsid w:val="002B292F"/>
    <w:rsid w:val="002B2D87"/>
    <w:rsid w:val="002B4417"/>
    <w:rsid w:val="002B52CF"/>
    <w:rsid w:val="002B6696"/>
    <w:rsid w:val="002B6955"/>
    <w:rsid w:val="002B75FD"/>
    <w:rsid w:val="002C0F41"/>
    <w:rsid w:val="002C1CDD"/>
    <w:rsid w:val="002C1FB7"/>
    <w:rsid w:val="002C42B1"/>
    <w:rsid w:val="002C4B0D"/>
    <w:rsid w:val="002C68D8"/>
    <w:rsid w:val="002C6D83"/>
    <w:rsid w:val="002C75CF"/>
    <w:rsid w:val="002C7909"/>
    <w:rsid w:val="002C7EE1"/>
    <w:rsid w:val="002D02C9"/>
    <w:rsid w:val="002D506B"/>
    <w:rsid w:val="002E1243"/>
    <w:rsid w:val="002E16E5"/>
    <w:rsid w:val="002E242B"/>
    <w:rsid w:val="002E4482"/>
    <w:rsid w:val="002E4F0A"/>
    <w:rsid w:val="002E559B"/>
    <w:rsid w:val="002E5C92"/>
    <w:rsid w:val="002F04EA"/>
    <w:rsid w:val="002F25E1"/>
    <w:rsid w:val="002F30D3"/>
    <w:rsid w:val="002F3355"/>
    <w:rsid w:val="002F6E14"/>
    <w:rsid w:val="0030012D"/>
    <w:rsid w:val="0030242A"/>
    <w:rsid w:val="00303CD9"/>
    <w:rsid w:val="0030748C"/>
    <w:rsid w:val="00312F21"/>
    <w:rsid w:val="00313D53"/>
    <w:rsid w:val="00315138"/>
    <w:rsid w:val="00315F4A"/>
    <w:rsid w:val="003217B1"/>
    <w:rsid w:val="00321869"/>
    <w:rsid w:val="003220E9"/>
    <w:rsid w:val="00322F2A"/>
    <w:rsid w:val="00325CA6"/>
    <w:rsid w:val="00327531"/>
    <w:rsid w:val="0033027D"/>
    <w:rsid w:val="00330EC4"/>
    <w:rsid w:val="00335096"/>
    <w:rsid w:val="0033660E"/>
    <w:rsid w:val="00343800"/>
    <w:rsid w:val="00344708"/>
    <w:rsid w:val="003452E0"/>
    <w:rsid w:val="00350038"/>
    <w:rsid w:val="00350155"/>
    <w:rsid w:val="00351108"/>
    <w:rsid w:val="00351DA9"/>
    <w:rsid w:val="00354B7A"/>
    <w:rsid w:val="003561B0"/>
    <w:rsid w:val="00360659"/>
    <w:rsid w:val="003615EF"/>
    <w:rsid w:val="00363CEF"/>
    <w:rsid w:val="0036512B"/>
    <w:rsid w:val="003656AF"/>
    <w:rsid w:val="003661D4"/>
    <w:rsid w:val="00366D55"/>
    <w:rsid w:val="003702A5"/>
    <w:rsid w:val="00370BEC"/>
    <w:rsid w:val="00374664"/>
    <w:rsid w:val="0037531D"/>
    <w:rsid w:val="00377C8A"/>
    <w:rsid w:val="00381A09"/>
    <w:rsid w:val="00382E88"/>
    <w:rsid w:val="00383546"/>
    <w:rsid w:val="00384B5D"/>
    <w:rsid w:val="00386469"/>
    <w:rsid w:val="0039022D"/>
    <w:rsid w:val="003912DF"/>
    <w:rsid w:val="0039326C"/>
    <w:rsid w:val="00397C92"/>
    <w:rsid w:val="003A2BD0"/>
    <w:rsid w:val="003A34FB"/>
    <w:rsid w:val="003A3964"/>
    <w:rsid w:val="003A43D4"/>
    <w:rsid w:val="003A5312"/>
    <w:rsid w:val="003A5371"/>
    <w:rsid w:val="003A6666"/>
    <w:rsid w:val="003B3865"/>
    <w:rsid w:val="003B463D"/>
    <w:rsid w:val="003B6A6C"/>
    <w:rsid w:val="003B6C72"/>
    <w:rsid w:val="003C0B4A"/>
    <w:rsid w:val="003C133D"/>
    <w:rsid w:val="003C25E9"/>
    <w:rsid w:val="003C292B"/>
    <w:rsid w:val="003C2B74"/>
    <w:rsid w:val="003C3787"/>
    <w:rsid w:val="003C6979"/>
    <w:rsid w:val="003D0580"/>
    <w:rsid w:val="003D1957"/>
    <w:rsid w:val="003D28B4"/>
    <w:rsid w:val="003D3B38"/>
    <w:rsid w:val="003D4727"/>
    <w:rsid w:val="003D4BA6"/>
    <w:rsid w:val="003D4BAE"/>
    <w:rsid w:val="003D7AED"/>
    <w:rsid w:val="003E121A"/>
    <w:rsid w:val="003E19B0"/>
    <w:rsid w:val="003E2C5C"/>
    <w:rsid w:val="003E53CD"/>
    <w:rsid w:val="003E71F2"/>
    <w:rsid w:val="003F203E"/>
    <w:rsid w:val="003F76D0"/>
    <w:rsid w:val="003F7B60"/>
    <w:rsid w:val="00400029"/>
    <w:rsid w:val="004038B1"/>
    <w:rsid w:val="00404C9F"/>
    <w:rsid w:val="00404E3B"/>
    <w:rsid w:val="0040577F"/>
    <w:rsid w:val="0041015E"/>
    <w:rsid w:val="00413EE7"/>
    <w:rsid w:val="0041477F"/>
    <w:rsid w:val="004155CB"/>
    <w:rsid w:val="004218BB"/>
    <w:rsid w:val="00421EDE"/>
    <w:rsid w:val="0042313B"/>
    <w:rsid w:val="004248F2"/>
    <w:rsid w:val="00431358"/>
    <w:rsid w:val="00433609"/>
    <w:rsid w:val="004352A2"/>
    <w:rsid w:val="0043578C"/>
    <w:rsid w:val="00440E41"/>
    <w:rsid w:val="0044234C"/>
    <w:rsid w:val="00444F66"/>
    <w:rsid w:val="00444FDD"/>
    <w:rsid w:val="00447D9C"/>
    <w:rsid w:val="00450544"/>
    <w:rsid w:val="004540F5"/>
    <w:rsid w:val="00454529"/>
    <w:rsid w:val="00454B83"/>
    <w:rsid w:val="00454C7B"/>
    <w:rsid w:val="00454E4E"/>
    <w:rsid w:val="00460902"/>
    <w:rsid w:val="004645DE"/>
    <w:rsid w:val="00464706"/>
    <w:rsid w:val="0046735C"/>
    <w:rsid w:val="00470A10"/>
    <w:rsid w:val="00473F60"/>
    <w:rsid w:val="0047444B"/>
    <w:rsid w:val="0047573E"/>
    <w:rsid w:val="00476272"/>
    <w:rsid w:val="00480ED9"/>
    <w:rsid w:val="0048308B"/>
    <w:rsid w:val="00484530"/>
    <w:rsid w:val="00484621"/>
    <w:rsid w:val="004852C5"/>
    <w:rsid w:val="00487B6B"/>
    <w:rsid w:val="004900E9"/>
    <w:rsid w:val="00492287"/>
    <w:rsid w:val="004932E4"/>
    <w:rsid w:val="00493D9D"/>
    <w:rsid w:val="00494EBF"/>
    <w:rsid w:val="00495E65"/>
    <w:rsid w:val="004966F4"/>
    <w:rsid w:val="00496992"/>
    <w:rsid w:val="004A02F2"/>
    <w:rsid w:val="004A1D01"/>
    <w:rsid w:val="004A3324"/>
    <w:rsid w:val="004A3AE9"/>
    <w:rsid w:val="004A438A"/>
    <w:rsid w:val="004A4F1F"/>
    <w:rsid w:val="004B250A"/>
    <w:rsid w:val="004B29D5"/>
    <w:rsid w:val="004B3946"/>
    <w:rsid w:val="004B4F65"/>
    <w:rsid w:val="004B5B29"/>
    <w:rsid w:val="004B6AE5"/>
    <w:rsid w:val="004C09BB"/>
    <w:rsid w:val="004C0F87"/>
    <w:rsid w:val="004C26A6"/>
    <w:rsid w:val="004C47EC"/>
    <w:rsid w:val="004C48B0"/>
    <w:rsid w:val="004C53FF"/>
    <w:rsid w:val="004C54CE"/>
    <w:rsid w:val="004D19D4"/>
    <w:rsid w:val="004D1F8B"/>
    <w:rsid w:val="004D54DD"/>
    <w:rsid w:val="004D5CE8"/>
    <w:rsid w:val="004D6AB3"/>
    <w:rsid w:val="004D7416"/>
    <w:rsid w:val="004E109B"/>
    <w:rsid w:val="004E39A8"/>
    <w:rsid w:val="004E3AB1"/>
    <w:rsid w:val="004E3EC8"/>
    <w:rsid w:val="004E47F8"/>
    <w:rsid w:val="004E49C6"/>
    <w:rsid w:val="004E67BC"/>
    <w:rsid w:val="004E6AC6"/>
    <w:rsid w:val="004E76C4"/>
    <w:rsid w:val="004E7A99"/>
    <w:rsid w:val="004F0C37"/>
    <w:rsid w:val="004F555A"/>
    <w:rsid w:val="0050027D"/>
    <w:rsid w:val="005008F6"/>
    <w:rsid w:val="00501163"/>
    <w:rsid w:val="00501D71"/>
    <w:rsid w:val="00504929"/>
    <w:rsid w:val="00505D62"/>
    <w:rsid w:val="0050626D"/>
    <w:rsid w:val="00507B1F"/>
    <w:rsid w:val="0051003D"/>
    <w:rsid w:val="00511BB3"/>
    <w:rsid w:val="00512D45"/>
    <w:rsid w:val="00513CA1"/>
    <w:rsid w:val="00517A75"/>
    <w:rsid w:val="0052442E"/>
    <w:rsid w:val="0052490A"/>
    <w:rsid w:val="00525E3B"/>
    <w:rsid w:val="00526688"/>
    <w:rsid w:val="00526C71"/>
    <w:rsid w:val="00527A6A"/>
    <w:rsid w:val="0053274D"/>
    <w:rsid w:val="00532908"/>
    <w:rsid w:val="00532F29"/>
    <w:rsid w:val="0053435A"/>
    <w:rsid w:val="00535956"/>
    <w:rsid w:val="00537C15"/>
    <w:rsid w:val="00540E58"/>
    <w:rsid w:val="00541F51"/>
    <w:rsid w:val="005424A5"/>
    <w:rsid w:val="005437DD"/>
    <w:rsid w:val="00545059"/>
    <w:rsid w:val="00545BEB"/>
    <w:rsid w:val="005473B9"/>
    <w:rsid w:val="0055006E"/>
    <w:rsid w:val="005520DE"/>
    <w:rsid w:val="0055430B"/>
    <w:rsid w:val="005544A9"/>
    <w:rsid w:val="005551DB"/>
    <w:rsid w:val="00555D47"/>
    <w:rsid w:val="00560545"/>
    <w:rsid w:val="00560D98"/>
    <w:rsid w:val="0056229E"/>
    <w:rsid w:val="00563F8D"/>
    <w:rsid w:val="0056650B"/>
    <w:rsid w:val="0056659B"/>
    <w:rsid w:val="005709A6"/>
    <w:rsid w:val="00571522"/>
    <w:rsid w:val="00575295"/>
    <w:rsid w:val="0057543A"/>
    <w:rsid w:val="00577949"/>
    <w:rsid w:val="00586915"/>
    <w:rsid w:val="00587E0E"/>
    <w:rsid w:val="00590A2C"/>
    <w:rsid w:val="00590B8A"/>
    <w:rsid w:val="005927F9"/>
    <w:rsid w:val="005972BA"/>
    <w:rsid w:val="00597321"/>
    <w:rsid w:val="005A0B87"/>
    <w:rsid w:val="005A0DE6"/>
    <w:rsid w:val="005A13BF"/>
    <w:rsid w:val="005A230E"/>
    <w:rsid w:val="005A7FB5"/>
    <w:rsid w:val="005B1466"/>
    <w:rsid w:val="005B3359"/>
    <w:rsid w:val="005B62AE"/>
    <w:rsid w:val="005B7295"/>
    <w:rsid w:val="005C08F5"/>
    <w:rsid w:val="005C5825"/>
    <w:rsid w:val="005C6691"/>
    <w:rsid w:val="005D210F"/>
    <w:rsid w:val="005D26F2"/>
    <w:rsid w:val="005E0E5F"/>
    <w:rsid w:val="005E14A1"/>
    <w:rsid w:val="005E1DD9"/>
    <w:rsid w:val="005E449E"/>
    <w:rsid w:val="005E4890"/>
    <w:rsid w:val="005E5043"/>
    <w:rsid w:val="005E5872"/>
    <w:rsid w:val="005E6F74"/>
    <w:rsid w:val="005E7236"/>
    <w:rsid w:val="005F2874"/>
    <w:rsid w:val="005F6B4C"/>
    <w:rsid w:val="005F6CBD"/>
    <w:rsid w:val="005F7B3F"/>
    <w:rsid w:val="00600FCD"/>
    <w:rsid w:val="0060171A"/>
    <w:rsid w:val="006023CE"/>
    <w:rsid w:val="00602471"/>
    <w:rsid w:val="00603FB7"/>
    <w:rsid w:val="00604509"/>
    <w:rsid w:val="006049B5"/>
    <w:rsid w:val="00605061"/>
    <w:rsid w:val="00605B57"/>
    <w:rsid w:val="00615516"/>
    <w:rsid w:val="0061610C"/>
    <w:rsid w:val="006161D3"/>
    <w:rsid w:val="006238E8"/>
    <w:rsid w:val="00624C36"/>
    <w:rsid w:val="006254A1"/>
    <w:rsid w:val="00625554"/>
    <w:rsid w:val="00625B44"/>
    <w:rsid w:val="00626145"/>
    <w:rsid w:val="006267ED"/>
    <w:rsid w:val="00627BE9"/>
    <w:rsid w:val="00631493"/>
    <w:rsid w:val="0063262B"/>
    <w:rsid w:val="006332B2"/>
    <w:rsid w:val="006341F5"/>
    <w:rsid w:val="0063707C"/>
    <w:rsid w:val="0063718F"/>
    <w:rsid w:val="006379F3"/>
    <w:rsid w:val="00637A64"/>
    <w:rsid w:val="006435A3"/>
    <w:rsid w:val="00643F6F"/>
    <w:rsid w:val="00644D57"/>
    <w:rsid w:val="006504D0"/>
    <w:rsid w:val="006537FB"/>
    <w:rsid w:val="006538E3"/>
    <w:rsid w:val="00654A0E"/>
    <w:rsid w:val="006563EC"/>
    <w:rsid w:val="00657950"/>
    <w:rsid w:val="00657D22"/>
    <w:rsid w:val="00657E34"/>
    <w:rsid w:val="00657E5D"/>
    <w:rsid w:val="0066104D"/>
    <w:rsid w:val="0066268A"/>
    <w:rsid w:val="006636C5"/>
    <w:rsid w:val="0066374C"/>
    <w:rsid w:val="00665E58"/>
    <w:rsid w:val="00666EEF"/>
    <w:rsid w:val="00670049"/>
    <w:rsid w:val="006745F5"/>
    <w:rsid w:val="0067528F"/>
    <w:rsid w:val="00676FA4"/>
    <w:rsid w:val="0067725B"/>
    <w:rsid w:val="00677E5A"/>
    <w:rsid w:val="00677E9B"/>
    <w:rsid w:val="00681174"/>
    <w:rsid w:val="00681779"/>
    <w:rsid w:val="00684134"/>
    <w:rsid w:val="006848DA"/>
    <w:rsid w:val="00684A77"/>
    <w:rsid w:val="00686B4A"/>
    <w:rsid w:val="006877C1"/>
    <w:rsid w:val="00691303"/>
    <w:rsid w:val="00691AAF"/>
    <w:rsid w:val="00692124"/>
    <w:rsid w:val="00693CAA"/>
    <w:rsid w:val="006943F7"/>
    <w:rsid w:val="00695FF2"/>
    <w:rsid w:val="0069787E"/>
    <w:rsid w:val="006A12F1"/>
    <w:rsid w:val="006A18CD"/>
    <w:rsid w:val="006A198D"/>
    <w:rsid w:val="006A1B78"/>
    <w:rsid w:val="006A1CDB"/>
    <w:rsid w:val="006A2A66"/>
    <w:rsid w:val="006A2D3F"/>
    <w:rsid w:val="006A32D7"/>
    <w:rsid w:val="006A74FD"/>
    <w:rsid w:val="006B0AC8"/>
    <w:rsid w:val="006B10D3"/>
    <w:rsid w:val="006B2350"/>
    <w:rsid w:val="006B330B"/>
    <w:rsid w:val="006B59BC"/>
    <w:rsid w:val="006B7BA6"/>
    <w:rsid w:val="006C2079"/>
    <w:rsid w:val="006C3396"/>
    <w:rsid w:val="006C3EBE"/>
    <w:rsid w:val="006C4155"/>
    <w:rsid w:val="006C4265"/>
    <w:rsid w:val="006C4886"/>
    <w:rsid w:val="006C66FC"/>
    <w:rsid w:val="006C7842"/>
    <w:rsid w:val="006D050B"/>
    <w:rsid w:val="006D2514"/>
    <w:rsid w:val="006D2E38"/>
    <w:rsid w:val="006D64DF"/>
    <w:rsid w:val="006D66CD"/>
    <w:rsid w:val="006E0CC2"/>
    <w:rsid w:val="006E17D9"/>
    <w:rsid w:val="006E27D4"/>
    <w:rsid w:val="006E3847"/>
    <w:rsid w:val="006E4538"/>
    <w:rsid w:val="006E4610"/>
    <w:rsid w:val="006E4DCF"/>
    <w:rsid w:val="006E5B27"/>
    <w:rsid w:val="006E61CD"/>
    <w:rsid w:val="006E6861"/>
    <w:rsid w:val="006F0807"/>
    <w:rsid w:val="006F0A5D"/>
    <w:rsid w:val="006F1231"/>
    <w:rsid w:val="006F2848"/>
    <w:rsid w:val="006F2C1D"/>
    <w:rsid w:val="006F517A"/>
    <w:rsid w:val="006F58DB"/>
    <w:rsid w:val="006F7700"/>
    <w:rsid w:val="0070010C"/>
    <w:rsid w:val="00711873"/>
    <w:rsid w:val="00714C44"/>
    <w:rsid w:val="00714FA8"/>
    <w:rsid w:val="00716441"/>
    <w:rsid w:val="00717C38"/>
    <w:rsid w:val="00717F1F"/>
    <w:rsid w:val="0072035E"/>
    <w:rsid w:val="00720CA4"/>
    <w:rsid w:val="00722336"/>
    <w:rsid w:val="00722B13"/>
    <w:rsid w:val="00722D6B"/>
    <w:rsid w:val="007230C2"/>
    <w:rsid w:val="007231BB"/>
    <w:rsid w:val="00724B5B"/>
    <w:rsid w:val="00724E27"/>
    <w:rsid w:val="00725232"/>
    <w:rsid w:val="00725744"/>
    <w:rsid w:val="0072676B"/>
    <w:rsid w:val="00726CAB"/>
    <w:rsid w:val="00726FA9"/>
    <w:rsid w:val="00730945"/>
    <w:rsid w:val="00730F58"/>
    <w:rsid w:val="0073431A"/>
    <w:rsid w:val="00735024"/>
    <w:rsid w:val="0074212C"/>
    <w:rsid w:val="00742C5E"/>
    <w:rsid w:val="007436F8"/>
    <w:rsid w:val="00744527"/>
    <w:rsid w:val="007452DE"/>
    <w:rsid w:val="0074585B"/>
    <w:rsid w:val="00745C04"/>
    <w:rsid w:val="00745CDB"/>
    <w:rsid w:val="00746CEE"/>
    <w:rsid w:val="007472C9"/>
    <w:rsid w:val="007501FB"/>
    <w:rsid w:val="007510CC"/>
    <w:rsid w:val="007519A7"/>
    <w:rsid w:val="00751C18"/>
    <w:rsid w:val="007536A9"/>
    <w:rsid w:val="00755C1E"/>
    <w:rsid w:val="0075650F"/>
    <w:rsid w:val="00756581"/>
    <w:rsid w:val="00762A67"/>
    <w:rsid w:val="00762D80"/>
    <w:rsid w:val="0076397D"/>
    <w:rsid w:val="00764CAF"/>
    <w:rsid w:val="00765F26"/>
    <w:rsid w:val="007667FA"/>
    <w:rsid w:val="00766894"/>
    <w:rsid w:val="00767114"/>
    <w:rsid w:val="007726F3"/>
    <w:rsid w:val="0077438E"/>
    <w:rsid w:val="00774C21"/>
    <w:rsid w:val="00775091"/>
    <w:rsid w:val="00775546"/>
    <w:rsid w:val="007808E5"/>
    <w:rsid w:val="007814A1"/>
    <w:rsid w:val="00782FCF"/>
    <w:rsid w:val="0078300F"/>
    <w:rsid w:val="00783B4C"/>
    <w:rsid w:val="00785148"/>
    <w:rsid w:val="00785FF8"/>
    <w:rsid w:val="0078636F"/>
    <w:rsid w:val="0078665E"/>
    <w:rsid w:val="00787E38"/>
    <w:rsid w:val="007905BA"/>
    <w:rsid w:val="00790ECB"/>
    <w:rsid w:val="00792202"/>
    <w:rsid w:val="0079369C"/>
    <w:rsid w:val="00793800"/>
    <w:rsid w:val="0079518A"/>
    <w:rsid w:val="007952AF"/>
    <w:rsid w:val="00795FB8"/>
    <w:rsid w:val="007A2A7C"/>
    <w:rsid w:val="007A5271"/>
    <w:rsid w:val="007A5EF9"/>
    <w:rsid w:val="007B1B42"/>
    <w:rsid w:val="007B2043"/>
    <w:rsid w:val="007B26C7"/>
    <w:rsid w:val="007B29D7"/>
    <w:rsid w:val="007B2A7E"/>
    <w:rsid w:val="007B2C26"/>
    <w:rsid w:val="007B48F4"/>
    <w:rsid w:val="007B5B5B"/>
    <w:rsid w:val="007B5D98"/>
    <w:rsid w:val="007B6DAC"/>
    <w:rsid w:val="007B7AF7"/>
    <w:rsid w:val="007C0271"/>
    <w:rsid w:val="007C1A4C"/>
    <w:rsid w:val="007C2749"/>
    <w:rsid w:val="007C3129"/>
    <w:rsid w:val="007C6092"/>
    <w:rsid w:val="007C6485"/>
    <w:rsid w:val="007D005C"/>
    <w:rsid w:val="007D04EA"/>
    <w:rsid w:val="007D36A1"/>
    <w:rsid w:val="007D6C06"/>
    <w:rsid w:val="007E16D6"/>
    <w:rsid w:val="007E174A"/>
    <w:rsid w:val="007E1DD2"/>
    <w:rsid w:val="007E3EE0"/>
    <w:rsid w:val="007E44F7"/>
    <w:rsid w:val="007E57D4"/>
    <w:rsid w:val="007E591D"/>
    <w:rsid w:val="007F18D9"/>
    <w:rsid w:val="007F1A43"/>
    <w:rsid w:val="007F2F0C"/>
    <w:rsid w:val="007F7268"/>
    <w:rsid w:val="007F74A4"/>
    <w:rsid w:val="008013BA"/>
    <w:rsid w:val="00802021"/>
    <w:rsid w:val="00802E34"/>
    <w:rsid w:val="00803081"/>
    <w:rsid w:val="008034B9"/>
    <w:rsid w:val="00803E87"/>
    <w:rsid w:val="00804D01"/>
    <w:rsid w:val="00810421"/>
    <w:rsid w:val="00810CB2"/>
    <w:rsid w:val="008121B8"/>
    <w:rsid w:val="0081439A"/>
    <w:rsid w:val="00814C2A"/>
    <w:rsid w:val="00815300"/>
    <w:rsid w:val="00815957"/>
    <w:rsid w:val="00815DAF"/>
    <w:rsid w:val="0081644F"/>
    <w:rsid w:val="0081758C"/>
    <w:rsid w:val="00817BAD"/>
    <w:rsid w:val="008208CA"/>
    <w:rsid w:val="00820CC8"/>
    <w:rsid w:val="00820DDA"/>
    <w:rsid w:val="00821C7F"/>
    <w:rsid w:val="00821F4C"/>
    <w:rsid w:val="00822537"/>
    <w:rsid w:val="0082521E"/>
    <w:rsid w:val="00825C99"/>
    <w:rsid w:val="008261D6"/>
    <w:rsid w:val="008263EE"/>
    <w:rsid w:val="0083075B"/>
    <w:rsid w:val="00831210"/>
    <w:rsid w:val="00831499"/>
    <w:rsid w:val="008317FA"/>
    <w:rsid w:val="008329F2"/>
    <w:rsid w:val="008336C8"/>
    <w:rsid w:val="00833E93"/>
    <w:rsid w:val="008353DB"/>
    <w:rsid w:val="00837561"/>
    <w:rsid w:val="00837F21"/>
    <w:rsid w:val="0084050D"/>
    <w:rsid w:val="0084360B"/>
    <w:rsid w:val="008448BE"/>
    <w:rsid w:val="00845316"/>
    <w:rsid w:val="00847156"/>
    <w:rsid w:val="00847E23"/>
    <w:rsid w:val="00850319"/>
    <w:rsid w:val="00850820"/>
    <w:rsid w:val="00850BD4"/>
    <w:rsid w:val="00852185"/>
    <w:rsid w:val="00852D9B"/>
    <w:rsid w:val="008575C6"/>
    <w:rsid w:val="00857DBB"/>
    <w:rsid w:val="00857E08"/>
    <w:rsid w:val="00862819"/>
    <w:rsid w:val="00865F9C"/>
    <w:rsid w:val="0087014A"/>
    <w:rsid w:val="00872D85"/>
    <w:rsid w:val="008743F5"/>
    <w:rsid w:val="00874A38"/>
    <w:rsid w:val="00874F3A"/>
    <w:rsid w:val="00876654"/>
    <w:rsid w:val="00876CCE"/>
    <w:rsid w:val="00880145"/>
    <w:rsid w:val="008811D1"/>
    <w:rsid w:val="00885073"/>
    <w:rsid w:val="0088598A"/>
    <w:rsid w:val="0088737F"/>
    <w:rsid w:val="0089133A"/>
    <w:rsid w:val="0089150E"/>
    <w:rsid w:val="0089349F"/>
    <w:rsid w:val="00895F99"/>
    <w:rsid w:val="00896E3B"/>
    <w:rsid w:val="008A014A"/>
    <w:rsid w:val="008A07A3"/>
    <w:rsid w:val="008A0B41"/>
    <w:rsid w:val="008A1DF4"/>
    <w:rsid w:val="008A2F09"/>
    <w:rsid w:val="008A3ABA"/>
    <w:rsid w:val="008A773E"/>
    <w:rsid w:val="008A7D3D"/>
    <w:rsid w:val="008B241B"/>
    <w:rsid w:val="008B3100"/>
    <w:rsid w:val="008B344A"/>
    <w:rsid w:val="008B4303"/>
    <w:rsid w:val="008B448A"/>
    <w:rsid w:val="008B45C7"/>
    <w:rsid w:val="008C0F71"/>
    <w:rsid w:val="008C12D8"/>
    <w:rsid w:val="008C151C"/>
    <w:rsid w:val="008C3986"/>
    <w:rsid w:val="008C3E8C"/>
    <w:rsid w:val="008C4EC4"/>
    <w:rsid w:val="008C5250"/>
    <w:rsid w:val="008C5304"/>
    <w:rsid w:val="008C5D34"/>
    <w:rsid w:val="008C6AE6"/>
    <w:rsid w:val="008C7186"/>
    <w:rsid w:val="008D25F3"/>
    <w:rsid w:val="008D292A"/>
    <w:rsid w:val="008D332A"/>
    <w:rsid w:val="008D6598"/>
    <w:rsid w:val="008E006D"/>
    <w:rsid w:val="008E1FEE"/>
    <w:rsid w:val="008E30AB"/>
    <w:rsid w:val="008E34BD"/>
    <w:rsid w:val="008E570E"/>
    <w:rsid w:val="008E584E"/>
    <w:rsid w:val="008E5C8E"/>
    <w:rsid w:val="008E611F"/>
    <w:rsid w:val="008E66E4"/>
    <w:rsid w:val="008E6EA1"/>
    <w:rsid w:val="008E73C1"/>
    <w:rsid w:val="008E7B3F"/>
    <w:rsid w:val="008F204D"/>
    <w:rsid w:val="008F5102"/>
    <w:rsid w:val="008F633F"/>
    <w:rsid w:val="008F6718"/>
    <w:rsid w:val="008F78B2"/>
    <w:rsid w:val="00900057"/>
    <w:rsid w:val="00903D32"/>
    <w:rsid w:val="00905002"/>
    <w:rsid w:val="00906ABF"/>
    <w:rsid w:val="00907372"/>
    <w:rsid w:val="00910C9A"/>
    <w:rsid w:val="00910E6F"/>
    <w:rsid w:val="00912BE6"/>
    <w:rsid w:val="00913246"/>
    <w:rsid w:val="00913761"/>
    <w:rsid w:val="0091556C"/>
    <w:rsid w:val="00916B14"/>
    <w:rsid w:val="00917D51"/>
    <w:rsid w:val="0092220F"/>
    <w:rsid w:val="009234EC"/>
    <w:rsid w:val="00923C93"/>
    <w:rsid w:val="00923FB5"/>
    <w:rsid w:val="00924B8C"/>
    <w:rsid w:val="00924EFF"/>
    <w:rsid w:val="009251F4"/>
    <w:rsid w:val="00925312"/>
    <w:rsid w:val="0093080D"/>
    <w:rsid w:val="00930AF7"/>
    <w:rsid w:val="00930EE2"/>
    <w:rsid w:val="00931851"/>
    <w:rsid w:val="009324A4"/>
    <w:rsid w:val="00932EA5"/>
    <w:rsid w:val="009346EF"/>
    <w:rsid w:val="00934970"/>
    <w:rsid w:val="00935672"/>
    <w:rsid w:val="00936673"/>
    <w:rsid w:val="00937481"/>
    <w:rsid w:val="009420B4"/>
    <w:rsid w:val="00942A79"/>
    <w:rsid w:val="009451D7"/>
    <w:rsid w:val="00945FBF"/>
    <w:rsid w:val="00946DBD"/>
    <w:rsid w:val="0094769C"/>
    <w:rsid w:val="00951071"/>
    <w:rsid w:val="00951D07"/>
    <w:rsid w:val="00952516"/>
    <w:rsid w:val="00953F25"/>
    <w:rsid w:val="00954287"/>
    <w:rsid w:val="00955C08"/>
    <w:rsid w:val="00956A29"/>
    <w:rsid w:val="00957004"/>
    <w:rsid w:val="00957522"/>
    <w:rsid w:val="0095799C"/>
    <w:rsid w:val="009631F6"/>
    <w:rsid w:val="00965287"/>
    <w:rsid w:val="00965B76"/>
    <w:rsid w:val="00967669"/>
    <w:rsid w:val="00971E8D"/>
    <w:rsid w:val="009728A3"/>
    <w:rsid w:val="00973C71"/>
    <w:rsid w:val="0097740B"/>
    <w:rsid w:val="00977ED6"/>
    <w:rsid w:val="009818D1"/>
    <w:rsid w:val="00982D2A"/>
    <w:rsid w:val="009844BD"/>
    <w:rsid w:val="009872DA"/>
    <w:rsid w:val="0098769B"/>
    <w:rsid w:val="009877BF"/>
    <w:rsid w:val="00992891"/>
    <w:rsid w:val="00994804"/>
    <w:rsid w:val="009950C0"/>
    <w:rsid w:val="00996B6B"/>
    <w:rsid w:val="00996C07"/>
    <w:rsid w:val="0099783B"/>
    <w:rsid w:val="009A4F8E"/>
    <w:rsid w:val="009A5459"/>
    <w:rsid w:val="009A5846"/>
    <w:rsid w:val="009A6656"/>
    <w:rsid w:val="009A7137"/>
    <w:rsid w:val="009A7EEC"/>
    <w:rsid w:val="009B0406"/>
    <w:rsid w:val="009B1F39"/>
    <w:rsid w:val="009B31AA"/>
    <w:rsid w:val="009B357C"/>
    <w:rsid w:val="009B3892"/>
    <w:rsid w:val="009B470D"/>
    <w:rsid w:val="009B4F9A"/>
    <w:rsid w:val="009B5592"/>
    <w:rsid w:val="009B6278"/>
    <w:rsid w:val="009B696F"/>
    <w:rsid w:val="009B7231"/>
    <w:rsid w:val="009B751A"/>
    <w:rsid w:val="009B7DC9"/>
    <w:rsid w:val="009C056B"/>
    <w:rsid w:val="009C5F7D"/>
    <w:rsid w:val="009C68DA"/>
    <w:rsid w:val="009C6921"/>
    <w:rsid w:val="009C6EDF"/>
    <w:rsid w:val="009C7DCD"/>
    <w:rsid w:val="009D1F81"/>
    <w:rsid w:val="009D483F"/>
    <w:rsid w:val="009D5BFD"/>
    <w:rsid w:val="009D5FC5"/>
    <w:rsid w:val="009D694D"/>
    <w:rsid w:val="009E15D7"/>
    <w:rsid w:val="009E2CB6"/>
    <w:rsid w:val="009E3EAC"/>
    <w:rsid w:val="009E4907"/>
    <w:rsid w:val="009E544D"/>
    <w:rsid w:val="009E5E03"/>
    <w:rsid w:val="009E6513"/>
    <w:rsid w:val="009F0380"/>
    <w:rsid w:val="009F1686"/>
    <w:rsid w:val="00A01A61"/>
    <w:rsid w:val="00A0251C"/>
    <w:rsid w:val="00A02521"/>
    <w:rsid w:val="00A025F3"/>
    <w:rsid w:val="00A02CC4"/>
    <w:rsid w:val="00A076E1"/>
    <w:rsid w:val="00A12B0A"/>
    <w:rsid w:val="00A141ED"/>
    <w:rsid w:val="00A16238"/>
    <w:rsid w:val="00A16C67"/>
    <w:rsid w:val="00A1792B"/>
    <w:rsid w:val="00A20425"/>
    <w:rsid w:val="00A20C6F"/>
    <w:rsid w:val="00A25433"/>
    <w:rsid w:val="00A262FD"/>
    <w:rsid w:val="00A2657E"/>
    <w:rsid w:val="00A267F1"/>
    <w:rsid w:val="00A270E7"/>
    <w:rsid w:val="00A318A2"/>
    <w:rsid w:val="00A35361"/>
    <w:rsid w:val="00A354C5"/>
    <w:rsid w:val="00A36339"/>
    <w:rsid w:val="00A36A80"/>
    <w:rsid w:val="00A36FF6"/>
    <w:rsid w:val="00A37AB3"/>
    <w:rsid w:val="00A4405B"/>
    <w:rsid w:val="00A4632C"/>
    <w:rsid w:val="00A463A1"/>
    <w:rsid w:val="00A46448"/>
    <w:rsid w:val="00A47B38"/>
    <w:rsid w:val="00A47B57"/>
    <w:rsid w:val="00A5128C"/>
    <w:rsid w:val="00A526E4"/>
    <w:rsid w:val="00A52C32"/>
    <w:rsid w:val="00A5679D"/>
    <w:rsid w:val="00A61223"/>
    <w:rsid w:val="00A614E8"/>
    <w:rsid w:val="00A61689"/>
    <w:rsid w:val="00A66433"/>
    <w:rsid w:val="00A66EE7"/>
    <w:rsid w:val="00A6725F"/>
    <w:rsid w:val="00A67B38"/>
    <w:rsid w:val="00A7024A"/>
    <w:rsid w:val="00A7149A"/>
    <w:rsid w:val="00A72994"/>
    <w:rsid w:val="00A72C0E"/>
    <w:rsid w:val="00A72ED8"/>
    <w:rsid w:val="00A7595B"/>
    <w:rsid w:val="00A77C23"/>
    <w:rsid w:val="00A804AD"/>
    <w:rsid w:val="00A80626"/>
    <w:rsid w:val="00A831AA"/>
    <w:rsid w:val="00A84550"/>
    <w:rsid w:val="00A859C0"/>
    <w:rsid w:val="00A87127"/>
    <w:rsid w:val="00A92573"/>
    <w:rsid w:val="00A928CD"/>
    <w:rsid w:val="00A92C27"/>
    <w:rsid w:val="00A93868"/>
    <w:rsid w:val="00A93B7A"/>
    <w:rsid w:val="00A94CEB"/>
    <w:rsid w:val="00A96335"/>
    <w:rsid w:val="00A964AF"/>
    <w:rsid w:val="00A97B7F"/>
    <w:rsid w:val="00AA09E9"/>
    <w:rsid w:val="00AA1637"/>
    <w:rsid w:val="00AA2643"/>
    <w:rsid w:val="00AA3500"/>
    <w:rsid w:val="00AA40A7"/>
    <w:rsid w:val="00AA567F"/>
    <w:rsid w:val="00AA68AD"/>
    <w:rsid w:val="00AA692B"/>
    <w:rsid w:val="00AA6A41"/>
    <w:rsid w:val="00AA6A55"/>
    <w:rsid w:val="00AA73BD"/>
    <w:rsid w:val="00AB2894"/>
    <w:rsid w:val="00AB2926"/>
    <w:rsid w:val="00AB3F09"/>
    <w:rsid w:val="00AB4F79"/>
    <w:rsid w:val="00AB5FA9"/>
    <w:rsid w:val="00AC0EE4"/>
    <w:rsid w:val="00AC131C"/>
    <w:rsid w:val="00AC527B"/>
    <w:rsid w:val="00AC558E"/>
    <w:rsid w:val="00AD232B"/>
    <w:rsid w:val="00AD2BB2"/>
    <w:rsid w:val="00AD2ECA"/>
    <w:rsid w:val="00AD41A8"/>
    <w:rsid w:val="00AD4A30"/>
    <w:rsid w:val="00AD59ED"/>
    <w:rsid w:val="00AE20C8"/>
    <w:rsid w:val="00AE3623"/>
    <w:rsid w:val="00AE6552"/>
    <w:rsid w:val="00AE7C64"/>
    <w:rsid w:val="00AF1FA9"/>
    <w:rsid w:val="00AF257C"/>
    <w:rsid w:val="00AF4790"/>
    <w:rsid w:val="00AF5ADC"/>
    <w:rsid w:val="00AF7E8E"/>
    <w:rsid w:val="00B02D96"/>
    <w:rsid w:val="00B05B27"/>
    <w:rsid w:val="00B05D9A"/>
    <w:rsid w:val="00B06CF0"/>
    <w:rsid w:val="00B0790A"/>
    <w:rsid w:val="00B07E84"/>
    <w:rsid w:val="00B10D48"/>
    <w:rsid w:val="00B14E8F"/>
    <w:rsid w:val="00B1741B"/>
    <w:rsid w:val="00B179C3"/>
    <w:rsid w:val="00B20904"/>
    <w:rsid w:val="00B2194E"/>
    <w:rsid w:val="00B23950"/>
    <w:rsid w:val="00B24FF4"/>
    <w:rsid w:val="00B2509D"/>
    <w:rsid w:val="00B25615"/>
    <w:rsid w:val="00B2666E"/>
    <w:rsid w:val="00B26B88"/>
    <w:rsid w:val="00B2760F"/>
    <w:rsid w:val="00B30FBF"/>
    <w:rsid w:val="00B31ED6"/>
    <w:rsid w:val="00B32F98"/>
    <w:rsid w:val="00B403A6"/>
    <w:rsid w:val="00B40493"/>
    <w:rsid w:val="00B4081C"/>
    <w:rsid w:val="00B41FCF"/>
    <w:rsid w:val="00B4306B"/>
    <w:rsid w:val="00B44570"/>
    <w:rsid w:val="00B445A6"/>
    <w:rsid w:val="00B469D0"/>
    <w:rsid w:val="00B4710C"/>
    <w:rsid w:val="00B508B9"/>
    <w:rsid w:val="00B51E57"/>
    <w:rsid w:val="00B5280D"/>
    <w:rsid w:val="00B53392"/>
    <w:rsid w:val="00B54F2C"/>
    <w:rsid w:val="00B54FAE"/>
    <w:rsid w:val="00B55132"/>
    <w:rsid w:val="00B55647"/>
    <w:rsid w:val="00B57873"/>
    <w:rsid w:val="00B61617"/>
    <w:rsid w:val="00B6318F"/>
    <w:rsid w:val="00B63598"/>
    <w:rsid w:val="00B636CD"/>
    <w:rsid w:val="00B64105"/>
    <w:rsid w:val="00B6524B"/>
    <w:rsid w:val="00B656F2"/>
    <w:rsid w:val="00B659E4"/>
    <w:rsid w:val="00B65CC8"/>
    <w:rsid w:val="00B66934"/>
    <w:rsid w:val="00B714E1"/>
    <w:rsid w:val="00B71ABD"/>
    <w:rsid w:val="00B71DA6"/>
    <w:rsid w:val="00B71FD4"/>
    <w:rsid w:val="00B729DC"/>
    <w:rsid w:val="00B72A85"/>
    <w:rsid w:val="00B7346E"/>
    <w:rsid w:val="00B74A06"/>
    <w:rsid w:val="00B74F19"/>
    <w:rsid w:val="00B75E95"/>
    <w:rsid w:val="00B7654F"/>
    <w:rsid w:val="00B7720B"/>
    <w:rsid w:val="00B7742D"/>
    <w:rsid w:val="00B777C7"/>
    <w:rsid w:val="00B77A3D"/>
    <w:rsid w:val="00B801D7"/>
    <w:rsid w:val="00B81427"/>
    <w:rsid w:val="00B82273"/>
    <w:rsid w:val="00B8303E"/>
    <w:rsid w:val="00B85302"/>
    <w:rsid w:val="00B87316"/>
    <w:rsid w:val="00B91F1C"/>
    <w:rsid w:val="00B9296A"/>
    <w:rsid w:val="00B92FF7"/>
    <w:rsid w:val="00B9357B"/>
    <w:rsid w:val="00B95145"/>
    <w:rsid w:val="00B95E8B"/>
    <w:rsid w:val="00B96C0F"/>
    <w:rsid w:val="00B96FF9"/>
    <w:rsid w:val="00B97DBB"/>
    <w:rsid w:val="00BA5BF6"/>
    <w:rsid w:val="00BA6CDE"/>
    <w:rsid w:val="00BB0DD7"/>
    <w:rsid w:val="00BB132A"/>
    <w:rsid w:val="00BB6140"/>
    <w:rsid w:val="00BB6550"/>
    <w:rsid w:val="00BB6B3E"/>
    <w:rsid w:val="00BB78A2"/>
    <w:rsid w:val="00BB7F63"/>
    <w:rsid w:val="00BC0B19"/>
    <w:rsid w:val="00BC13A7"/>
    <w:rsid w:val="00BC19B7"/>
    <w:rsid w:val="00BC1CC4"/>
    <w:rsid w:val="00BC2883"/>
    <w:rsid w:val="00BC61D6"/>
    <w:rsid w:val="00BC7B37"/>
    <w:rsid w:val="00BD0461"/>
    <w:rsid w:val="00BD2949"/>
    <w:rsid w:val="00BD2A18"/>
    <w:rsid w:val="00BD3C92"/>
    <w:rsid w:val="00BD49CE"/>
    <w:rsid w:val="00BD54F2"/>
    <w:rsid w:val="00BD5800"/>
    <w:rsid w:val="00BD70C8"/>
    <w:rsid w:val="00BD73AC"/>
    <w:rsid w:val="00BE0102"/>
    <w:rsid w:val="00BE0385"/>
    <w:rsid w:val="00BE0668"/>
    <w:rsid w:val="00BE0EEA"/>
    <w:rsid w:val="00BE23AB"/>
    <w:rsid w:val="00BE31BF"/>
    <w:rsid w:val="00BE4E69"/>
    <w:rsid w:val="00BE5D7B"/>
    <w:rsid w:val="00BE5EFA"/>
    <w:rsid w:val="00BE6A16"/>
    <w:rsid w:val="00BF0244"/>
    <w:rsid w:val="00BF3B89"/>
    <w:rsid w:val="00BF4110"/>
    <w:rsid w:val="00C026C9"/>
    <w:rsid w:val="00C03D5B"/>
    <w:rsid w:val="00C05174"/>
    <w:rsid w:val="00C059B1"/>
    <w:rsid w:val="00C07600"/>
    <w:rsid w:val="00C07906"/>
    <w:rsid w:val="00C07A62"/>
    <w:rsid w:val="00C1152A"/>
    <w:rsid w:val="00C14D41"/>
    <w:rsid w:val="00C15028"/>
    <w:rsid w:val="00C175D3"/>
    <w:rsid w:val="00C175F0"/>
    <w:rsid w:val="00C17A72"/>
    <w:rsid w:val="00C20277"/>
    <w:rsid w:val="00C20672"/>
    <w:rsid w:val="00C21012"/>
    <w:rsid w:val="00C21138"/>
    <w:rsid w:val="00C219C1"/>
    <w:rsid w:val="00C23054"/>
    <w:rsid w:val="00C23CDD"/>
    <w:rsid w:val="00C23EE0"/>
    <w:rsid w:val="00C27529"/>
    <w:rsid w:val="00C30BE4"/>
    <w:rsid w:val="00C30CA7"/>
    <w:rsid w:val="00C314DD"/>
    <w:rsid w:val="00C319FC"/>
    <w:rsid w:val="00C31E47"/>
    <w:rsid w:val="00C3298D"/>
    <w:rsid w:val="00C32F20"/>
    <w:rsid w:val="00C34C9D"/>
    <w:rsid w:val="00C36BBA"/>
    <w:rsid w:val="00C36D3C"/>
    <w:rsid w:val="00C3707D"/>
    <w:rsid w:val="00C40F60"/>
    <w:rsid w:val="00C44C44"/>
    <w:rsid w:val="00C456C3"/>
    <w:rsid w:val="00C4661B"/>
    <w:rsid w:val="00C510E1"/>
    <w:rsid w:val="00C51823"/>
    <w:rsid w:val="00C51838"/>
    <w:rsid w:val="00C53283"/>
    <w:rsid w:val="00C54B10"/>
    <w:rsid w:val="00C56243"/>
    <w:rsid w:val="00C56701"/>
    <w:rsid w:val="00C61852"/>
    <w:rsid w:val="00C625D0"/>
    <w:rsid w:val="00C63F97"/>
    <w:rsid w:val="00C64617"/>
    <w:rsid w:val="00C646EF"/>
    <w:rsid w:val="00C64CE2"/>
    <w:rsid w:val="00C65165"/>
    <w:rsid w:val="00C673DA"/>
    <w:rsid w:val="00C7135C"/>
    <w:rsid w:val="00C73388"/>
    <w:rsid w:val="00C739BE"/>
    <w:rsid w:val="00C73C65"/>
    <w:rsid w:val="00C74933"/>
    <w:rsid w:val="00C74D3C"/>
    <w:rsid w:val="00C75C8A"/>
    <w:rsid w:val="00C7693A"/>
    <w:rsid w:val="00C80288"/>
    <w:rsid w:val="00C80F68"/>
    <w:rsid w:val="00C82481"/>
    <w:rsid w:val="00C8426D"/>
    <w:rsid w:val="00C8461E"/>
    <w:rsid w:val="00C86B72"/>
    <w:rsid w:val="00C87008"/>
    <w:rsid w:val="00C87B46"/>
    <w:rsid w:val="00C907E0"/>
    <w:rsid w:val="00C913DC"/>
    <w:rsid w:val="00C91662"/>
    <w:rsid w:val="00C9193A"/>
    <w:rsid w:val="00C91ECC"/>
    <w:rsid w:val="00C94A42"/>
    <w:rsid w:val="00C94A68"/>
    <w:rsid w:val="00C952FE"/>
    <w:rsid w:val="00CA0347"/>
    <w:rsid w:val="00CA2654"/>
    <w:rsid w:val="00CA3999"/>
    <w:rsid w:val="00CA3D61"/>
    <w:rsid w:val="00CA5662"/>
    <w:rsid w:val="00CA6EB9"/>
    <w:rsid w:val="00CB0F33"/>
    <w:rsid w:val="00CB2CFB"/>
    <w:rsid w:val="00CB42E3"/>
    <w:rsid w:val="00CB43EB"/>
    <w:rsid w:val="00CB4731"/>
    <w:rsid w:val="00CB793A"/>
    <w:rsid w:val="00CC1495"/>
    <w:rsid w:val="00CC245F"/>
    <w:rsid w:val="00CC41BF"/>
    <w:rsid w:val="00CC455E"/>
    <w:rsid w:val="00CC6199"/>
    <w:rsid w:val="00CC6252"/>
    <w:rsid w:val="00CC7570"/>
    <w:rsid w:val="00CC7AA6"/>
    <w:rsid w:val="00CC7E70"/>
    <w:rsid w:val="00CD1938"/>
    <w:rsid w:val="00CE1E59"/>
    <w:rsid w:val="00CE4568"/>
    <w:rsid w:val="00CE63C1"/>
    <w:rsid w:val="00CF045A"/>
    <w:rsid w:val="00CF19A4"/>
    <w:rsid w:val="00CF31E7"/>
    <w:rsid w:val="00CF5806"/>
    <w:rsid w:val="00CF5FE0"/>
    <w:rsid w:val="00CF7482"/>
    <w:rsid w:val="00CF7D4B"/>
    <w:rsid w:val="00D0119A"/>
    <w:rsid w:val="00D036DF"/>
    <w:rsid w:val="00D04B86"/>
    <w:rsid w:val="00D04F56"/>
    <w:rsid w:val="00D05048"/>
    <w:rsid w:val="00D10A6B"/>
    <w:rsid w:val="00D11D09"/>
    <w:rsid w:val="00D127DD"/>
    <w:rsid w:val="00D1491F"/>
    <w:rsid w:val="00D149B2"/>
    <w:rsid w:val="00D168F2"/>
    <w:rsid w:val="00D22A96"/>
    <w:rsid w:val="00D266AF"/>
    <w:rsid w:val="00D27636"/>
    <w:rsid w:val="00D316A2"/>
    <w:rsid w:val="00D31E5C"/>
    <w:rsid w:val="00D32287"/>
    <w:rsid w:val="00D32F3C"/>
    <w:rsid w:val="00D33666"/>
    <w:rsid w:val="00D33B9D"/>
    <w:rsid w:val="00D353FB"/>
    <w:rsid w:val="00D35BB4"/>
    <w:rsid w:val="00D36339"/>
    <w:rsid w:val="00D36D85"/>
    <w:rsid w:val="00D374D5"/>
    <w:rsid w:val="00D37C52"/>
    <w:rsid w:val="00D419A9"/>
    <w:rsid w:val="00D41E1F"/>
    <w:rsid w:val="00D4339E"/>
    <w:rsid w:val="00D461DF"/>
    <w:rsid w:val="00D51D01"/>
    <w:rsid w:val="00D52E73"/>
    <w:rsid w:val="00D54B61"/>
    <w:rsid w:val="00D54BB1"/>
    <w:rsid w:val="00D55088"/>
    <w:rsid w:val="00D57EAD"/>
    <w:rsid w:val="00D60F1B"/>
    <w:rsid w:val="00D62BEC"/>
    <w:rsid w:val="00D64A8B"/>
    <w:rsid w:val="00D667E6"/>
    <w:rsid w:val="00D66DBF"/>
    <w:rsid w:val="00D67170"/>
    <w:rsid w:val="00D73528"/>
    <w:rsid w:val="00D73CB6"/>
    <w:rsid w:val="00D74F7F"/>
    <w:rsid w:val="00D75B7E"/>
    <w:rsid w:val="00D75E5C"/>
    <w:rsid w:val="00D764CE"/>
    <w:rsid w:val="00D768D7"/>
    <w:rsid w:val="00D77536"/>
    <w:rsid w:val="00D80AC6"/>
    <w:rsid w:val="00D82091"/>
    <w:rsid w:val="00D827B1"/>
    <w:rsid w:val="00D832E5"/>
    <w:rsid w:val="00D8350E"/>
    <w:rsid w:val="00D84147"/>
    <w:rsid w:val="00D845DD"/>
    <w:rsid w:val="00D84FEF"/>
    <w:rsid w:val="00D8565A"/>
    <w:rsid w:val="00D85AB3"/>
    <w:rsid w:val="00D90088"/>
    <w:rsid w:val="00D90BC2"/>
    <w:rsid w:val="00D917FA"/>
    <w:rsid w:val="00D93B45"/>
    <w:rsid w:val="00D94CF8"/>
    <w:rsid w:val="00D9699B"/>
    <w:rsid w:val="00D97504"/>
    <w:rsid w:val="00DA0951"/>
    <w:rsid w:val="00DA180E"/>
    <w:rsid w:val="00DA366F"/>
    <w:rsid w:val="00DA6BFF"/>
    <w:rsid w:val="00DA6FDF"/>
    <w:rsid w:val="00DA74CC"/>
    <w:rsid w:val="00DB66DB"/>
    <w:rsid w:val="00DB6EC4"/>
    <w:rsid w:val="00DC0847"/>
    <w:rsid w:val="00DC16DA"/>
    <w:rsid w:val="00DC24DF"/>
    <w:rsid w:val="00DC34AB"/>
    <w:rsid w:val="00DC3FF7"/>
    <w:rsid w:val="00DC4A61"/>
    <w:rsid w:val="00DC564A"/>
    <w:rsid w:val="00DC6248"/>
    <w:rsid w:val="00DC6685"/>
    <w:rsid w:val="00DC7A78"/>
    <w:rsid w:val="00DD4269"/>
    <w:rsid w:val="00DD4B62"/>
    <w:rsid w:val="00DD4DEE"/>
    <w:rsid w:val="00DD6664"/>
    <w:rsid w:val="00DD6739"/>
    <w:rsid w:val="00DD7209"/>
    <w:rsid w:val="00DD7734"/>
    <w:rsid w:val="00DE052B"/>
    <w:rsid w:val="00DE280E"/>
    <w:rsid w:val="00DE510C"/>
    <w:rsid w:val="00DE79C9"/>
    <w:rsid w:val="00DE7B21"/>
    <w:rsid w:val="00DF02A6"/>
    <w:rsid w:val="00DF1E62"/>
    <w:rsid w:val="00DF34EA"/>
    <w:rsid w:val="00DF37B5"/>
    <w:rsid w:val="00DF47C4"/>
    <w:rsid w:val="00DF57F7"/>
    <w:rsid w:val="00DF6307"/>
    <w:rsid w:val="00E0111D"/>
    <w:rsid w:val="00E02340"/>
    <w:rsid w:val="00E023F6"/>
    <w:rsid w:val="00E02A3C"/>
    <w:rsid w:val="00E02F5A"/>
    <w:rsid w:val="00E046E3"/>
    <w:rsid w:val="00E04C69"/>
    <w:rsid w:val="00E06E2C"/>
    <w:rsid w:val="00E10237"/>
    <w:rsid w:val="00E10A0C"/>
    <w:rsid w:val="00E10FC5"/>
    <w:rsid w:val="00E15C30"/>
    <w:rsid w:val="00E16052"/>
    <w:rsid w:val="00E17A1F"/>
    <w:rsid w:val="00E17E21"/>
    <w:rsid w:val="00E20BA4"/>
    <w:rsid w:val="00E227CC"/>
    <w:rsid w:val="00E26DD4"/>
    <w:rsid w:val="00E277BA"/>
    <w:rsid w:val="00E27D57"/>
    <w:rsid w:val="00E30150"/>
    <w:rsid w:val="00E3022C"/>
    <w:rsid w:val="00E30B6E"/>
    <w:rsid w:val="00E31738"/>
    <w:rsid w:val="00E31CA9"/>
    <w:rsid w:val="00E31D0B"/>
    <w:rsid w:val="00E32B30"/>
    <w:rsid w:val="00E35C8A"/>
    <w:rsid w:val="00E36BB2"/>
    <w:rsid w:val="00E36C5F"/>
    <w:rsid w:val="00E37E58"/>
    <w:rsid w:val="00E419DF"/>
    <w:rsid w:val="00E41D00"/>
    <w:rsid w:val="00E4404F"/>
    <w:rsid w:val="00E44118"/>
    <w:rsid w:val="00E45B40"/>
    <w:rsid w:val="00E46150"/>
    <w:rsid w:val="00E51179"/>
    <w:rsid w:val="00E5387C"/>
    <w:rsid w:val="00E542E6"/>
    <w:rsid w:val="00E54EEC"/>
    <w:rsid w:val="00E56490"/>
    <w:rsid w:val="00E608EE"/>
    <w:rsid w:val="00E6245B"/>
    <w:rsid w:val="00E67298"/>
    <w:rsid w:val="00E6744D"/>
    <w:rsid w:val="00E73E06"/>
    <w:rsid w:val="00E74BE8"/>
    <w:rsid w:val="00E76778"/>
    <w:rsid w:val="00E77386"/>
    <w:rsid w:val="00E77BBB"/>
    <w:rsid w:val="00E821D1"/>
    <w:rsid w:val="00E850E0"/>
    <w:rsid w:val="00E8620A"/>
    <w:rsid w:val="00E87D1F"/>
    <w:rsid w:val="00E90DDC"/>
    <w:rsid w:val="00E9198D"/>
    <w:rsid w:val="00E92EAF"/>
    <w:rsid w:val="00E9390D"/>
    <w:rsid w:val="00E95742"/>
    <w:rsid w:val="00E962A1"/>
    <w:rsid w:val="00E96551"/>
    <w:rsid w:val="00EA0285"/>
    <w:rsid w:val="00EA03B8"/>
    <w:rsid w:val="00EA2451"/>
    <w:rsid w:val="00EA2829"/>
    <w:rsid w:val="00EA3E44"/>
    <w:rsid w:val="00EA50D9"/>
    <w:rsid w:val="00EA612B"/>
    <w:rsid w:val="00EA79BF"/>
    <w:rsid w:val="00EB18D5"/>
    <w:rsid w:val="00EB35BF"/>
    <w:rsid w:val="00EB5569"/>
    <w:rsid w:val="00EC2821"/>
    <w:rsid w:val="00EC5271"/>
    <w:rsid w:val="00EC603F"/>
    <w:rsid w:val="00EC697D"/>
    <w:rsid w:val="00EC7714"/>
    <w:rsid w:val="00ED2798"/>
    <w:rsid w:val="00ED295D"/>
    <w:rsid w:val="00ED421A"/>
    <w:rsid w:val="00ED5210"/>
    <w:rsid w:val="00EE0B86"/>
    <w:rsid w:val="00EE117D"/>
    <w:rsid w:val="00EE1418"/>
    <w:rsid w:val="00EE2912"/>
    <w:rsid w:val="00EE6A7A"/>
    <w:rsid w:val="00EF4F1C"/>
    <w:rsid w:val="00EF79E2"/>
    <w:rsid w:val="00F00CA0"/>
    <w:rsid w:val="00F035A4"/>
    <w:rsid w:val="00F054C5"/>
    <w:rsid w:val="00F074FE"/>
    <w:rsid w:val="00F10F1F"/>
    <w:rsid w:val="00F11CD3"/>
    <w:rsid w:val="00F12599"/>
    <w:rsid w:val="00F12FB6"/>
    <w:rsid w:val="00F1340B"/>
    <w:rsid w:val="00F13558"/>
    <w:rsid w:val="00F17155"/>
    <w:rsid w:val="00F178F9"/>
    <w:rsid w:val="00F2138E"/>
    <w:rsid w:val="00F26227"/>
    <w:rsid w:val="00F26C6D"/>
    <w:rsid w:val="00F2717F"/>
    <w:rsid w:val="00F271F4"/>
    <w:rsid w:val="00F3134E"/>
    <w:rsid w:val="00F31DE9"/>
    <w:rsid w:val="00F329D4"/>
    <w:rsid w:val="00F35AE7"/>
    <w:rsid w:val="00F37266"/>
    <w:rsid w:val="00F41AC6"/>
    <w:rsid w:val="00F4225A"/>
    <w:rsid w:val="00F435A8"/>
    <w:rsid w:val="00F44DE7"/>
    <w:rsid w:val="00F452C0"/>
    <w:rsid w:val="00F452E1"/>
    <w:rsid w:val="00F45D5C"/>
    <w:rsid w:val="00F47A32"/>
    <w:rsid w:val="00F52222"/>
    <w:rsid w:val="00F53991"/>
    <w:rsid w:val="00F5503E"/>
    <w:rsid w:val="00F5521F"/>
    <w:rsid w:val="00F57168"/>
    <w:rsid w:val="00F60F1B"/>
    <w:rsid w:val="00F65636"/>
    <w:rsid w:val="00F66BC2"/>
    <w:rsid w:val="00F66C5A"/>
    <w:rsid w:val="00F706C3"/>
    <w:rsid w:val="00F73640"/>
    <w:rsid w:val="00F747D8"/>
    <w:rsid w:val="00F74F63"/>
    <w:rsid w:val="00F76779"/>
    <w:rsid w:val="00F76D86"/>
    <w:rsid w:val="00F818FD"/>
    <w:rsid w:val="00F82A06"/>
    <w:rsid w:val="00F83F35"/>
    <w:rsid w:val="00F8517A"/>
    <w:rsid w:val="00F85B95"/>
    <w:rsid w:val="00F866AB"/>
    <w:rsid w:val="00F87C76"/>
    <w:rsid w:val="00F90672"/>
    <w:rsid w:val="00F923D9"/>
    <w:rsid w:val="00F92615"/>
    <w:rsid w:val="00F93807"/>
    <w:rsid w:val="00F94C69"/>
    <w:rsid w:val="00F95C15"/>
    <w:rsid w:val="00F96162"/>
    <w:rsid w:val="00F963F7"/>
    <w:rsid w:val="00F975F1"/>
    <w:rsid w:val="00FA0248"/>
    <w:rsid w:val="00FA119C"/>
    <w:rsid w:val="00FA2F83"/>
    <w:rsid w:val="00FA331F"/>
    <w:rsid w:val="00FA4549"/>
    <w:rsid w:val="00FA4E8B"/>
    <w:rsid w:val="00FA4FC5"/>
    <w:rsid w:val="00FA5F20"/>
    <w:rsid w:val="00FB2478"/>
    <w:rsid w:val="00FB2A1A"/>
    <w:rsid w:val="00FB372B"/>
    <w:rsid w:val="00FB3CA1"/>
    <w:rsid w:val="00FB3D49"/>
    <w:rsid w:val="00FB3D79"/>
    <w:rsid w:val="00FB527D"/>
    <w:rsid w:val="00FB584D"/>
    <w:rsid w:val="00FB6206"/>
    <w:rsid w:val="00FB6876"/>
    <w:rsid w:val="00FB7633"/>
    <w:rsid w:val="00FB779D"/>
    <w:rsid w:val="00FC369A"/>
    <w:rsid w:val="00FC393D"/>
    <w:rsid w:val="00FC6CF3"/>
    <w:rsid w:val="00FC7D1E"/>
    <w:rsid w:val="00FD12C2"/>
    <w:rsid w:val="00FD170A"/>
    <w:rsid w:val="00FD2689"/>
    <w:rsid w:val="00FD28E8"/>
    <w:rsid w:val="00FD38B0"/>
    <w:rsid w:val="00FD5071"/>
    <w:rsid w:val="00FD5ABA"/>
    <w:rsid w:val="00FD6D7C"/>
    <w:rsid w:val="00FE2C4E"/>
    <w:rsid w:val="00FE302E"/>
    <w:rsid w:val="00FE38F9"/>
    <w:rsid w:val="00FE66ED"/>
    <w:rsid w:val="00FE77F9"/>
    <w:rsid w:val="00FF14F4"/>
    <w:rsid w:val="00FF1B93"/>
    <w:rsid w:val="00FF28A7"/>
    <w:rsid w:val="00FF3CAE"/>
    <w:rsid w:val="00FF417D"/>
    <w:rsid w:val="00FF4481"/>
    <w:rsid w:val="00FF4838"/>
    <w:rsid w:val="00FF7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E2EE6D"/>
  <w15:chartTrackingRefBased/>
  <w15:docId w15:val="{CAEDC0FE-9ACD-4C71-B428-55C647604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4412"/>
  </w:style>
  <w:style w:type="paragraph" w:styleId="1">
    <w:name w:val="heading 1"/>
    <w:basedOn w:val="a"/>
    <w:next w:val="a"/>
    <w:link w:val="10"/>
    <w:uiPriority w:val="9"/>
    <w:qFormat/>
    <w:rsid w:val="007952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952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952A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952A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952A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952A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952A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952A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952A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952A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952A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952A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952A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952A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952A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952AF"/>
    <w:rPr>
      <w:rFonts w:eastAsiaTheme="majorEastAsia" w:cstheme="majorBidi"/>
      <w:color w:val="595959" w:themeColor="text1" w:themeTint="A6"/>
    </w:rPr>
  </w:style>
  <w:style w:type="character" w:customStyle="1" w:styleId="80">
    <w:name w:val="Заголовок 8 Знак"/>
    <w:basedOn w:val="a0"/>
    <w:link w:val="8"/>
    <w:uiPriority w:val="9"/>
    <w:semiHidden/>
    <w:rsid w:val="007952A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952AF"/>
    <w:rPr>
      <w:rFonts w:eastAsiaTheme="majorEastAsia" w:cstheme="majorBidi"/>
      <w:color w:val="272727" w:themeColor="text1" w:themeTint="D8"/>
    </w:rPr>
  </w:style>
  <w:style w:type="paragraph" w:styleId="a3">
    <w:name w:val="Title"/>
    <w:basedOn w:val="a"/>
    <w:next w:val="a"/>
    <w:link w:val="a4"/>
    <w:uiPriority w:val="10"/>
    <w:qFormat/>
    <w:rsid w:val="007952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7952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52A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952A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952AF"/>
    <w:pPr>
      <w:spacing w:before="160"/>
      <w:jc w:val="center"/>
    </w:pPr>
    <w:rPr>
      <w:i/>
      <w:iCs/>
      <w:color w:val="404040" w:themeColor="text1" w:themeTint="BF"/>
    </w:rPr>
  </w:style>
  <w:style w:type="character" w:customStyle="1" w:styleId="22">
    <w:name w:val="Цитата 2 Знак"/>
    <w:basedOn w:val="a0"/>
    <w:link w:val="21"/>
    <w:uiPriority w:val="29"/>
    <w:rsid w:val="007952AF"/>
    <w:rPr>
      <w:i/>
      <w:iCs/>
      <w:color w:val="404040" w:themeColor="text1" w:themeTint="BF"/>
    </w:rPr>
  </w:style>
  <w:style w:type="paragraph" w:styleId="a7">
    <w:name w:val="List Paragraph"/>
    <w:aliases w:val="List Paragraph1,Project Profile name,Paragraphe de liste1,Numbered paragraph,Paragraphe de liste,Medium Grid 1 - Accent 21,List Paragraph (numbered (a)),Numbered List Paragraph,References,ReferencesCxSpLast,Table/Figure Heading,En tête 1"/>
    <w:basedOn w:val="a"/>
    <w:link w:val="a8"/>
    <w:uiPriority w:val="99"/>
    <w:qFormat/>
    <w:rsid w:val="007952AF"/>
    <w:pPr>
      <w:ind w:left="720"/>
      <w:contextualSpacing/>
    </w:pPr>
  </w:style>
  <w:style w:type="character" w:styleId="a9">
    <w:name w:val="Intense Emphasis"/>
    <w:basedOn w:val="a0"/>
    <w:uiPriority w:val="21"/>
    <w:qFormat/>
    <w:rsid w:val="007952AF"/>
    <w:rPr>
      <w:i/>
      <w:iCs/>
      <w:color w:val="0F4761" w:themeColor="accent1" w:themeShade="BF"/>
    </w:rPr>
  </w:style>
  <w:style w:type="paragraph" w:styleId="aa">
    <w:name w:val="Intense Quote"/>
    <w:basedOn w:val="a"/>
    <w:next w:val="a"/>
    <w:link w:val="ab"/>
    <w:uiPriority w:val="30"/>
    <w:qFormat/>
    <w:rsid w:val="007952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7952AF"/>
    <w:rPr>
      <w:i/>
      <w:iCs/>
      <w:color w:val="0F4761" w:themeColor="accent1" w:themeShade="BF"/>
    </w:rPr>
  </w:style>
  <w:style w:type="character" w:styleId="ac">
    <w:name w:val="Intense Reference"/>
    <w:basedOn w:val="a0"/>
    <w:uiPriority w:val="32"/>
    <w:qFormat/>
    <w:rsid w:val="007952AF"/>
    <w:rPr>
      <w:b/>
      <w:bCs/>
      <w:smallCaps/>
      <w:color w:val="0F4761" w:themeColor="accent1" w:themeShade="BF"/>
      <w:spacing w:val="5"/>
    </w:rPr>
  </w:style>
  <w:style w:type="paragraph" w:styleId="ad">
    <w:name w:val="footnote text"/>
    <w:basedOn w:val="a"/>
    <w:link w:val="ae"/>
    <w:uiPriority w:val="99"/>
    <w:semiHidden/>
    <w:unhideWhenUsed/>
    <w:rsid w:val="000B3E95"/>
    <w:pPr>
      <w:spacing w:after="0" w:line="240" w:lineRule="auto"/>
    </w:pPr>
    <w:rPr>
      <w:sz w:val="20"/>
      <w:szCs w:val="20"/>
    </w:rPr>
  </w:style>
  <w:style w:type="character" w:customStyle="1" w:styleId="ae">
    <w:name w:val="Текст сноски Знак"/>
    <w:basedOn w:val="a0"/>
    <w:link w:val="ad"/>
    <w:uiPriority w:val="99"/>
    <w:semiHidden/>
    <w:rsid w:val="000B3E95"/>
    <w:rPr>
      <w:sz w:val="20"/>
      <w:szCs w:val="20"/>
    </w:rPr>
  </w:style>
  <w:style w:type="character" w:styleId="af">
    <w:name w:val="footnote reference"/>
    <w:basedOn w:val="a0"/>
    <w:uiPriority w:val="99"/>
    <w:semiHidden/>
    <w:unhideWhenUsed/>
    <w:rsid w:val="000B3E95"/>
    <w:rPr>
      <w:vertAlign w:val="superscript"/>
    </w:rPr>
  </w:style>
  <w:style w:type="character" w:styleId="af0">
    <w:name w:val="Hyperlink"/>
    <w:basedOn w:val="a0"/>
    <w:uiPriority w:val="99"/>
    <w:unhideWhenUsed/>
    <w:rsid w:val="000B3E95"/>
    <w:rPr>
      <w:color w:val="467886" w:themeColor="hyperlink"/>
      <w:u w:val="single"/>
    </w:rPr>
  </w:style>
  <w:style w:type="character" w:customStyle="1" w:styleId="UnresolvedMention">
    <w:name w:val="Unresolved Mention"/>
    <w:basedOn w:val="a0"/>
    <w:uiPriority w:val="99"/>
    <w:semiHidden/>
    <w:unhideWhenUsed/>
    <w:rsid w:val="000B3E95"/>
    <w:rPr>
      <w:color w:val="605E5C"/>
      <w:shd w:val="clear" w:color="auto" w:fill="E1DFDD"/>
    </w:rPr>
  </w:style>
  <w:style w:type="table" w:styleId="af1">
    <w:name w:val="Table Grid"/>
    <w:basedOn w:val="a1"/>
    <w:uiPriority w:val="39"/>
    <w:rsid w:val="00FF44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header"/>
    <w:basedOn w:val="a"/>
    <w:link w:val="af3"/>
    <w:uiPriority w:val="99"/>
    <w:unhideWhenUsed/>
    <w:rsid w:val="00862819"/>
    <w:pPr>
      <w:tabs>
        <w:tab w:val="center" w:pos="4680"/>
        <w:tab w:val="right" w:pos="9360"/>
      </w:tabs>
      <w:spacing w:after="0" w:line="240" w:lineRule="auto"/>
    </w:pPr>
  </w:style>
  <w:style w:type="character" w:customStyle="1" w:styleId="af3">
    <w:name w:val="Верхний колонтитул Знак"/>
    <w:basedOn w:val="a0"/>
    <w:link w:val="af2"/>
    <w:uiPriority w:val="99"/>
    <w:rsid w:val="00862819"/>
  </w:style>
  <w:style w:type="paragraph" w:styleId="af4">
    <w:name w:val="footer"/>
    <w:basedOn w:val="a"/>
    <w:link w:val="af5"/>
    <w:uiPriority w:val="99"/>
    <w:unhideWhenUsed/>
    <w:rsid w:val="00862819"/>
    <w:pPr>
      <w:tabs>
        <w:tab w:val="center" w:pos="4680"/>
        <w:tab w:val="right" w:pos="9360"/>
      </w:tabs>
      <w:spacing w:after="0" w:line="240" w:lineRule="auto"/>
    </w:pPr>
  </w:style>
  <w:style w:type="character" w:customStyle="1" w:styleId="af5">
    <w:name w:val="Нижний колонтитул Знак"/>
    <w:basedOn w:val="a0"/>
    <w:link w:val="af4"/>
    <w:uiPriority w:val="99"/>
    <w:rsid w:val="00862819"/>
  </w:style>
  <w:style w:type="table" w:styleId="11">
    <w:name w:val="Plain Table 1"/>
    <w:basedOn w:val="a1"/>
    <w:uiPriority w:val="41"/>
    <w:rsid w:val="00C15028"/>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8">
    <w:name w:val="Абзац списка Знак"/>
    <w:aliases w:val="List Paragraph1 Знак,Project Profile name Знак,Paragraphe de liste1 Знак,Numbered paragraph Знак,Paragraphe de liste Знак,Medium Grid 1 - Accent 21 Знак,List Paragraph (numbered (a)) Знак,Numbered List Paragraph Знак,References Знак"/>
    <w:link w:val="a7"/>
    <w:uiPriority w:val="34"/>
    <w:qFormat/>
    <w:rsid w:val="00454E4E"/>
  </w:style>
  <w:style w:type="character" w:styleId="af6">
    <w:name w:val="annotation reference"/>
    <w:basedOn w:val="a0"/>
    <w:uiPriority w:val="99"/>
    <w:semiHidden/>
    <w:unhideWhenUsed/>
    <w:rsid w:val="000631D0"/>
    <w:rPr>
      <w:sz w:val="16"/>
      <w:szCs w:val="16"/>
    </w:rPr>
  </w:style>
  <w:style w:type="paragraph" w:styleId="af7">
    <w:name w:val="annotation text"/>
    <w:basedOn w:val="a"/>
    <w:link w:val="af8"/>
    <w:uiPriority w:val="99"/>
    <w:unhideWhenUsed/>
    <w:rsid w:val="000631D0"/>
    <w:pPr>
      <w:spacing w:line="240" w:lineRule="auto"/>
    </w:pPr>
    <w:rPr>
      <w:sz w:val="20"/>
      <w:szCs w:val="20"/>
    </w:rPr>
  </w:style>
  <w:style w:type="character" w:customStyle="1" w:styleId="af8">
    <w:name w:val="Текст примечания Знак"/>
    <w:basedOn w:val="a0"/>
    <w:link w:val="af7"/>
    <w:uiPriority w:val="99"/>
    <w:rsid w:val="000631D0"/>
    <w:rPr>
      <w:sz w:val="20"/>
      <w:szCs w:val="20"/>
    </w:rPr>
  </w:style>
  <w:style w:type="paragraph" w:styleId="af9">
    <w:name w:val="annotation subject"/>
    <w:basedOn w:val="af7"/>
    <w:next w:val="af7"/>
    <w:link w:val="afa"/>
    <w:uiPriority w:val="99"/>
    <w:semiHidden/>
    <w:unhideWhenUsed/>
    <w:rsid w:val="000631D0"/>
    <w:rPr>
      <w:b/>
      <w:bCs/>
    </w:rPr>
  </w:style>
  <w:style w:type="character" w:customStyle="1" w:styleId="afa">
    <w:name w:val="Тема примечания Знак"/>
    <w:basedOn w:val="af8"/>
    <w:link w:val="af9"/>
    <w:uiPriority w:val="99"/>
    <w:semiHidden/>
    <w:rsid w:val="000631D0"/>
    <w:rPr>
      <w:b/>
      <w:bCs/>
      <w:sz w:val="20"/>
      <w:szCs w:val="20"/>
    </w:rPr>
  </w:style>
  <w:style w:type="paragraph" w:styleId="afb">
    <w:name w:val="Revision"/>
    <w:hidden/>
    <w:uiPriority w:val="99"/>
    <w:semiHidden/>
    <w:rsid w:val="00225CF2"/>
    <w:pPr>
      <w:spacing w:after="0" w:line="240" w:lineRule="auto"/>
    </w:pPr>
  </w:style>
  <w:style w:type="paragraph" w:styleId="afc">
    <w:name w:val="Normal (Web)"/>
    <w:basedOn w:val="a"/>
    <w:uiPriority w:val="99"/>
    <w:semiHidden/>
    <w:unhideWhenUsed/>
    <w:rsid w:val="00B96C0F"/>
    <w:rPr>
      <w:rFonts w:ascii="Times New Roman" w:hAnsi="Times New Roman" w:cs="Times New Roman"/>
    </w:rPr>
  </w:style>
  <w:style w:type="paragraph" w:styleId="afd">
    <w:name w:val="Body Text Indent"/>
    <w:aliases w:val=" Char, Char Char Char Char,Char Char Char Char"/>
    <w:basedOn w:val="a"/>
    <w:link w:val="afe"/>
    <w:rsid w:val="00E15C30"/>
    <w:pPr>
      <w:spacing w:after="0" w:line="360" w:lineRule="auto"/>
      <w:ind w:firstLine="720"/>
      <w:jc w:val="both"/>
    </w:pPr>
    <w:rPr>
      <w:rFonts w:ascii="Arial LatArm" w:eastAsia="Times New Roman" w:hAnsi="Arial LatArm" w:cs="Times New Roman"/>
      <w:i/>
      <w:kern w:val="0"/>
      <w:sz w:val="20"/>
      <w:szCs w:val="20"/>
      <w:lang w:val="en-AU"/>
      <w14:ligatures w14:val="none"/>
    </w:rPr>
  </w:style>
  <w:style w:type="character" w:customStyle="1" w:styleId="afe">
    <w:name w:val="Основной текст с отступом Знак"/>
    <w:aliases w:val=" Char Знак, Char Char Char Char Знак,Char Char Char Char Знак"/>
    <w:basedOn w:val="a0"/>
    <w:link w:val="afd"/>
    <w:rsid w:val="00E15C30"/>
    <w:rPr>
      <w:rFonts w:ascii="Arial LatArm" w:eastAsia="Times New Roman" w:hAnsi="Arial LatArm" w:cs="Times New Roman"/>
      <w:i/>
      <w:kern w:val="0"/>
      <w:sz w:val="20"/>
      <w:szCs w:val="20"/>
      <w:lang w:val="en-AU"/>
      <w14:ligatures w14:val="none"/>
    </w:rPr>
  </w:style>
  <w:style w:type="paragraph" w:styleId="31">
    <w:name w:val="Body Text Indent 3"/>
    <w:basedOn w:val="a"/>
    <w:link w:val="32"/>
    <w:rsid w:val="00E15C30"/>
    <w:pPr>
      <w:spacing w:after="0" w:line="360" w:lineRule="auto"/>
      <w:ind w:firstLine="567"/>
      <w:jc w:val="both"/>
    </w:pPr>
    <w:rPr>
      <w:rFonts w:ascii="Times Armenian" w:eastAsia="Times New Roman" w:hAnsi="Times Armenian" w:cs="Times New Roman"/>
      <w:kern w:val="0"/>
      <w:sz w:val="20"/>
      <w:szCs w:val="20"/>
      <w14:ligatures w14:val="none"/>
    </w:rPr>
  </w:style>
  <w:style w:type="character" w:customStyle="1" w:styleId="32">
    <w:name w:val="Основной текст с отступом 3 Знак"/>
    <w:basedOn w:val="a0"/>
    <w:link w:val="31"/>
    <w:rsid w:val="00E15C30"/>
    <w:rPr>
      <w:rFonts w:ascii="Times Armenian" w:eastAsia="Times New Roman" w:hAnsi="Times Armenian" w:cs="Times New Roman"/>
      <w:kern w:val="0"/>
      <w:sz w:val="20"/>
      <w:szCs w:val="20"/>
      <w14:ligatures w14:val="none"/>
    </w:rPr>
  </w:style>
  <w:style w:type="paragraph" w:customStyle="1" w:styleId="norm">
    <w:name w:val="norm"/>
    <w:basedOn w:val="a"/>
    <w:uiPriority w:val="99"/>
    <w:rsid w:val="00E15C30"/>
    <w:pPr>
      <w:spacing w:after="0" w:line="480" w:lineRule="auto"/>
      <w:ind w:firstLine="709"/>
      <w:jc w:val="both"/>
    </w:pPr>
    <w:rPr>
      <w:rFonts w:ascii="Arial Armenian" w:eastAsia="Times New Roman" w:hAnsi="Arial Armenian" w:cs="Times New Roman"/>
      <w:kern w:val="0"/>
      <w:sz w:val="22"/>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68893">
      <w:bodyDiv w:val="1"/>
      <w:marLeft w:val="0"/>
      <w:marRight w:val="0"/>
      <w:marTop w:val="0"/>
      <w:marBottom w:val="0"/>
      <w:divBdr>
        <w:top w:val="none" w:sz="0" w:space="0" w:color="auto"/>
        <w:left w:val="none" w:sz="0" w:space="0" w:color="auto"/>
        <w:bottom w:val="none" w:sz="0" w:space="0" w:color="auto"/>
        <w:right w:val="none" w:sz="0" w:space="0" w:color="auto"/>
      </w:divBdr>
    </w:div>
    <w:div w:id="119350617">
      <w:bodyDiv w:val="1"/>
      <w:marLeft w:val="0"/>
      <w:marRight w:val="0"/>
      <w:marTop w:val="0"/>
      <w:marBottom w:val="0"/>
      <w:divBdr>
        <w:top w:val="none" w:sz="0" w:space="0" w:color="auto"/>
        <w:left w:val="none" w:sz="0" w:space="0" w:color="auto"/>
        <w:bottom w:val="none" w:sz="0" w:space="0" w:color="auto"/>
        <w:right w:val="none" w:sz="0" w:space="0" w:color="auto"/>
      </w:divBdr>
    </w:div>
    <w:div w:id="140193783">
      <w:bodyDiv w:val="1"/>
      <w:marLeft w:val="0"/>
      <w:marRight w:val="0"/>
      <w:marTop w:val="0"/>
      <w:marBottom w:val="0"/>
      <w:divBdr>
        <w:top w:val="none" w:sz="0" w:space="0" w:color="auto"/>
        <w:left w:val="none" w:sz="0" w:space="0" w:color="auto"/>
        <w:bottom w:val="none" w:sz="0" w:space="0" w:color="auto"/>
        <w:right w:val="none" w:sz="0" w:space="0" w:color="auto"/>
      </w:divBdr>
    </w:div>
    <w:div w:id="230433736">
      <w:bodyDiv w:val="1"/>
      <w:marLeft w:val="0"/>
      <w:marRight w:val="0"/>
      <w:marTop w:val="0"/>
      <w:marBottom w:val="0"/>
      <w:divBdr>
        <w:top w:val="none" w:sz="0" w:space="0" w:color="auto"/>
        <w:left w:val="none" w:sz="0" w:space="0" w:color="auto"/>
        <w:bottom w:val="none" w:sz="0" w:space="0" w:color="auto"/>
        <w:right w:val="none" w:sz="0" w:space="0" w:color="auto"/>
      </w:divBdr>
      <w:divsChild>
        <w:div w:id="1192379625">
          <w:marLeft w:val="0"/>
          <w:marRight w:val="0"/>
          <w:marTop w:val="0"/>
          <w:marBottom w:val="0"/>
          <w:divBdr>
            <w:top w:val="none" w:sz="0" w:space="0" w:color="auto"/>
            <w:left w:val="none" w:sz="0" w:space="0" w:color="auto"/>
            <w:bottom w:val="none" w:sz="0" w:space="0" w:color="auto"/>
            <w:right w:val="none" w:sz="0" w:space="0" w:color="auto"/>
          </w:divBdr>
          <w:divsChild>
            <w:div w:id="1987784269">
              <w:marLeft w:val="0"/>
              <w:marRight w:val="0"/>
              <w:marTop w:val="0"/>
              <w:marBottom w:val="0"/>
              <w:divBdr>
                <w:top w:val="none" w:sz="0" w:space="0" w:color="auto"/>
                <w:left w:val="none" w:sz="0" w:space="0" w:color="auto"/>
                <w:bottom w:val="none" w:sz="0" w:space="0" w:color="auto"/>
                <w:right w:val="none" w:sz="0" w:space="0" w:color="auto"/>
              </w:divBdr>
              <w:divsChild>
                <w:div w:id="870920438">
                  <w:marLeft w:val="0"/>
                  <w:marRight w:val="0"/>
                  <w:marTop w:val="0"/>
                  <w:marBottom w:val="0"/>
                  <w:divBdr>
                    <w:top w:val="none" w:sz="0" w:space="0" w:color="auto"/>
                    <w:left w:val="none" w:sz="0" w:space="0" w:color="auto"/>
                    <w:bottom w:val="none" w:sz="0" w:space="0" w:color="auto"/>
                    <w:right w:val="none" w:sz="0" w:space="0" w:color="auto"/>
                  </w:divBdr>
                  <w:divsChild>
                    <w:div w:id="1644195589">
                      <w:marLeft w:val="0"/>
                      <w:marRight w:val="0"/>
                      <w:marTop w:val="0"/>
                      <w:marBottom w:val="0"/>
                      <w:divBdr>
                        <w:top w:val="none" w:sz="0" w:space="0" w:color="auto"/>
                        <w:left w:val="none" w:sz="0" w:space="0" w:color="auto"/>
                        <w:bottom w:val="none" w:sz="0" w:space="0" w:color="auto"/>
                        <w:right w:val="none" w:sz="0" w:space="0" w:color="auto"/>
                      </w:divBdr>
                      <w:divsChild>
                        <w:div w:id="866410772">
                          <w:marLeft w:val="0"/>
                          <w:marRight w:val="0"/>
                          <w:marTop w:val="0"/>
                          <w:marBottom w:val="0"/>
                          <w:divBdr>
                            <w:top w:val="none" w:sz="0" w:space="0" w:color="auto"/>
                            <w:left w:val="none" w:sz="0" w:space="0" w:color="auto"/>
                            <w:bottom w:val="none" w:sz="0" w:space="0" w:color="auto"/>
                            <w:right w:val="none" w:sz="0" w:space="0" w:color="auto"/>
                          </w:divBdr>
                          <w:divsChild>
                            <w:div w:id="1881822222">
                              <w:marLeft w:val="0"/>
                              <w:marRight w:val="0"/>
                              <w:marTop w:val="0"/>
                              <w:marBottom w:val="0"/>
                              <w:divBdr>
                                <w:top w:val="none" w:sz="0" w:space="0" w:color="auto"/>
                                <w:left w:val="none" w:sz="0" w:space="0" w:color="auto"/>
                                <w:bottom w:val="none" w:sz="0" w:space="0" w:color="auto"/>
                                <w:right w:val="none" w:sz="0" w:space="0" w:color="auto"/>
                              </w:divBdr>
                              <w:divsChild>
                                <w:div w:id="43163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295519">
          <w:marLeft w:val="0"/>
          <w:marRight w:val="0"/>
          <w:marTop w:val="0"/>
          <w:marBottom w:val="0"/>
          <w:divBdr>
            <w:top w:val="none" w:sz="0" w:space="0" w:color="auto"/>
            <w:left w:val="none" w:sz="0" w:space="0" w:color="auto"/>
            <w:bottom w:val="none" w:sz="0" w:space="0" w:color="auto"/>
            <w:right w:val="none" w:sz="0" w:space="0" w:color="auto"/>
          </w:divBdr>
          <w:divsChild>
            <w:div w:id="1549416451">
              <w:marLeft w:val="0"/>
              <w:marRight w:val="0"/>
              <w:marTop w:val="0"/>
              <w:marBottom w:val="0"/>
              <w:divBdr>
                <w:top w:val="none" w:sz="0" w:space="0" w:color="auto"/>
                <w:left w:val="none" w:sz="0" w:space="0" w:color="auto"/>
                <w:bottom w:val="none" w:sz="0" w:space="0" w:color="auto"/>
                <w:right w:val="none" w:sz="0" w:space="0" w:color="auto"/>
              </w:divBdr>
              <w:divsChild>
                <w:div w:id="2144540622">
                  <w:marLeft w:val="0"/>
                  <w:marRight w:val="0"/>
                  <w:marTop w:val="0"/>
                  <w:marBottom w:val="0"/>
                  <w:divBdr>
                    <w:top w:val="none" w:sz="0" w:space="0" w:color="auto"/>
                    <w:left w:val="none" w:sz="0" w:space="0" w:color="auto"/>
                    <w:bottom w:val="none" w:sz="0" w:space="0" w:color="auto"/>
                    <w:right w:val="none" w:sz="0" w:space="0" w:color="auto"/>
                  </w:divBdr>
                  <w:divsChild>
                    <w:div w:id="1821189907">
                      <w:marLeft w:val="0"/>
                      <w:marRight w:val="0"/>
                      <w:marTop w:val="0"/>
                      <w:marBottom w:val="0"/>
                      <w:divBdr>
                        <w:top w:val="none" w:sz="0" w:space="0" w:color="auto"/>
                        <w:left w:val="none" w:sz="0" w:space="0" w:color="auto"/>
                        <w:bottom w:val="none" w:sz="0" w:space="0" w:color="auto"/>
                        <w:right w:val="none" w:sz="0" w:space="0" w:color="auto"/>
                      </w:divBdr>
                      <w:divsChild>
                        <w:div w:id="1130706840">
                          <w:marLeft w:val="0"/>
                          <w:marRight w:val="0"/>
                          <w:marTop w:val="0"/>
                          <w:marBottom w:val="0"/>
                          <w:divBdr>
                            <w:top w:val="none" w:sz="0" w:space="0" w:color="auto"/>
                            <w:left w:val="none" w:sz="0" w:space="0" w:color="auto"/>
                            <w:bottom w:val="none" w:sz="0" w:space="0" w:color="auto"/>
                            <w:right w:val="none" w:sz="0" w:space="0" w:color="auto"/>
                          </w:divBdr>
                        </w:div>
                      </w:divsChild>
                    </w:div>
                    <w:div w:id="624579184">
                      <w:marLeft w:val="0"/>
                      <w:marRight w:val="0"/>
                      <w:marTop w:val="0"/>
                      <w:marBottom w:val="0"/>
                      <w:divBdr>
                        <w:top w:val="none" w:sz="0" w:space="0" w:color="auto"/>
                        <w:left w:val="none" w:sz="0" w:space="0" w:color="auto"/>
                        <w:bottom w:val="none" w:sz="0" w:space="0" w:color="auto"/>
                        <w:right w:val="none" w:sz="0" w:space="0" w:color="auto"/>
                      </w:divBdr>
                    </w:div>
                    <w:div w:id="902712931">
                      <w:marLeft w:val="0"/>
                      <w:marRight w:val="0"/>
                      <w:marTop w:val="100"/>
                      <w:marBottom w:val="0"/>
                      <w:divBdr>
                        <w:top w:val="none" w:sz="0" w:space="0" w:color="auto"/>
                        <w:left w:val="none" w:sz="0" w:space="0" w:color="auto"/>
                        <w:bottom w:val="none" w:sz="0" w:space="0" w:color="auto"/>
                        <w:right w:val="none" w:sz="0" w:space="0" w:color="auto"/>
                      </w:divBdr>
                      <w:divsChild>
                        <w:div w:id="899513124">
                          <w:marLeft w:val="0"/>
                          <w:marRight w:val="0"/>
                          <w:marTop w:val="0"/>
                          <w:marBottom w:val="0"/>
                          <w:divBdr>
                            <w:top w:val="none" w:sz="0" w:space="0" w:color="auto"/>
                            <w:left w:val="none" w:sz="0" w:space="0" w:color="auto"/>
                            <w:bottom w:val="none" w:sz="0" w:space="0" w:color="auto"/>
                            <w:right w:val="none" w:sz="0" w:space="0" w:color="auto"/>
                          </w:divBdr>
                        </w:div>
                      </w:divsChild>
                    </w:div>
                    <w:div w:id="1732728671">
                      <w:marLeft w:val="0"/>
                      <w:marRight w:val="0"/>
                      <w:marTop w:val="0"/>
                      <w:marBottom w:val="0"/>
                      <w:divBdr>
                        <w:top w:val="none" w:sz="0" w:space="0" w:color="auto"/>
                        <w:left w:val="none" w:sz="0" w:space="0" w:color="auto"/>
                        <w:bottom w:val="none" w:sz="0" w:space="0" w:color="auto"/>
                        <w:right w:val="none" w:sz="0" w:space="0" w:color="auto"/>
                      </w:divBdr>
                      <w:divsChild>
                        <w:div w:id="119773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47383">
                  <w:marLeft w:val="0"/>
                  <w:marRight w:val="0"/>
                  <w:marTop w:val="0"/>
                  <w:marBottom w:val="0"/>
                  <w:divBdr>
                    <w:top w:val="none" w:sz="0" w:space="0" w:color="auto"/>
                    <w:left w:val="none" w:sz="0" w:space="0" w:color="auto"/>
                    <w:bottom w:val="none" w:sz="0" w:space="0" w:color="auto"/>
                    <w:right w:val="none" w:sz="0" w:space="0" w:color="auto"/>
                  </w:divBdr>
                  <w:divsChild>
                    <w:div w:id="315576646">
                      <w:marLeft w:val="0"/>
                      <w:marRight w:val="0"/>
                      <w:marTop w:val="0"/>
                      <w:marBottom w:val="0"/>
                      <w:divBdr>
                        <w:top w:val="none" w:sz="0" w:space="0" w:color="auto"/>
                        <w:left w:val="none" w:sz="0" w:space="0" w:color="auto"/>
                        <w:bottom w:val="none" w:sz="0" w:space="0" w:color="auto"/>
                        <w:right w:val="none" w:sz="0" w:space="0" w:color="auto"/>
                      </w:divBdr>
                      <w:divsChild>
                        <w:div w:id="1468549666">
                          <w:marLeft w:val="0"/>
                          <w:marRight w:val="0"/>
                          <w:marTop w:val="0"/>
                          <w:marBottom w:val="0"/>
                          <w:divBdr>
                            <w:top w:val="none" w:sz="0" w:space="0" w:color="auto"/>
                            <w:left w:val="none" w:sz="0" w:space="0" w:color="auto"/>
                            <w:bottom w:val="none" w:sz="0" w:space="0" w:color="auto"/>
                            <w:right w:val="none" w:sz="0" w:space="0" w:color="auto"/>
                          </w:divBdr>
                          <w:divsChild>
                            <w:div w:id="131132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674234">
      <w:bodyDiv w:val="1"/>
      <w:marLeft w:val="0"/>
      <w:marRight w:val="0"/>
      <w:marTop w:val="0"/>
      <w:marBottom w:val="0"/>
      <w:divBdr>
        <w:top w:val="none" w:sz="0" w:space="0" w:color="auto"/>
        <w:left w:val="none" w:sz="0" w:space="0" w:color="auto"/>
        <w:bottom w:val="none" w:sz="0" w:space="0" w:color="auto"/>
        <w:right w:val="none" w:sz="0" w:space="0" w:color="auto"/>
      </w:divBdr>
    </w:div>
    <w:div w:id="399865454">
      <w:bodyDiv w:val="1"/>
      <w:marLeft w:val="0"/>
      <w:marRight w:val="0"/>
      <w:marTop w:val="0"/>
      <w:marBottom w:val="0"/>
      <w:divBdr>
        <w:top w:val="none" w:sz="0" w:space="0" w:color="auto"/>
        <w:left w:val="none" w:sz="0" w:space="0" w:color="auto"/>
        <w:bottom w:val="none" w:sz="0" w:space="0" w:color="auto"/>
        <w:right w:val="none" w:sz="0" w:space="0" w:color="auto"/>
      </w:divBdr>
    </w:div>
    <w:div w:id="423768072">
      <w:bodyDiv w:val="1"/>
      <w:marLeft w:val="0"/>
      <w:marRight w:val="0"/>
      <w:marTop w:val="0"/>
      <w:marBottom w:val="0"/>
      <w:divBdr>
        <w:top w:val="none" w:sz="0" w:space="0" w:color="auto"/>
        <w:left w:val="none" w:sz="0" w:space="0" w:color="auto"/>
        <w:bottom w:val="none" w:sz="0" w:space="0" w:color="auto"/>
        <w:right w:val="none" w:sz="0" w:space="0" w:color="auto"/>
      </w:divBdr>
    </w:div>
    <w:div w:id="499124770">
      <w:bodyDiv w:val="1"/>
      <w:marLeft w:val="0"/>
      <w:marRight w:val="0"/>
      <w:marTop w:val="0"/>
      <w:marBottom w:val="0"/>
      <w:divBdr>
        <w:top w:val="none" w:sz="0" w:space="0" w:color="auto"/>
        <w:left w:val="none" w:sz="0" w:space="0" w:color="auto"/>
        <w:bottom w:val="none" w:sz="0" w:space="0" w:color="auto"/>
        <w:right w:val="none" w:sz="0" w:space="0" w:color="auto"/>
      </w:divBdr>
      <w:divsChild>
        <w:div w:id="1669090614">
          <w:marLeft w:val="0"/>
          <w:marRight w:val="0"/>
          <w:marTop w:val="0"/>
          <w:marBottom w:val="240"/>
          <w:divBdr>
            <w:top w:val="none" w:sz="0" w:space="0" w:color="auto"/>
            <w:left w:val="none" w:sz="0" w:space="0" w:color="auto"/>
            <w:bottom w:val="none" w:sz="0" w:space="0" w:color="auto"/>
            <w:right w:val="none" w:sz="0" w:space="0" w:color="auto"/>
          </w:divBdr>
        </w:div>
        <w:div w:id="967735595">
          <w:marLeft w:val="0"/>
          <w:marRight w:val="0"/>
          <w:marTop w:val="0"/>
          <w:marBottom w:val="240"/>
          <w:divBdr>
            <w:top w:val="none" w:sz="0" w:space="0" w:color="auto"/>
            <w:left w:val="none" w:sz="0" w:space="0" w:color="auto"/>
            <w:bottom w:val="none" w:sz="0" w:space="0" w:color="auto"/>
            <w:right w:val="none" w:sz="0" w:space="0" w:color="auto"/>
          </w:divBdr>
        </w:div>
      </w:divsChild>
    </w:div>
    <w:div w:id="505872740">
      <w:bodyDiv w:val="1"/>
      <w:marLeft w:val="0"/>
      <w:marRight w:val="0"/>
      <w:marTop w:val="0"/>
      <w:marBottom w:val="0"/>
      <w:divBdr>
        <w:top w:val="none" w:sz="0" w:space="0" w:color="auto"/>
        <w:left w:val="none" w:sz="0" w:space="0" w:color="auto"/>
        <w:bottom w:val="none" w:sz="0" w:space="0" w:color="auto"/>
        <w:right w:val="none" w:sz="0" w:space="0" w:color="auto"/>
      </w:divBdr>
      <w:divsChild>
        <w:div w:id="1630550565">
          <w:marLeft w:val="0"/>
          <w:marRight w:val="0"/>
          <w:marTop w:val="0"/>
          <w:marBottom w:val="0"/>
          <w:divBdr>
            <w:top w:val="none" w:sz="0" w:space="0" w:color="auto"/>
            <w:left w:val="none" w:sz="0" w:space="0" w:color="auto"/>
            <w:bottom w:val="none" w:sz="0" w:space="0" w:color="auto"/>
            <w:right w:val="none" w:sz="0" w:space="0" w:color="auto"/>
          </w:divBdr>
          <w:divsChild>
            <w:div w:id="2136288752">
              <w:marLeft w:val="0"/>
              <w:marRight w:val="0"/>
              <w:marTop w:val="0"/>
              <w:marBottom w:val="120"/>
              <w:divBdr>
                <w:top w:val="none" w:sz="0" w:space="0" w:color="auto"/>
                <w:left w:val="none" w:sz="0" w:space="0" w:color="auto"/>
                <w:bottom w:val="none" w:sz="0" w:space="0" w:color="auto"/>
                <w:right w:val="none" w:sz="0" w:space="0" w:color="auto"/>
              </w:divBdr>
              <w:divsChild>
                <w:div w:id="1523130670">
                  <w:marLeft w:val="0"/>
                  <w:marRight w:val="0"/>
                  <w:marTop w:val="0"/>
                  <w:marBottom w:val="0"/>
                  <w:divBdr>
                    <w:top w:val="none" w:sz="0" w:space="0" w:color="auto"/>
                    <w:left w:val="none" w:sz="0" w:space="0" w:color="auto"/>
                    <w:bottom w:val="none" w:sz="0" w:space="0" w:color="auto"/>
                    <w:right w:val="none" w:sz="0" w:space="0" w:color="auto"/>
                  </w:divBdr>
                  <w:divsChild>
                    <w:div w:id="114766697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510334034">
      <w:bodyDiv w:val="1"/>
      <w:marLeft w:val="0"/>
      <w:marRight w:val="0"/>
      <w:marTop w:val="0"/>
      <w:marBottom w:val="0"/>
      <w:divBdr>
        <w:top w:val="none" w:sz="0" w:space="0" w:color="auto"/>
        <w:left w:val="none" w:sz="0" w:space="0" w:color="auto"/>
        <w:bottom w:val="none" w:sz="0" w:space="0" w:color="auto"/>
        <w:right w:val="none" w:sz="0" w:space="0" w:color="auto"/>
      </w:divBdr>
    </w:div>
    <w:div w:id="549995456">
      <w:bodyDiv w:val="1"/>
      <w:marLeft w:val="0"/>
      <w:marRight w:val="0"/>
      <w:marTop w:val="0"/>
      <w:marBottom w:val="0"/>
      <w:divBdr>
        <w:top w:val="none" w:sz="0" w:space="0" w:color="auto"/>
        <w:left w:val="none" w:sz="0" w:space="0" w:color="auto"/>
        <w:bottom w:val="none" w:sz="0" w:space="0" w:color="auto"/>
        <w:right w:val="none" w:sz="0" w:space="0" w:color="auto"/>
      </w:divBdr>
    </w:div>
    <w:div w:id="564920871">
      <w:bodyDiv w:val="1"/>
      <w:marLeft w:val="0"/>
      <w:marRight w:val="0"/>
      <w:marTop w:val="0"/>
      <w:marBottom w:val="0"/>
      <w:divBdr>
        <w:top w:val="none" w:sz="0" w:space="0" w:color="auto"/>
        <w:left w:val="none" w:sz="0" w:space="0" w:color="auto"/>
        <w:bottom w:val="none" w:sz="0" w:space="0" w:color="auto"/>
        <w:right w:val="none" w:sz="0" w:space="0" w:color="auto"/>
      </w:divBdr>
    </w:div>
    <w:div w:id="606156699">
      <w:bodyDiv w:val="1"/>
      <w:marLeft w:val="0"/>
      <w:marRight w:val="0"/>
      <w:marTop w:val="0"/>
      <w:marBottom w:val="0"/>
      <w:divBdr>
        <w:top w:val="none" w:sz="0" w:space="0" w:color="auto"/>
        <w:left w:val="none" w:sz="0" w:space="0" w:color="auto"/>
        <w:bottom w:val="none" w:sz="0" w:space="0" w:color="auto"/>
        <w:right w:val="none" w:sz="0" w:space="0" w:color="auto"/>
      </w:divBdr>
    </w:div>
    <w:div w:id="633565156">
      <w:bodyDiv w:val="1"/>
      <w:marLeft w:val="0"/>
      <w:marRight w:val="0"/>
      <w:marTop w:val="0"/>
      <w:marBottom w:val="0"/>
      <w:divBdr>
        <w:top w:val="none" w:sz="0" w:space="0" w:color="auto"/>
        <w:left w:val="none" w:sz="0" w:space="0" w:color="auto"/>
        <w:bottom w:val="none" w:sz="0" w:space="0" w:color="auto"/>
        <w:right w:val="none" w:sz="0" w:space="0" w:color="auto"/>
      </w:divBdr>
    </w:div>
    <w:div w:id="667295793">
      <w:bodyDiv w:val="1"/>
      <w:marLeft w:val="0"/>
      <w:marRight w:val="0"/>
      <w:marTop w:val="0"/>
      <w:marBottom w:val="0"/>
      <w:divBdr>
        <w:top w:val="none" w:sz="0" w:space="0" w:color="auto"/>
        <w:left w:val="none" w:sz="0" w:space="0" w:color="auto"/>
        <w:bottom w:val="none" w:sz="0" w:space="0" w:color="auto"/>
        <w:right w:val="none" w:sz="0" w:space="0" w:color="auto"/>
      </w:divBdr>
      <w:divsChild>
        <w:div w:id="1933972504">
          <w:marLeft w:val="0"/>
          <w:marRight w:val="0"/>
          <w:marTop w:val="0"/>
          <w:marBottom w:val="240"/>
          <w:divBdr>
            <w:top w:val="none" w:sz="0" w:space="0" w:color="auto"/>
            <w:left w:val="none" w:sz="0" w:space="0" w:color="auto"/>
            <w:bottom w:val="none" w:sz="0" w:space="0" w:color="auto"/>
            <w:right w:val="none" w:sz="0" w:space="0" w:color="auto"/>
          </w:divBdr>
        </w:div>
        <w:div w:id="1937060486">
          <w:marLeft w:val="0"/>
          <w:marRight w:val="0"/>
          <w:marTop w:val="0"/>
          <w:marBottom w:val="240"/>
          <w:divBdr>
            <w:top w:val="none" w:sz="0" w:space="0" w:color="auto"/>
            <w:left w:val="none" w:sz="0" w:space="0" w:color="auto"/>
            <w:bottom w:val="none" w:sz="0" w:space="0" w:color="auto"/>
            <w:right w:val="none" w:sz="0" w:space="0" w:color="auto"/>
          </w:divBdr>
        </w:div>
        <w:div w:id="1424178965">
          <w:marLeft w:val="0"/>
          <w:marRight w:val="0"/>
          <w:marTop w:val="0"/>
          <w:marBottom w:val="240"/>
          <w:divBdr>
            <w:top w:val="none" w:sz="0" w:space="0" w:color="auto"/>
            <w:left w:val="none" w:sz="0" w:space="0" w:color="auto"/>
            <w:bottom w:val="none" w:sz="0" w:space="0" w:color="auto"/>
            <w:right w:val="none" w:sz="0" w:space="0" w:color="auto"/>
          </w:divBdr>
        </w:div>
      </w:divsChild>
    </w:div>
    <w:div w:id="676423257">
      <w:bodyDiv w:val="1"/>
      <w:marLeft w:val="0"/>
      <w:marRight w:val="0"/>
      <w:marTop w:val="0"/>
      <w:marBottom w:val="0"/>
      <w:divBdr>
        <w:top w:val="none" w:sz="0" w:space="0" w:color="auto"/>
        <w:left w:val="none" w:sz="0" w:space="0" w:color="auto"/>
        <w:bottom w:val="none" w:sz="0" w:space="0" w:color="auto"/>
        <w:right w:val="none" w:sz="0" w:space="0" w:color="auto"/>
      </w:divBdr>
    </w:div>
    <w:div w:id="707492131">
      <w:bodyDiv w:val="1"/>
      <w:marLeft w:val="0"/>
      <w:marRight w:val="0"/>
      <w:marTop w:val="0"/>
      <w:marBottom w:val="0"/>
      <w:divBdr>
        <w:top w:val="none" w:sz="0" w:space="0" w:color="auto"/>
        <w:left w:val="none" w:sz="0" w:space="0" w:color="auto"/>
        <w:bottom w:val="none" w:sz="0" w:space="0" w:color="auto"/>
        <w:right w:val="none" w:sz="0" w:space="0" w:color="auto"/>
      </w:divBdr>
    </w:div>
    <w:div w:id="758333885">
      <w:bodyDiv w:val="1"/>
      <w:marLeft w:val="0"/>
      <w:marRight w:val="0"/>
      <w:marTop w:val="0"/>
      <w:marBottom w:val="0"/>
      <w:divBdr>
        <w:top w:val="none" w:sz="0" w:space="0" w:color="auto"/>
        <w:left w:val="none" w:sz="0" w:space="0" w:color="auto"/>
        <w:bottom w:val="none" w:sz="0" w:space="0" w:color="auto"/>
        <w:right w:val="none" w:sz="0" w:space="0" w:color="auto"/>
      </w:divBdr>
      <w:divsChild>
        <w:div w:id="1133980656">
          <w:marLeft w:val="0"/>
          <w:marRight w:val="0"/>
          <w:marTop w:val="0"/>
          <w:marBottom w:val="240"/>
          <w:divBdr>
            <w:top w:val="none" w:sz="0" w:space="0" w:color="auto"/>
            <w:left w:val="none" w:sz="0" w:space="0" w:color="auto"/>
            <w:bottom w:val="none" w:sz="0" w:space="0" w:color="auto"/>
            <w:right w:val="none" w:sz="0" w:space="0" w:color="auto"/>
          </w:divBdr>
        </w:div>
        <w:div w:id="797722137">
          <w:marLeft w:val="0"/>
          <w:marRight w:val="0"/>
          <w:marTop w:val="0"/>
          <w:marBottom w:val="240"/>
          <w:divBdr>
            <w:top w:val="none" w:sz="0" w:space="0" w:color="auto"/>
            <w:left w:val="none" w:sz="0" w:space="0" w:color="auto"/>
            <w:bottom w:val="none" w:sz="0" w:space="0" w:color="auto"/>
            <w:right w:val="none" w:sz="0" w:space="0" w:color="auto"/>
          </w:divBdr>
        </w:div>
        <w:div w:id="1551647940">
          <w:marLeft w:val="0"/>
          <w:marRight w:val="0"/>
          <w:marTop w:val="0"/>
          <w:marBottom w:val="240"/>
          <w:divBdr>
            <w:top w:val="none" w:sz="0" w:space="0" w:color="auto"/>
            <w:left w:val="none" w:sz="0" w:space="0" w:color="auto"/>
            <w:bottom w:val="none" w:sz="0" w:space="0" w:color="auto"/>
            <w:right w:val="none" w:sz="0" w:space="0" w:color="auto"/>
          </w:divBdr>
        </w:div>
      </w:divsChild>
    </w:div>
    <w:div w:id="793641597">
      <w:bodyDiv w:val="1"/>
      <w:marLeft w:val="0"/>
      <w:marRight w:val="0"/>
      <w:marTop w:val="0"/>
      <w:marBottom w:val="0"/>
      <w:divBdr>
        <w:top w:val="none" w:sz="0" w:space="0" w:color="auto"/>
        <w:left w:val="none" w:sz="0" w:space="0" w:color="auto"/>
        <w:bottom w:val="none" w:sz="0" w:space="0" w:color="auto"/>
        <w:right w:val="none" w:sz="0" w:space="0" w:color="auto"/>
      </w:divBdr>
    </w:div>
    <w:div w:id="816992315">
      <w:bodyDiv w:val="1"/>
      <w:marLeft w:val="0"/>
      <w:marRight w:val="0"/>
      <w:marTop w:val="0"/>
      <w:marBottom w:val="0"/>
      <w:divBdr>
        <w:top w:val="none" w:sz="0" w:space="0" w:color="auto"/>
        <w:left w:val="none" w:sz="0" w:space="0" w:color="auto"/>
        <w:bottom w:val="none" w:sz="0" w:space="0" w:color="auto"/>
        <w:right w:val="none" w:sz="0" w:space="0" w:color="auto"/>
      </w:divBdr>
    </w:div>
    <w:div w:id="863516793">
      <w:bodyDiv w:val="1"/>
      <w:marLeft w:val="0"/>
      <w:marRight w:val="0"/>
      <w:marTop w:val="0"/>
      <w:marBottom w:val="0"/>
      <w:divBdr>
        <w:top w:val="none" w:sz="0" w:space="0" w:color="auto"/>
        <w:left w:val="none" w:sz="0" w:space="0" w:color="auto"/>
        <w:bottom w:val="none" w:sz="0" w:space="0" w:color="auto"/>
        <w:right w:val="none" w:sz="0" w:space="0" w:color="auto"/>
      </w:divBdr>
    </w:div>
    <w:div w:id="876696116">
      <w:bodyDiv w:val="1"/>
      <w:marLeft w:val="0"/>
      <w:marRight w:val="0"/>
      <w:marTop w:val="0"/>
      <w:marBottom w:val="0"/>
      <w:divBdr>
        <w:top w:val="none" w:sz="0" w:space="0" w:color="auto"/>
        <w:left w:val="none" w:sz="0" w:space="0" w:color="auto"/>
        <w:bottom w:val="none" w:sz="0" w:space="0" w:color="auto"/>
        <w:right w:val="none" w:sz="0" w:space="0" w:color="auto"/>
      </w:divBdr>
    </w:div>
    <w:div w:id="974986240">
      <w:bodyDiv w:val="1"/>
      <w:marLeft w:val="0"/>
      <w:marRight w:val="0"/>
      <w:marTop w:val="0"/>
      <w:marBottom w:val="0"/>
      <w:divBdr>
        <w:top w:val="none" w:sz="0" w:space="0" w:color="auto"/>
        <w:left w:val="none" w:sz="0" w:space="0" w:color="auto"/>
        <w:bottom w:val="none" w:sz="0" w:space="0" w:color="auto"/>
        <w:right w:val="none" w:sz="0" w:space="0" w:color="auto"/>
      </w:divBdr>
    </w:div>
    <w:div w:id="1017847572">
      <w:bodyDiv w:val="1"/>
      <w:marLeft w:val="0"/>
      <w:marRight w:val="0"/>
      <w:marTop w:val="0"/>
      <w:marBottom w:val="0"/>
      <w:divBdr>
        <w:top w:val="none" w:sz="0" w:space="0" w:color="auto"/>
        <w:left w:val="none" w:sz="0" w:space="0" w:color="auto"/>
        <w:bottom w:val="none" w:sz="0" w:space="0" w:color="auto"/>
        <w:right w:val="none" w:sz="0" w:space="0" w:color="auto"/>
      </w:divBdr>
    </w:div>
    <w:div w:id="1050880583">
      <w:bodyDiv w:val="1"/>
      <w:marLeft w:val="0"/>
      <w:marRight w:val="0"/>
      <w:marTop w:val="0"/>
      <w:marBottom w:val="0"/>
      <w:divBdr>
        <w:top w:val="none" w:sz="0" w:space="0" w:color="auto"/>
        <w:left w:val="none" w:sz="0" w:space="0" w:color="auto"/>
        <w:bottom w:val="none" w:sz="0" w:space="0" w:color="auto"/>
        <w:right w:val="none" w:sz="0" w:space="0" w:color="auto"/>
      </w:divBdr>
      <w:divsChild>
        <w:div w:id="1651249416">
          <w:marLeft w:val="0"/>
          <w:marRight w:val="0"/>
          <w:marTop w:val="0"/>
          <w:marBottom w:val="0"/>
          <w:divBdr>
            <w:top w:val="none" w:sz="0" w:space="0" w:color="auto"/>
            <w:left w:val="none" w:sz="0" w:space="0" w:color="auto"/>
            <w:bottom w:val="none" w:sz="0" w:space="0" w:color="auto"/>
            <w:right w:val="none" w:sz="0" w:space="0" w:color="auto"/>
          </w:divBdr>
          <w:divsChild>
            <w:div w:id="12739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999381">
      <w:bodyDiv w:val="1"/>
      <w:marLeft w:val="0"/>
      <w:marRight w:val="0"/>
      <w:marTop w:val="0"/>
      <w:marBottom w:val="0"/>
      <w:divBdr>
        <w:top w:val="none" w:sz="0" w:space="0" w:color="auto"/>
        <w:left w:val="none" w:sz="0" w:space="0" w:color="auto"/>
        <w:bottom w:val="none" w:sz="0" w:space="0" w:color="auto"/>
        <w:right w:val="none" w:sz="0" w:space="0" w:color="auto"/>
      </w:divBdr>
    </w:div>
    <w:div w:id="1147160795">
      <w:bodyDiv w:val="1"/>
      <w:marLeft w:val="0"/>
      <w:marRight w:val="0"/>
      <w:marTop w:val="0"/>
      <w:marBottom w:val="0"/>
      <w:divBdr>
        <w:top w:val="none" w:sz="0" w:space="0" w:color="auto"/>
        <w:left w:val="none" w:sz="0" w:space="0" w:color="auto"/>
        <w:bottom w:val="none" w:sz="0" w:space="0" w:color="auto"/>
        <w:right w:val="none" w:sz="0" w:space="0" w:color="auto"/>
      </w:divBdr>
    </w:div>
    <w:div w:id="1204832617">
      <w:bodyDiv w:val="1"/>
      <w:marLeft w:val="0"/>
      <w:marRight w:val="0"/>
      <w:marTop w:val="0"/>
      <w:marBottom w:val="0"/>
      <w:divBdr>
        <w:top w:val="none" w:sz="0" w:space="0" w:color="auto"/>
        <w:left w:val="none" w:sz="0" w:space="0" w:color="auto"/>
        <w:bottom w:val="none" w:sz="0" w:space="0" w:color="auto"/>
        <w:right w:val="none" w:sz="0" w:space="0" w:color="auto"/>
      </w:divBdr>
      <w:divsChild>
        <w:div w:id="1969243593">
          <w:marLeft w:val="0"/>
          <w:marRight w:val="0"/>
          <w:marTop w:val="0"/>
          <w:marBottom w:val="0"/>
          <w:divBdr>
            <w:top w:val="none" w:sz="0" w:space="0" w:color="auto"/>
            <w:left w:val="none" w:sz="0" w:space="0" w:color="auto"/>
            <w:bottom w:val="none" w:sz="0" w:space="0" w:color="auto"/>
            <w:right w:val="none" w:sz="0" w:space="0" w:color="auto"/>
          </w:divBdr>
          <w:divsChild>
            <w:div w:id="1891069149">
              <w:marLeft w:val="0"/>
              <w:marRight w:val="0"/>
              <w:marTop w:val="0"/>
              <w:marBottom w:val="0"/>
              <w:divBdr>
                <w:top w:val="none" w:sz="0" w:space="0" w:color="auto"/>
                <w:left w:val="none" w:sz="0" w:space="0" w:color="auto"/>
                <w:bottom w:val="none" w:sz="0" w:space="0" w:color="auto"/>
                <w:right w:val="none" w:sz="0" w:space="0" w:color="auto"/>
              </w:divBdr>
              <w:divsChild>
                <w:div w:id="1179613599">
                  <w:marLeft w:val="0"/>
                  <w:marRight w:val="0"/>
                  <w:marTop w:val="0"/>
                  <w:marBottom w:val="0"/>
                  <w:divBdr>
                    <w:top w:val="none" w:sz="0" w:space="0" w:color="auto"/>
                    <w:left w:val="none" w:sz="0" w:space="0" w:color="auto"/>
                    <w:bottom w:val="none" w:sz="0" w:space="0" w:color="auto"/>
                    <w:right w:val="none" w:sz="0" w:space="0" w:color="auto"/>
                  </w:divBdr>
                  <w:divsChild>
                    <w:div w:id="1833443774">
                      <w:marLeft w:val="0"/>
                      <w:marRight w:val="0"/>
                      <w:marTop w:val="0"/>
                      <w:marBottom w:val="0"/>
                      <w:divBdr>
                        <w:top w:val="none" w:sz="0" w:space="0" w:color="auto"/>
                        <w:left w:val="none" w:sz="0" w:space="0" w:color="auto"/>
                        <w:bottom w:val="none" w:sz="0" w:space="0" w:color="auto"/>
                        <w:right w:val="none" w:sz="0" w:space="0" w:color="auto"/>
                      </w:divBdr>
                      <w:divsChild>
                        <w:div w:id="968782525">
                          <w:marLeft w:val="0"/>
                          <w:marRight w:val="0"/>
                          <w:marTop w:val="0"/>
                          <w:marBottom w:val="0"/>
                          <w:divBdr>
                            <w:top w:val="none" w:sz="0" w:space="0" w:color="auto"/>
                            <w:left w:val="none" w:sz="0" w:space="0" w:color="auto"/>
                            <w:bottom w:val="none" w:sz="0" w:space="0" w:color="auto"/>
                            <w:right w:val="none" w:sz="0" w:space="0" w:color="auto"/>
                          </w:divBdr>
                          <w:divsChild>
                            <w:div w:id="504249026">
                              <w:marLeft w:val="0"/>
                              <w:marRight w:val="0"/>
                              <w:marTop w:val="0"/>
                              <w:marBottom w:val="0"/>
                              <w:divBdr>
                                <w:top w:val="none" w:sz="0" w:space="0" w:color="auto"/>
                                <w:left w:val="none" w:sz="0" w:space="0" w:color="auto"/>
                                <w:bottom w:val="none" w:sz="0" w:space="0" w:color="auto"/>
                                <w:right w:val="none" w:sz="0" w:space="0" w:color="auto"/>
                              </w:divBdr>
                              <w:divsChild>
                                <w:div w:id="1255243702">
                                  <w:marLeft w:val="0"/>
                                  <w:marRight w:val="0"/>
                                  <w:marTop w:val="0"/>
                                  <w:marBottom w:val="0"/>
                                  <w:divBdr>
                                    <w:top w:val="none" w:sz="0" w:space="0" w:color="auto"/>
                                    <w:left w:val="none" w:sz="0" w:space="0" w:color="auto"/>
                                    <w:bottom w:val="none" w:sz="0" w:space="0" w:color="auto"/>
                                    <w:right w:val="none" w:sz="0" w:space="0" w:color="auto"/>
                                  </w:divBdr>
                                  <w:divsChild>
                                    <w:div w:id="34865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500592">
                      <w:marLeft w:val="0"/>
                      <w:marRight w:val="0"/>
                      <w:marTop w:val="0"/>
                      <w:marBottom w:val="0"/>
                      <w:divBdr>
                        <w:top w:val="none" w:sz="0" w:space="0" w:color="auto"/>
                        <w:left w:val="none" w:sz="0" w:space="0" w:color="auto"/>
                        <w:bottom w:val="none" w:sz="0" w:space="0" w:color="auto"/>
                        <w:right w:val="none" w:sz="0" w:space="0" w:color="auto"/>
                      </w:divBdr>
                      <w:divsChild>
                        <w:div w:id="207539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1157990">
      <w:bodyDiv w:val="1"/>
      <w:marLeft w:val="0"/>
      <w:marRight w:val="0"/>
      <w:marTop w:val="0"/>
      <w:marBottom w:val="0"/>
      <w:divBdr>
        <w:top w:val="none" w:sz="0" w:space="0" w:color="auto"/>
        <w:left w:val="none" w:sz="0" w:space="0" w:color="auto"/>
        <w:bottom w:val="none" w:sz="0" w:space="0" w:color="auto"/>
        <w:right w:val="none" w:sz="0" w:space="0" w:color="auto"/>
      </w:divBdr>
    </w:div>
    <w:div w:id="1286616393">
      <w:bodyDiv w:val="1"/>
      <w:marLeft w:val="0"/>
      <w:marRight w:val="0"/>
      <w:marTop w:val="0"/>
      <w:marBottom w:val="0"/>
      <w:divBdr>
        <w:top w:val="none" w:sz="0" w:space="0" w:color="auto"/>
        <w:left w:val="none" w:sz="0" w:space="0" w:color="auto"/>
        <w:bottom w:val="none" w:sz="0" w:space="0" w:color="auto"/>
        <w:right w:val="none" w:sz="0" w:space="0" w:color="auto"/>
      </w:divBdr>
    </w:div>
    <w:div w:id="1295794084">
      <w:bodyDiv w:val="1"/>
      <w:marLeft w:val="0"/>
      <w:marRight w:val="0"/>
      <w:marTop w:val="0"/>
      <w:marBottom w:val="0"/>
      <w:divBdr>
        <w:top w:val="none" w:sz="0" w:space="0" w:color="auto"/>
        <w:left w:val="none" w:sz="0" w:space="0" w:color="auto"/>
        <w:bottom w:val="none" w:sz="0" w:space="0" w:color="auto"/>
        <w:right w:val="none" w:sz="0" w:space="0" w:color="auto"/>
      </w:divBdr>
      <w:divsChild>
        <w:div w:id="1008413242">
          <w:marLeft w:val="0"/>
          <w:marRight w:val="0"/>
          <w:marTop w:val="0"/>
          <w:marBottom w:val="0"/>
          <w:divBdr>
            <w:top w:val="none" w:sz="0" w:space="0" w:color="auto"/>
            <w:left w:val="none" w:sz="0" w:space="0" w:color="auto"/>
            <w:bottom w:val="none" w:sz="0" w:space="0" w:color="auto"/>
            <w:right w:val="none" w:sz="0" w:space="0" w:color="auto"/>
          </w:divBdr>
          <w:divsChild>
            <w:div w:id="1908802271">
              <w:marLeft w:val="0"/>
              <w:marRight w:val="0"/>
              <w:marTop w:val="0"/>
              <w:marBottom w:val="120"/>
              <w:divBdr>
                <w:top w:val="none" w:sz="0" w:space="0" w:color="auto"/>
                <w:left w:val="none" w:sz="0" w:space="0" w:color="auto"/>
                <w:bottom w:val="none" w:sz="0" w:space="0" w:color="auto"/>
                <w:right w:val="none" w:sz="0" w:space="0" w:color="auto"/>
              </w:divBdr>
              <w:divsChild>
                <w:div w:id="990670812">
                  <w:marLeft w:val="0"/>
                  <w:marRight w:val="0"/>
                  <w:marTop w:val="0"/>
                  <w:marBottom w:val="0"/>
                  <w:divBdr>
                    <w:top w:val="none" w:sz="0" w:space="0" w:color="auto"/>
                    <w:left w:val="none" w:sz="0" w:space="0" w:color="auto"/>
                    <w:bottom w:val="none" w:sz="0" w:space="0" w:color="auto"/>
                    <w:right w:val="none" w:sz="0" w:space="0" w:color="auto"/>
                  </w:divBdr>
                  <w:divsChild>
                    <w:div w:id="94195697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368917850">
      <w:bodyDiv w:val="1"/>
      <w:marLeft w:val="0"/>
      <w:marRight w:val="0"/>
      <w:marTop w:val="0"/>
      <w:marBottom w:val="0"/>
      <w:divBdr>
        <w:top w:val="none" w:sz="0" w:space="0" w:color="auto"/>
        <w:left w:val="none" w:sz="0" w:space="0" w:color="auto"/>
        <w:bottom w:val="none" w:sz="0" w:space="0" w:color="auto"/>
        <w:right w:val="none" w:sz="0" w:space="0" w:color="auto"/>
      </w:divBdr>
    </w:div>
    <w:div w:id="1431896571">
      <w:bodyDiv w:val="1"/>
      <w:marLeft w:val="0"/>
      <w:marRight w:val="0"/>
      <w:marTop w:val="0"/>
      <w:marBottom w:val="0"/>
      <w:divBdr>
        <w:top w:val="none" w:sz="0" w:space="0" w:color="auto"/>
        <w:left w:val="none" w:sz="0" w:space="0" w:color="auto"/>
        <w:bottom w:val="none" w:sz="0" w:space="0" w:color="auto"/>
        <w:right w:val="none" w:sz="0" w:space="0" w:color="auto"/>
      </w:divBdr>
    </w:div>
    <w:div w:id="1433890073">
      <w:bodyDiv w:val="1"/>
      <w:marLeft w:val="0"/>
      <w:marRight w:val="0"/>
      <w:marTop w:val="0"/>
      <w:marBottom w:val="0"/>
      <w:divBdr>
        <w:top w:val="none" w:sz="0" w:space="0" w:color="auto"/>
        <w:left w:val="none" w:sz="0" w:space="0" w:color="auto"/>
        <w:bottom w:val="none" w:sz="0" w:space="0" w:color="auto"/>
        <w:right w:val="none" w:sz="0" w:space="0" w:color="auto"/>
      </w:divBdr>
    </w:div>
    <w:div w:id="1463619207">
      <w:bodyDiv w:val="1"/>
      <w:marLeft w:val="0"/>
      <w:marRight w:val="0"/>
      <w:marTop w:val="0"/>
      <w:marBottom w:val="0"/>
      <w:divBdr>
        <w:top w:val="none" w:sz="0" w:space="0" w:color="auto"/>
        <w:left w:val="none" w:sz="0" w:space="0" w:color="auto"/>
        <w:bottom w:val="none" w:sz="0" w:space="0" w:color="auto"/>
        <w:right w:val="none" w:sz="0" w:space="0" w:color="auto"/>
      </w:divBdr>
      <w:divsChild>
        <w:div w:id="107362732">
          <w:marLeft w:val="0"/>
          <w:marRight w:val="0"/>
          <w:marTop w:val="0"/>
          <w:marBottom w:val="0"/>
          <w:divBdr>
            <w:top w:val="none" w:sz="0" w:space="0" w:color="auto"/>
            <w:left w:val="none" w:sz="0" w:space="0" w:color="auto"/>
            <w:bottom w:val="none" w:sz="0" w:space="0" w:color="auto"/>
            <w:right w:val="none" w:sz="0" w:space="0" w:color="auto"/>
          </w:divBdr>
          <w:divsChild>
            <w:div w:id="116898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57248">
      <w:bodyDiv w:val="1"/>
      <w:marLeft w:val="0"/>
      <w:marRight w:val="0"/>
      <w:marTop w:val="0"/>
      <w:marBottom w:val="0"/>
      <w:divBdr>
        <w:top w:val="none" w:sz="0" w:space="0" w:color="auto"/>
        <w:left w:val="none" w:sz="0" w:space="0" w:color="auto"/>
        <w:bottom w:val="none" w:sz="0" w:space="0" w:color="auto"/>
        <w:right w:val="none" w:sz="0" w:space="0" w:color="auto"/>
      </w:divBdr>
    </w:div>
    <w:div w:id="1632437587">
      <w:bodyDiv w:val="1"/>
      <w:marLeft w:val="0"/>
      <w:marRight w:val="0"/>
      <w:marTop w:val="0"/>
      <w:marBottom w:val="0"/>
      <w:divBdr>
        <w:top w:val="none" w:sz="0" w:space="0" w:color="auto"/>
        <w:left w:val="none" w:sz="0" w:space="0" w:color="auto"/>
        <w:bottom w:val="none" w:sz="0" w:space="0" w:color="auto"/>
        <w:right w:val="none" w:sz="0" w:space="0" w:color="auto"/>
      </w:divBdr>
    </w:div>
    <w:div w:id="1635871289">
      <w:bodyDiv w:val="1"/>
      <w:marLeft w:val="0"/>
      <w:marRight w:val="0"/>
      <w:marTop w:val="0"/>
      <w:marBottom w:val="0"/>
      <w:divBdr>
        <w:top w:val="none" w:sz="0" w:space="0" w:color="auto"/>
        <w:left w:val="none" w:sz="0" w:space="0" w:color="auto"/>
        <w:bottom w:val="none" w:sz="0" w:space="0" w:color="auto"/>
        <w:right w:val="none" w:sz="0" w:space="0" w:color="auto"/>
      </w:divBdr>
    </w:div>
    <w:div w:id="1658075530">
      <w:bodyDiv w:val="1"/>
      <w:marLeft w:val="0"/>
      <w:marRight w:val="0"/>
      <w:marTop w:val="0"/>
      <w:marBottom w:val="0"/>
      <w:divBdr>
        <w:top w:val="none" w:sz="0" w:space="0" w:color="auto"/>
        <w:left w:val="none" w:sz="0" w:space="0" w:color="auto"/>
        <w:bottom w:val="none" w:sz="0" w:space="0" w:color="auto"/>
        <w:right w:val="none" w:sz="0" w:space="0" w:color="auto"/>
      </w:divBdr>
    </w:div>
    <w:div w:id="1662806974">
      <w:bodyDiv w:val="1"/>
      <w:marLeft w:val="0"/>
      <w:marRight w:val="0"/>
      <w:marTop w:val="0"/>
      <w:marBottom w:val="0"/>
      <w:divBdr>
        <w:top w:val="none" w:sz="0" w:space="0" w:color="auto"/>
        <w:left w:val="none" w:sz="0" w:space="0" w:color="auto"/>
        <w:bottom w:val="none" w:sz="0" w:space="0" w:color="auto"/>
        <w:right w:val="none" w:sz="0" w:space="0" w:color="auto"/>
      </w:divBdr>
    </w:div>
    <w:div w:id="1688100944">
      <w:bodyDiv w:val="1"/>
      <w:marLeft w:val="0"/>
      <w:marRight w:val="0"/>
      <w:marTop w:val="0"/>
      <w:marBottom w:val="0"/>
      <w:divBdr>
        <w:top w:val="none" w:sz="0" w:space="0" w:color="auto"/>
        <w:left w:val="none" w:sz="0" w:space="0" w:color="auto"/>
        <w:bottom w:val="none" w:sz="0" w:space="0" w:color="auto"/>
        <w:right w:val="none" w:sz="0" w:space="0" w:color="auto"/>
      </w:divBdr>
    </w:div>
    <w:div w:id="1698389934">
      <w:bodyDiv w:val="1"/>
      <w:marLeft w:val="0"/>
      <w:marRight w:val="0"/>
      <w:marTop w:val="0"/>
      <w:marBottom w:val="0"/>
      <w:divBdr>
        <w:top w:val="none" w:sz="0" w:space="0" w:color="auto"/>
        <w:left w:val="none" w:sz="0" w:space="0" w:color="auto"/>
        <w:bottom w:val="none" w:sz="0" w:space="0" w:color="auto"/>
        <w:right w:val="none" w:sz="0" w:space="0" w:color="auto"/>
      </w:divBdr>
    </w:div>
    <w:div w:id="1878009638">
      <w:bodyDiv w:val="1"/>
      <w:marLeft w:val="0"/>
      <w:marRight w:val="0"/>
      <w:marTop w:val="0"/>
      <w:marBottom w:val="0"/>
      <w:divBdr>
        <w:top w:val="none" w:sz="0" w:space="0" w:color="auto"/>
        <w:left w:val="none" w:sz="0" w:space="0" w:color="auto"/>
        <w:bottom w:val="none" w:sz="0" w:space="0" w:color="auto"/>
        <w:right w:val="none" w:sz="0" w:space="0" w:color="auto"/>
      </w:divBdr>
    </w:div>
    <w:div w:id="1889299204">
      <w:bodyDiv w:val="1"/>
      <w:marLeft w:val="0"/>
      <w:marRight w:val="0"/>
      <w:marTop w:val="0"/>
      <w:marBottom w:val="0"/>
      <w:divBdr>
        <w:top w:val="none" w:sz="0" w:space="0" w:color="auto"/>
        <w:left w:val="none" w:sz="0" w:space="0" w:color="auto"/>
        <w:bottom w:val="none" w:sz="0" w:space="0" w:color="auto"/>
        <w:right w:val="none" w:sz="0" w:space="0" w:color="auto"/>
      </w:divBdr>
    </w:div>
    <w:div w:id="1932541748">
      <w:bodyDiv w:val="1"/>
      <w:marLeft w:val="0"/>
      <w:marRight w:val="0"/>
      <w:marTop w:val="0"/>
      <w:marBottom w:val="0"/>
      <w:divBdr>
        <w:top w:val="none" w:sz="0" w:space="0" w:color="auto"/>
        <w:left w:val="none" w:sz="0" w:space="0" w:color="auto"/>
        <w:bottom w:val="none" w:sz="0" w:space="0" w:color="auto"/>
        <w:right w:val="none" w:sz="0" w:space="0" w:color="auto"/>
      </w:divBdr>
    </w:div>
    <w:div w:id="1948002676">
      <w:bodyDiv w:val="1"/>
      <w:marLeft w:val="0"/>
      <w:marRight w:val="0"/>
      <w:marTop w:val="0"/>
      <w:marBottom w:val="0"/>
      <w:divBdr>
        <w:top w:val="none" w:sz="0" w:space="0" w:color="auto"/>
        <w:left w:val="none" w:sz="0" w:space="0" w:color="auto"/>
        <w:bottom w:val="none" w:sz="0" w:space="0" w:color="auto"/>
        <w:right w:val="none" w:sz="0" w:space="0" w:color="auto"/>
      </w:divBdr>
    </w:div>
    <w:div w:id="2024286689">
      <w:bodyDiv w:val="1"/>
      <w:marLeft w:val="0"/>
      <w:marRight w:val="0"/>
      <w:marTop w:val="0"/>
      <w:marBottom w:val="0"/>
      <w:divBdr>
        <w:top w:val="none" w:sz="0" w:space="0" w:color="auto"/>
        <w:left w:val="none" w:sz="0" w:space="0" w:color="auto"/>
        <w:bottom w:val="none" w:sz="0" w:space="0" w:color="auto"/>
        <w:right w:val="none" w:sz="0" w:space="0" w:color="auto"/>
      </w:divBdr>
    </w:div>
    <w:div w:id="2117630027">
      <w:bodyDiv w:val="1"/>
      <w:marLeft w:val="0"/>
      <w:marRight w:val="0"/>
      <w:marTop w:val="0"/>
      <w:marBottom w:val="0"/>
      <w:divBdr>
        <w:top w:val="none" w:sz="0" w:space="0" w:color="auto"/>
        <w:left w:val="none" w:sz="0" w:space="0" w:color="auto"/>
        <w:bottom w:val="none" w:sz="0" w:space="0" w:color="auto"/>
        <w:right w:val="none" w:sz="0" w:space="0" w:color="auto"/>
      </w:divBdr>
      <w:divsChild>
        <w:div w:id="618805666">
          <w:marLeft w:val="0"/>
          <w:marRight w:val="0"/>
          <w:marTop w:val="0"/>
          <w:marBottom w:val="240"/>
          <w:divBdr>
            <w:top w:val="none" w:sz="0" w:space="0" w:color="auto"/>
            <w:left w:val="none" w:sz="0" w:space="0" w:color="auto"/>
            <w:bottom w:val="none" w:sz="0" w:space="0" w:color="auto"/>
            <w:right w:val="none" w:sz="0" w:space="0" w:color="auto"/>
          </w:divBdr>
        </w:div>
        <w:div w:id="658195117">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l_CSuv_HmjXBuZ1zHuIYYZOGstQ2mVXs/view?usp=gmail" TargetMode="Externa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ciencedirect.com/topics/earth-and-planetary-sciences/land-use-plann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arlis.am/DocumentView.aspx?DocID=152368" TargetMode="External"/><Relationship Id="rId10" Type="http://schemas.openxmlformats.org/officeDocument/2006/relationships/hyperlink" Target="https://drive.google.com/file/d/1T96kaLzs7ZdbRbRqNeiRle7UXRUzfyiW/view?usp=drive_web" TargetMode="External"/><Relationship Id="rId4" Type="http://schemas.openxmlformats.org/officeDocument/2006/relationships/settings" Target="settings.xml"/><Relationship Id="rId9" Type="http://schemas.openxmlformats.org/officeDocument/2006/relationships/hyperlink" Target="https://drive.google.com/file/d/1gI8I36DIKvscvVPXSLQilhZfcOMujgCG/view?usp=drive_web" TargetMode="External"/><Relationship Id="rId14" Type="http://schemas.openxmlformats.org/officeDocument/2006/relationships/image" Target="media/image3.jpeg"/></Relationships>
</file>

<file path=word/_rels/footnotes.xml.rels><?xml version="1.0" encoding="UTF-8" standalone="yes"?>
<Relationships xmlns="http://schemas.openxmlformats.org/package/2006/relationships"><Relationship Id="rId3" Type="http://schemas.openxmlformats.org/officeDocument/2006/relationships/hyperlink" Target="https://iwlearn.net/resolveuid/6af5017fa3a56bc7b8428f71c100362e" TargetMode="External"/><Relationship Id="rId2" Type="http://schemas.openxmlformats.org/officeDocument/2006/relationships/hyperlink" Target="https://www.unccd.int/sites/default/files/ldn_targets/2018-12/Armenia.pdf" TargetMode="External"/><Relationship Id="rId1" Type="http://schemas.openxmlformats.org/officeDocument/2006/relationships/hyperlink" Target="https://www.undp.org/armenia/publications/conservation-and-sustainable-management-land-resources-and-high-value-ecosystems-lake-sevan-basin-multiple-benef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453AB-6A57-4D75-A792-DD0E27C64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20</Pages>
  <Words>7316</Words>
  <Characters>41706</Characters>
  <Application>Microsoft Office Word</Application>
  <DocSecurity>0</DocSecurity>
  <Lines>347</Lines>
  <Paragraphs>97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Gayane Gharagebakyan</dc:creator>
  <cp:keywords/>
  <dc:description/>
  <cp:lastModifiedBy>Учетная запись Майкрософт</cp:lastModifiedBy>
  <cp:revision>42</cp:revision>
  <dcterms:created xsi:type="dcterms:W3CDTF">2025-07-18T15:18:00Z</dcterms:created>
  <dcterms:modified xsi:type="dcterms:W3CDTF">2025-09-03T11:19:00Z</dcterms:modified>
</cp:coreProperties>
</file>